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D9761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AA6C1A0">
      <w:pPr>
        <w:jc w:val="center"/>
        <w:rPr>
          <w:rFonts w:eastAsia="黑体"/>
          <w:sz w:val="72"/>
          <w:szCs w:val="72"/>
        </w:rPr>
      </w:pPr>
      <w:r>
        <w:rPr>
          <w:rFonts w:hint="eastAsia" w:eastAsia="黑体"/>
          <w:sz w:val="72"/>
          <w:szCs w:val="72"/>
        </w:rPr>
        <w:t>海南师范大学</w:t>
      </w:r>
    </w:p>
    <w:p w14:paraId="4EFB7E9B">
      <w:pPr>
        <w:jc w:val="center"/>
        <w:rPr>
          <w:rFonts w:eastAsia="黑体"/>
          <w:sz w:val="72"/>
          <w:szCs w:val="72"/>
        </w:rPr>
      </w:pPr>
      <w:r>
        <w:rPr>
          <w:rFonts w:hint="eastAsia" w:eastAsia="黑体"/>
          <w:sz w:val="72"/>
          <w:szCs w:val="72"/>
        </w:rPr>
        <w:t>专业技术资格评审表</w:t>
      </w:r>
    </w:p>
    <w:p w14:paraId="46314F50">
      <w:pPr>
        <w:jc w:val="center"/>
        <w:rPr>
          <w:rFonts w:ascii="宋体" w:hAnsi="宋体"/>
          <w:sz w:val="52"/>
        </w:rPr>
      </w:pPr>
      <w:r>
        <w:rPr>
          <w:rFonts w:hint="eastAsia" w:ascii="宋体" w:hAnsi="宋体"/>
          <w:sz w:val="52"/>
        </w:rPr>
        <w:t>（</w:t>
      </w:r>
      <w:r>
        <w:rPr>
          <w:rFonts w:hint="eastAsia" w:ascii="宋体" w:hAnsi="宋体"/>
          <w:sz w:val="52"/>
          <w:u w:val="single"/>
        </w:rPr>
        <w:t xml:space="preserve"> </w:t>
      </w:r>
      <w:r>
        <w:rPr>
          <w:rFonts w:hint="eastAsia" w:ascii="宋体" w:hAnsi="宋体"/>
          <w:sz w:val="52"/>
          <w:u w:val="single"/>
          <w:lang w:val="en-US" w:eastAsia="zh-CN"/>
        </w:rPr>
        <w:t>2025</w:t>
      </w:r>
      <w:r>
        <w:rPr>
          <w:rFonts w:hint="eastAsia" w:ascii="宋体" w:hAnsi="宋体"/>
          <w:sz w:val="52"/>
          <w:u w:val="single"/>
        </w:rPr>
        <w:t xml:space="preserve"> </w:t>
      </w:r>
      <w:r>
        <w:rPr>
          <w:rFonts w:hint="eastAsia" w:ascii="宋体" w:hAnsi="宋体"/>
          <w:sz w:val="52"/>
        </w:rPr>
        <w:t>年度）</w:t>
      </w:r>
    </w:p>
    <w:p w14:paraId="26F0B399">
      <w:pPr>
        <w:jc w:val="center"/>
        <w:rPr>
          <w:rFonts w:eastAsia="黑体"/>
          <w:sz w:val="28"/>
          <w:szCs w:val="21"/>
        </w:rPr>
      </w:pPr>
      <w:r>
        <w:rPr>
          <w:rFonts w:hint="eastAsia" w:ascii="宋体" w:hAnsi="宋体"/>
          <w:sz w:val="52"/>
        </w:rPr>
        <w:t>（专职学生思政</w:t>
      </w:r>
      <w:r>
        <w:rPr>
          <w:rFonts w:hint="eastAsia" w:ascii="宋体" w:hAnsi="宋体"/>
          <w:sz w:val="52"/>
          <w:lang w:val="en-US" w:eastAsia="zh-CN"/>
        </w:rPr>
        <w:t>教育教师</w:t>
      </w:r>
      <w:r>
        <w:rPr>
          <w:rFonts w:hint="eastAsia" w:ascii="宋体" w:hAnsi="宋体"/>
          <w:sz w:val="52"/>
        </w:rPr>
        <w:t>系列专用）</w:t>
      </w:r>
    </w:p>
    <w:p w14:paraId="2B3D950A">
      <w:pPr>
        <w:ind w:firstLine="1960" w:firstLineChars="700"/>
        <w:rPr>
          <w:sz w:val="28"/>
        </w:rPr>
      </w:pPr>
    </w:p>
    <w:p w14:paraId="0C79F294">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法学院</w:t>
      </w:r>
      <w:r>
        <w:rPr>
          <w:rFonts w:hint="eastAsia"/>
          <w:sz w:val="28"/>
          <w:u w:val="single"/>
        </w:rPr>
        <w:t xml:space="preserve">               </w:t>
      </w:r>
    </w:p>
    <w:p w14:paraId="4FF8B105">
      <w:pPr>
        <w:ind w:firstLine="1960" w:firstLineChars="700"/>
        <w:rPr>
          <w:sz w:val="28"/>
        </w:rPr>
      </w:pPr>
    </w:p>
    <w:p w14:paraId="7FDF8DEC">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李  哲</w:t>
      </w:r>
      <w:r>
        <w:rPr>
          <w:rFonts w:hint="eastAsia"/>
          <w:sz w:val="30"/>
          <w:u w:val="single"/>
        </w:rPr>
        <w:t xml:space="preserve"> </w:t>
      </w:r>
      <w:r>
        <w:rPr>
          <w:rFonts w:hint="eastAsia"/>
          <w:sz w:val="30"/>
          <w:u w:val="single"/>
          <w:lang w:val="en-US" w:eastAsia="zh-CN"/>
        </w:rPr>
        <w:t xml:space="preserve">  </w:t>
      </w:r>
      <w:r>
        <w:rPr>
          <w:rFonts w:hint="eastAsia"/>
          <w:sz w:val="30"/>
          <w:u w:val="single"/>
        </w:rPr>
        <w:t xml:space="preserve">           </w:t>
      </w:r>
    </w:p>
    <w:p w14:paraId="2212FEAA">
      <w:pPr>
        <w:ind w:firstLine="1920" w:firstLineChars="800"/>
        <w:rPr>
          <w:sz w:val="24"/>
        </w:rPr>
      </w:pPr>
    </w:p>
    <w:p w14:paraId="17FA396F">
      <w:pPr>
        <w:ind w:firstLine="1920" w:firstLineChars="800"/>
        <w:rPr>
          <w:sz w:val="24"/>
          <w:u w:val="single"/>
        </w:rPr>
      </w:pPr>
      <w:r>
        <w:rPr>
          <w:rFonts w:hint="eastAsia"/>
          <w:sz w:val="24"/>
        </w:rPr>
        <w:t xml:space="preserve">现任专业   </w:t>
      </w:r>
    </w:p>
    <w:p w14:paraId="5EB5DBA2">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r>
        <w:rPr>
          <w:rFonts w:hint="eastAsia"/>
          <w:sz w:val="24"/>
          <w:u w:val="single"/>
          <w:lang w:val="en-US" w:eastAsia="zh-CN"/>
        </w:rPr>
        <w:t>十二级专技（助教）</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0B1822A3">
      <w:pPr>
        <w:ind w:firstLine="1920" w:firstLineChars="800"/>
        <w:rPr>
          <w:sz w:val="24"/>
          <w:u w:val="single"/>
        </w:rPr>
      </w:pPr>
    </w:p>
    <w:p w14:paraId="3EC8501F">
      <w:pPr>
        <w:ind w:firstLine="1920" w:firstLineChars="800"/>
        <w:rPr>
          <w:sz w:val="24"/>
        </w:rPr>
      </w:pPr>
    </w:p>
    <w:p w14:paraId="2342BA15">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r>
        <w:rPr>
          <w:rFonts w:hint="eastAsia"/>
          <w:sz w:val="24"/>
          <w:u w:val="single"/>
          <w:lang w:val="en-US" w:eastAsia="zh-CN"/>
        </w:rPr>
        <w:t>马克思主义理论与思想政治教育</w:t>
      </w:r>
      <w:r>
        <w:rPr>
          <w:rFonts w:hint="eastAsia"/>
          <w:sz w:val="24"/>
          <w:u w:val="single"/>
        </w:rPr>
        <w:t xml:space="preserve">    </w:t>
      </w:r>
    </w:p>
    <w:p w14:paraId="081A0599">
      <w:pPr>
        <w:ind w:firstLine="1920" w:firstLineChars="800"/>
        <w:rPr>
          <w:sz w:val="24"/>
        </w:rPr>
      </w:pPr>
    </w:p>
    <w:p w14:paraId="3168474C">
      <w:pPr>
        <w:ind w:firstLine="1920" w:firstLineChars="800"/>
        <w:rPr>
          <w:sz w:val="24"/>
        </w:rPr>
      </w:pPr>
    </w:p>
    <w:p w14:paraId="430BB7B6">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24"/>
          <w:u w:val="single"/>
          <w:lang w:val="en-US" w:eastAsia="zh-CN"/>
        </w:rPr>
        <w:t xml:space="preserve">专职思政讲师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0AD9D3D2">
      <w:pPr>
        <w:ind w:firstLine="1920" w:firstLineChars="800"/>
        <w:rPr>
          <w:sz w:val="24"/>
        </w:rPr>
      </w:pPr>
    </w:p>
    <w:p w14:paraId="3A612CE7">
      <w:pPr>
        <w:ind w:firstLine="1920" w:firstLineChars="800"/>
        <w:rPr>
          <w:sz w:val="24"/>
        </w:rPr>
      </w:pPr>
    </w:p>
    <w:p w14:paraId="6A643CFA">
      <w:pPr>
        <w:ind w:firstLine="1920" w:firstLineChars="800"/>
        <w:rPr>
          <w:sz w:val="24"/>
          <w:u w:val="single"/>
        </w:rPr>
      </w:pPr>
      <w:r>
        <w:rPr>
          <w:rFonts w:hint="eastAsia"/>
          <w:sz w:val="24"/>
        </w:rPr>
        <w:t xml:space="preserve">联系电话  ：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26C59E0B">
      <w:pPr>
        <w:ind w:firstLine="1920" w:firstLineChars="800"/>
        <w:rPr>
          <w:rFonts w:hint="eastAsia" w:eastAsiaTheme="minorEastAsia"/>
          <w:sz w:val="24"/>
          <w:lang w:val="en-US" w:eastAsia="zh-CN"/>
        </w:rPr>
      </w:pPr>
      <w:r>
        <w:rPr>
          <w:rFonts w:hint="eastAsia"/>
          <w:sz w:val="24"/>
          <w:lang w:val="en-US" w:eastAsia="zh-CN"/>
        </w:rPr>
        <w:t xml:space="preserve"> </w:t>
      </w:r>
    </w:p>
    <w:p w14:paraId="4CE04BA1">
      <w:pPr>
        <w:rPr>
          <w:sz w:val="24"/>
          <w:u w:val="single"/>
        </w:rPr>
      </w:pPr>
    </w:p>
    <w:p w14:paraId="3F340510">
      <w:pPr>
        <w:rPr>
          <w:sz w:val="24"/>
          <w:u w:val="single"/>
        </w:rPr>
      </w:pPr>
    </w:p>
    <w:p w14:paraId="3B0C8B2A">
      <w:pPr>
        <w:ind w:firstLine="2400" w:firstLineChars="1000"/>
        <w:rPr>
          <w:sz w:val="24"/>
        </w:rPr>
      </w:pPr>
      <w:r>
        <w:rPr>
          <w:rFonts w:hint="eastAsia"/>
          <w:sz w:val="24"/>
        </w:rPr>
        <w:t xml:space="preserve">填表时间：   </w:t>
      </w:r>
      <w:r>
        <w:rPr>
          <w:rFonts w:hint="eastAsia"/>
          <w:sz w:val="24"/>
          <w:lang w:val="en-US" w:eastAsia="zh-CN"/>
        </w:rPr>
        <w:t>2026</w:t>
      </w:r>
      <w:r>
        <w:rPr>
          <w:rFonts w:hint="eastAsia"/>
          <w:sz w:val="24"/>
        </w:rPr>
        <w:t xml:space="preserve"> 年  </w:t>
      </w:r>
      <w:r>
        <w:rPr>
          <w:rFonts w:hint="eastAsia"/>
          <w:sz w:val="24"/>
          <w:lang w:val="en-US" w:eastAsia="zh-CN"/>
        </w:rPr>
        <w:t>1</w:t>
      </w:r>
      <w:r>
        <w:rPr>
          <w:rFonts w:hint="eastAsia"/>
          <w:sz w:val="24"/>
        </w:rPr>
        <w:t xml:space="preserve">  月  </w:t>
      </w:r>
      <w:r>
        <w:rPr>
          <w:rFonts w:hint="eastAsia"/>
          <w:sz w:val="24"/>
          <w:lang w:val="en-US" w:eastAsia="zh-CN"/>
        </w:rPr>
        <w:t>16</w:t>
      </w:r>
      <w:r>
        <w:rPr>
          <w:rFonts w:hint="eastAsia"/>
          <w:sz w:val="24"/>
        </w:rPr>
        <w:t xml:space="preserve">  日</w:t>
      </w:r>
    </w:p>
    <w:p w14:paraId="033363C2">
      <w:pPr>
        <w:ind w:firstLine="2400" w:firstLineChars="1000"/>
        <w:rPr>
          <w:sz w:val="24"/>
        </w:rPr>
      </w:pPr>
    </w:p>
    <w:p w14:paraId="53895033">
      <w:pPr>
        <w:ind w:firstLine="2400" w:firstLineChars="1000"/>
        <w:rPr>
          <w:sz w:val="24"/>
        </w:rPr>
      </w:pPr>
    </w:p>
    <w:p w14:paraId="614006B6">
      <w:pPr>
        <w:ind w:firstLine="2400" w:firstLineChars="1000"/>
        <w:rPr>
          <w:sz w:val="24"/>
        </w:rPr>
      </w:pPr>
    </w:p>
    <w:p w14:paraId="4CA7F687">
      <w:pPr>
        <w:ind w:firstLine="3213" w:firstLineChars="1000"/>
        <w:rPr>
          <w:b/>
          <w:sz w:val="32"/>
          <w:szCs w:val="32"/>
        </w:rPr>
      </w:pPr>
      <w:r>
        <w:rPr>
          <w:rFonts w:hint="eastAsia"/>
          <w:b/>
          <w:sz w:val="32"/>
          <w:szCs w:val="32"/>
        </w:rPr>
        <w:t>海南师范大学印制</w:t>
      </w:r>
    </w:p>
    <w:p w14:paraId="2F2D9762">
      <w:pPr>
        <w:jc w:val="center"/>
        <w:rPr>
          <w:sz w:val="32"/>
        </w:rPr>
      </w:pPr>
      <w:r>
        <w:rPr>
          <w:sz w:val="32"/>
        </w:rPr>
        <w:br w:type="page"/>
      </w:r>
    </w:p>
    <w:p w14:paraId="58DE6598">
      <w:pPr>
        <w:jc w:val="center"/>
        <w:rPr>
          <w:sz w:val="32"/>
        </w:rPr>
      </w:pPr>
    </w:p>
    <w:p w14:paraId="02DF1FB8">
      <w:pPr>
        <w:jc w:val="center"/>
        <w:rPr>
          <w:rFonts w:eastAsia="黑体"/>
          <w:sz w:val="32"/>
          <w:szCs w:val="32"/>
        </w:rPr>
      </w:pPr>
      <w:r>
        <w:rPr>
          <w:rFonts w:hint="eastAsia" w:eastAsia="黑体"/>
          <w:sz w:val="32"/>
          <w:szCs w:val="32"/>
        </w:rPr>
        <w:t>填表说明</w:t>
      </w:r>
    </w:p>
    <w:p w14:paraId="4D1E4529">
      <w:pPr>
        <w:jc w:val="center"/>
        <w:rPr>
          <w:rFonts w:ascii="仿宋_GB2312" w:eastAsia="仿宋_GB2312"/>
          <w:sz w:val="32"/>
          <w:szCs w:val="32"/>
        </w:rPr>
      </w:pPr>
    </w:p>
    <w:p w14:paraId="0A1FC941">
      <w:pPr>
        <w:ind w:firstLine="640" w:firstLineChars="200"/>
        <w:rPr>
          <w:rFonts w:ascii="仿宋_GB2312" w:eastAsia="仿宋_GB2312"/>
          <w:sz w:val="32"/>
          <w:szCs w:val="32"/>
        </w:rPr>
      </w:pPr>
      <w:r>
        <w:rPr>
          <w:rFonts w:hint="eastAsia" w:ascii="仿宋_GB2312" w:eastAsia="仿宋_GB2312"/>
          <w:sz w:val="32"/>
          <w:szCs w:val="32"/>
        </w:rPr>
        <w:t>1.本表供本校专业技术人员评审专职学生思政教育教师系列专业技术资格时使用。１—</w:t>
      </w:r>
      <w:r>
        <w:rPr>
          <w:rFonts w:hint="eastAsia" w:ascii="仿宋_GB2312" w:eastAsia="仿宋_GB2312"/>
          <w:sz w:val="32"/>
          <w:szCs w:val="32"/>
          <w:lang w:val="en-US" w:eastAsia="zh-CN"/>
        </w:rPr>
        <w:t>8</w:t>
      </w:r>
      <w:r>
        <w:rPr>
          <w:rFonts w:hint="eastAsia" w:ascii="仿宋_GB2312" w:eastAsia="仿宋_GB2312"/>
          <w:sz w:val="32"/>
          <w:szCs w:val="32"/>
        </w:rPr>
        <w:t>页由</w:t>
      </w:r>
      <w:r>
        <w:rPr>
          <w:rFonts w:hint="eastAsia" w:ascii="仿宋_GB2312" w:eastAsia="仿宋_GB2312"/>
          <w:sz w:val="32"/>
          <w:szCs w:val="32"/>
          <w:lang w:eastAsia="zh-CN"/>
        </w:rPr>
        <w:t>申报</w:t>
      </w:r>
      <w:r>
        <w:rPr>
          <w:rFonts w:hint="eastAsia" w:ascii="仿宋_GB2312" w:eastAsia="仿宋_GB2312"/>
          <w:sz w:val="32"/>
          <w:szCs w:val="32"/>
        </w:rPr>
        <w:t>者填写，第</w:t>
      </w:r>
      <w:r>
        <w:rPr>
          <w:rFonts w:hint="eastAsia" w:ascii="仿宋_GB2312" w:eastAsia="仿宋_GB2312"/>
          <w:sz w:val="32"/>
          <w:szCs w:val="32"/>
          <w:lang w:val="en-US" w:eastAsia="zh-CN"/>
        </w:rPr>
        <w:t>2</w:t>
      </w:r>
      <w:r>
        <w:rPr>
          <w:rFonts w:hint="eastAsia" w:ascii="仿宋_GB2312" w:eastAsia="仿宋_GB2312"/>
          <w:sz w:val="32"/>
          <w:szCs w:val="32"/>
        </w:rPr>
        <w:t>页中思想品德鉴定和师德师风表现由所在单位填写并盖章，第</w:t>
      </w:r>
      <w:r>
        <w:rPr>
          <w:rFonts w:hint="eastAsia" w:ascii="仿宋_GB2312" w:eastAsia="仿宋_GB2312"/>
          <w:sz w:val="32"/>
          <w:szCs w:val="32"/>
          <w:lang w:val="en-US" w:eastAsia="zh-CN"/>
        </w:rPr>
        <w:t>3</w:t>
      </w:r>
      <w:r>
        <w:rPr>
          <w:rFonts w:hint="eastAsia" w:ascii="仿宋_GB2312" w:eastAsia="仿宋_GB2312"/>
          <w:sz w:val="32"/>
          <w:szCs w:val="32"/>
        </w:rPr>
        <w:t>页“学生处审核情况”由学生工作</w:t>
      </w:r>
      <w:r>
        <w:rPr>
          <w:rFonts w:hint="eastAsia" w:ascii="仿宋_GB2312" w:eastAsia="仿宋_GB2312"/>
          <w:sz w:val="32"/>
          <w:szCs w:val="32"/>
          <w:lang w:eastAsia="zh-CN"/>
        </w:rPr>
        <w:t>处</w:t>
      </w:r>
      <w:r>
        <w:rPr>
          <w:rFonts w:hint="eastAsia" w:ascii="仿宋_GB2312" w:eastAsia="仿宋_GB2312"/>
          <w:sz w:val="32"/>
          <w:szCs w:val="32"/>
        </w:rPr>
        <w:t>填写审核意见。</w:t>
      </w:r>
      <w:r>
        <w:rPr>
          <w:rFonts w:hint="eastAsia" w:ascii="仿宋_GB2312" w:eastAsia="仿宋_GB2312"/>
          <w:sz w:val="32"/>
          <w:szCs w:val="32"/>
          <w:lang w:val="en-US" w:eastAsia="zh-CN"/>
        </w:rPr>
        <w:t>9</w:t>
      </w:r>
      <w:r>
        <w:rPr>
          <w:rFonts w:hint="eastAsia" w:ascii="仿宋_GB2312" w:eastAsia="仿宋_GB2312"/>
          <w:sz w:val="32"/>
          <w:szCs w:val="32"/>
        </w:rPr>
        <w:t>—1</w:t>
      </w:r>
      <w:r>
        <w:rPr>
          <w:rFonts w:hint="eastAsia" w:ascii="仿宋_GB2312" w:eastAsia="仿宋_GB2312"/>
          <w:sz w:val="32"/>
          <w:szCs w:val="32"/>
          <w:lang w:val="en-US" w:eastAsia="zh-CN"/>
        </w:rPr>
        <w:t>0</w:t>
      </w:r>
      <w:r>
        <w:rPr>
          <w:rFonts w:hint="eastAsia" w:ascii="仿宋_GB2312" w:eastAsia="仿宋_GB2312"/>
          <w:sz w:val="32"/>
          <w:szCs w:val="32"/>
        </w:rPr>
        <w:t>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评议工作委员会或职称办填写。填写内容应经人事部门审核认可，编号由人事部门统一编制。</w:t>
      </w:r>
    </w:p>
    <w:p w14:paraId="638BC7B8">
      <w:pPr>
        <w:ind w:firstLine="640" w:firstLineChars="200"/>
        <w:rPr>
          <w:rFonts w:ascii="仿宋_GB2312" w:eastAsia="仿宋_GB2312"/>
          <w:sz w:val="32"/>
          <w:szCs w:val="32"/>
        </w:rPr>
      </w:pPr>
      <w:r>
        <w:rPr>
          <w:rFonts w:hint="eastAsia" w:ascii="仿宋_GB2312" w:eastAsia="仿宋_GB2312"/>
          <w:sz w:val="32"/>
          <w:szCs w:val="32"/>
        </w:rPr>
        <w:t>2.年月日一律用公历阿拉伯数字填字。</w:t>
      </w:r>
    </w:p>
    <w:p w14:paraId="7640C88F">
      <w:pPr>
        <w:ind w:firstLine="640" w:firstLineChars="200"/>
        <w:rPr>
          <w:rFonts w:ascii="仿宋_GB2312" w:eastAsia="仿宋_GB2312"/>
          <w:sz w:val="32"/>
          <w:szCs w:val="32"/>
        </w:rPr>
      </w:pPr>
      <w:r>
        <w:rPr>
          <w:rFonts w:hint="eastAsia" w:ascii="仿宋_GB2312" w:eastAsia="仿宋_GB2312"/>
          <w:sz w:val="32"/>
          <w:szCs w:val="32"/>
        </w:rPr>
        <w:t>3.“相片”一律用近期一寸正面半身免冠照。</w:t>
      </w:r>
    </w:p>
    <w:p w14:paraId="668A30B2">
      <w:pPr>
        <w:ind w:firstLine="640" w:firstLineChars="200"/>
        <w:rPr>
          <w:rFonts w:ascii="仿宋_GB2312" w:eastAsia="仿宋_GB2312"/>
          <w:sz w:val="32"/>
          <w:szCs w:val="32"/>
        </w:rPr>
      </w:pPr>
      <w:r>
        <w:rPr>
          <w:rFonts w:hint="eastAsia" w:ascii="仿宋_GB2312" w:eastAsia="仿宋_GB2312"/>
          <w:sz w:val="32"/>
          <w:szCs w:val="32"/>
        </w:rPr>
        <w:t>4.“毕业学校”填</w:t>
      </w:r>
      <w:r>
        <w:rPr>
          <w:rFonts w:hint="eastAsia" w:ascii="仿宋_GB2312" w:eastAsia="仿宋_GB2312"/>
          <w:sz w:val="32"/>
          <w:szCs w:val="32"/>
          <w:lang w:eastAsia="zh-CN"/>
        </w:rPr>
        <w:t>最高学历</w:t>
      </w:r>
      <w:r>
        <w:rPr>
          <w:rFonts w:hint="eastAsia" w:ascii="仿宋_GB2312" w:eastAsia="仿宋_GB2312"/>
          <w:sz w:val="32"/>
          <w:szCs w:val="32"/>
        </w:rPr>
        <w:t>毕业学校当时的全称。</w:t>
      </w:r>
    </w:p>
    <w:p w14:paraId="6C485E45">
      <w:pPr>
        <w:ind w:firstLine="640" w:firstLineChars="200"/>
        <w:rPr>
          <w:rFonts w:ascii="仿宋_GB2312" w:eastAsia="仿宋_GB2312"/>
          <w:sz w:val="32"/>
          <w:szCs w:val="32"/>
        </w:rPr>
      </w:pPr>
      <w:r>
        <w:rPr>
          <w:rFonts w:hint="eastAsia" w:ascii="仿宋_GB2312" w:eastAsia="仿宋_GB2312"/>
          <w:sz w:val="32"/>
          <w:szCs w:val="32"/>
        </w:rPr>
        <w:t>5.晋升形式：正常晋升或转评。</w:t>
      </w:r>
    </w:p>
    <w:p w14:paraId="081E6E39">
      <w:pPr>
        <w:ind w:firstLine="640" w:firstLineChars="200"/>
        <w:rPr>
          <w:rFonts w:ascii="仿宋_GB2312" w:eastAsia="仿宋_GB2312"/>
          <w:sz w:val="32"/>
          <w:szCs w:val="32"/>
        </w:rPr>
      </w:pPr>
      <w:r>
        <w:rPr>
          <w:rFonts w:hint="eastAsia" w:ascii="仿宋_GB2312" w:eastAsia="仿宋_GB2312"/>
          <w:sz w:val="32"/>
          <w:szCs w:val="32"/>
        </w:rPr>
        <w:t>6.申报资格名称：专职思政讲师、专职思政副教授、专职思政教授。</w:t>
      </w:r>
    </w:p>
    <w:p w14:paraId="0FDC0D11">
      <w:pPr>
        <w:ind w:firstLine="640" w:firstLineChars="200"/>
        <w:rPr>
          <w:rFonts w:ascii="仿宋_GB2312" w:eastAsia="仿宋_GB2312"/>
          <w:sz w:val="32"/>
          <w:szCs w:val="32"/>
        </w:rPr>
      </w:pPr>
      <w:r>
        <w:rPr>
          <w:rFonts w:hint="eastAsia" w:ascii="仿宋_GB2312" w:eastAsia="仿宋_GB2312"/>
          <w:sz w:val="32"/>
          <w:szCs w:val="32"/>
        </w:rPr>
        <w:t>7.聘任年限应足年，按“5年6个月”格式填写，一年按12个月计算，如2017年3月起聘，到2018年12月，任职年限就只有</w:t>
      </w:r>
      <w:r>
        <w:rPr>
          <w:rFonts w:hint="eastAsia" w:ascii="仿宋_GB2312" w:eastAsia="仿宋_GB2312"/>
          <w:sz w:val="32"/>
          <w:szCs w:val="32"/>
          <w:lang w:val="en-US" w:eastAsia="zh-CN"/>
        </w:rPr>
        <w:t>1</w:t>
      </w:r>
      <w:r>
        <w:rPr>
          <w:rFonts w:hint="eastAsia" w:ascii="仿宋_GB2312" w:eastAsia="仿宋_GB2312"/>
          <w:sz w:val="32"/>
          <w:szCs w:val="32"/>
        </w:rPr>
        <w:t>年10个月，不到</w:t>
      </w:r>
      <w:r>
        <w:rPr>
          <w:rFonts w:hint="eastAsia" w:ascii="仿宋_GB2312" w:eastAsia="仿宋_GB2312"/>
          <w:sz w:val="32"/>
          <w:szCs w:val="32"/>
          <w:lang w:val="en-US" w:eastAsia="zh-CN"/>
        </w:rPr>
        <w:t>2</w:t>
      </w:r>
      <w:r>
        <w:rPr>
          <w:rFonts w:hint="eastAsia" w:ascii="仿宋_GB2312" w:eastAsia="仿宋_GB2312"/>
          <w:sz w:val="32"/>
          <w:szCs w:val="32"/>
        </w:rPr>
        <w:t>年。</w:t>
      </w:r>
    </w:p>
    <w:p w14:paraId="4CFFDCC7">
      <w:pPr>
        <w:ind w:firstLine="640" w:firstLineChars="200"/>
        <w:rPr>
          <w:rFonts w:ascii="仿宋_GB2312" w:eastAsia="仿宋_GB2312"/>
          <w:sz w:val="32"/>
          <w:szCs w:val="32"/>
        </w:rPr>
      </w:pPr>
      <w:r>
        <w:rPr>
          <w:rFonts w:hint="eastAsia" w:ascii="仿宋_GB2312" w:eastAsia="仿宋_GB2312"/>
          <w:sz w:val="32"/>
          <w:szCs w:val="32"/>
        </w:rPr>
        <w:t>8.学年及学期表达：如2017-2018</w:t>
      </w:r>
      <w:r>
        <w:rPr>
          <w:rFonts w:hint="eastAsia" w:ascii="仿宋_GB2312" w:eastAsia="仿宋_GB2312"/>
          <w:sz w:val="32"/>
          <w:szCs w:val="32"/>
          <w:lang w:eastAsia="zh-CN"/>
        </w:rPr>
        <w:t>（</w:t>
      </w:r>
      <w:r>
        <w:rPr>
          <w:rFonts w:hint="eastAsia" w:ascii="仿宋_GB2312" w:eastAsia="仿宋_GB2312"/>
          <w:sz w:val="32"/>
          <w:szCs w:val="32"/>
        </w:rPr>
        <w:t>一</w:t>
      </w:r>
      <w:r>
        <w:rPr>
          <w:rFonts w:hint="eastAsia" w:ascii="仿宋_GB2312" w:eastAsia="仿宋_GB2312"/>
          <w:sz w:val="32"/>
          <w:szCs w:val="32"/>
          <w:lang w:eastAsia="zh-CN"/>
        </w:rPr>
        <w:t>）</w:t>
      </w:r>
      <w:r>
        <w:rPr>
          <w:rFonts w:hint="eastAsia" w:ascii="仿宋_GB2312" w:eastAsia="仿宋_GB2312"/>
          <w:sz w:val="32"/>
          <w:szCs w:val="32"/>
        </w:rPr>
        <w:t>、2015-2016</w:t>
      </w:r>
      <w:r>
        <w:rPr>
          <w:rFonts w:hint="eastAsia" w:ascii="仿宋_GB2312" w:eastAsia="仿宋_GB2312"/>
          <w:sz w:val="32"/>
          <w:szCs w:val="32"/>
          <w:lang w:eastAsia="zh-CN"/>
        </w:rPr>
        <w:t>（</w:t>
      </w:r>
      <w:r>
        <w:rPr>
          <w:rFonts w:hint="eastAsia" w:ascii="仿宋_GB2312" w:eastAsia="仿宋_GB2312"/>
          <w:sz w:val="32"/>
          <w:szCs w:val="32"/>
        </w:rPr>
        <w:t>二</w:t>
      </w:r>
      <w:r>
        <w:rPr>
          <w:rFonts w:hint="eastAsia" w:ascii="仿宋_GB2312" w:eastAsia="仿宋_GB2312"/>
          <w:sz w:val="32"/>
          <w:szCs w:val="32"/>
          <w:lang w:eastAsia="zh-CN"/>
        </w:rPr>
        <w:t>）</w:t>
      </w:r>
      <w:r>
        <w:rPr>
          <w:rFonts w:hint="eastAsia" w:ascii="仿宋_GB2312" w:eastAsia="仿宋_GB2312"/>
          <w:sz w:val="32"/>
          <w:szCs w:val="32"/>
        </w:rPr>
        <w:t>。</w:t>
      </w:r>
    </w:p>
    <w:p w14:paraId="5E209B8C">
      <w:pPr>
        <w:ind w:firstLine="640" w:firstLineChars="200"/>
        <w:rPr>
          <w:rFonts w:ascii="仿宋_GB2312" w:eastAsia="仿宋_GB2312"/>
          <w:sz w:val="32"/>
          <w:szCs w:val="32"/>
        </w:rPr>
      </w:pPr>
      <w:r>
        <w:rPr>
          <w:rFonts w:hint="eastAsia" w:ascii="仿宋_GB2312" w:eastAsia="仿宋_GB2312"/>
          <w:sz w:val="32"/>
          <w:szCs w:val="32"/>
        </w:rPr>
        <w:t>9.如填写表格内容较多，可自行增加行，没有内容的表格可删减行，但至少保留表头及一行，不可全删除。</w:t>
      </w:r>
    </w:p>
    <w:p w14:paraId="267905BA">
      <w:pPr>
        <w:rPr>
          <w:rFonts w:ascii="仿宋_GB2312" w:eastAsia="仿宋_GB2312"/>
          <w:sz w:val="32"/>
          <w:szCs w:val="32"/>
        </w:rPr>
      </w:pPr>
    </w:p>
    <w:p w14:paraId="1F155052">
      <w:pPr>
        <w:jc w:val="center"/>
        <w:rPr>
          <w:rFonts w:hint="eastAsia" w:ascii="黑体" w:hAnsi="黑体" w:eastAsia="黑体"/>
          <w:sz w:val="32"/>
          <w:szCs w:val="32"/>
        </w:rPr>
        <w:sectPr>
          <w:pgSz w:w="11906" w:h="16838"/>
          <w:pgMar w:top="1134" w:right="1134" w:bottom="1134" w:left="1134" w:header="851" w:footer="454" w:gutter="0"/>
          <w:cols w:space="425" w:num="1"/>
          <w:docGrid w:type="lines" w:linePitch="312" w:charSpace="0"/>
        </w:sectPr>
      </w:pPr>
    </w:p>
    <w:p w14:paraId="6FCDB4A5">
      <w:pPr>
        <w:jc w:val="center"/>
        <w:rPr>
          <w:rFonts w:ascii="黑体" w:hAnsi="黑体" w:eastAsia="黑体"/>
          <w:sz w:val="32"/>
          <w:szCs w:val="32"/>
        </w:rPr>
      </w:pPr>
      <w:r>
        <w:rPr>
          <w:rFonts w:hint="eastAsia" w:ascii="黑体" w:hAnsi="黑体" w:eastAsia="黑体"/>
          <w:sz w:val="32"/>
          <w:szCs w:val="32"/>
        </w:rPr>
        <w:t>基本情况</w:t>
      </w:r>
    </w:p>
    <w:tbl>
      <w:tblPr>
        <w:tblStyle w:val="7"/>
        <w:tblW w:w="9781" w:type="dxa"/>
        <w:tblInd w:w="108" w:type="dxa"/>
        <w:tblLayout w:type="fixed"/>
        <w:tblCellMar>
          <w:top w:w="0" w:type="dxa"/>
          <w:left w:w="108" w:type="dxa"/>
          <w:bottom w:w="0" w:type="dxa"/>
          <w:right w:w="108" w:type="dxa"/>
        </w:tblCellMar>
      </w:tblPr>
      <w:tblGrid>
        <w:gridCol w:w="1274"/>
        <w:gridCol w:w="283"/>
        <w:gridCol w:w="848"/>
        <w:gridCol w:w="142"/>
        <w:gridCol w:w="142"/>
        <w:gridCol w:w="567"/>
        <w:gridCol w:w="283"/>
        <w:gridCol w:w="284"/>
        <w:gridCol w:w="486"/>
        <w:gridCol w:w="222"/>
        <w:gridCol w:w="1139"/>
        <w:gridCol w:w="368"/>
        <w:gridCol w:w="620"/>
        <w:gridCol w:w="430"/>
        <w:gridCol w:w="276"/>
        <w:gridCol w:w="574"/>
        <w:gridCol w:w="142"/>
        <w:gridCol w:w="141"/>
        <w:gridCol w:w="426"/>
        <w:gridCol w:w="285"/>
        <w:gridCol w:w="849"/>
      </w:tblGrid>
      <w:tr w14:paraId="002BB63E">
        <w:tblPrEx>
          <w:tblCellMar>
            <w:top w:w="0" w:type="dxa"/>
            <w:left w:w="108" w:type="dxa"/>
            <w:bottom w:w="0" w:type="dxa"/>
            <w:right w:w="108" w:type="dxa"/>
          </w:tblCellMar>
        </w:tblPrEx>
        <w:trPr>
          <w:trHeight w:val="667"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614842A5">
            <w:pPr>
              <w:widowControl/>
              <w:jc w:val="center"/>
              <w:rPr>
                <w:rFonts w:ascii="宋体" w:hAnsi="宋体" w:cs="Arial"/>
                <w:color w:val="000000"/>
                <w:kern w:val="0"/>
                <w:szCs w:val="21"/>
              </w:rPr>
            </w:pPr>
            <w:r>
              <w:rPr>
                <w:rFonts w:hint="eastAsia" w:ascii="宋体" w:hAnsi="宋体" w:cs="Arial"/>
                <w:color w:val="000000"/>
                <w:kern w:val="0"/>
                <w:szCs w:val="21"/>
              </w:rPr>
              <w:t>姓名</w:t>
            </w:r>
          </w:p>
        </w:tc>
        <w:tc>
          <w:tcPr>
            <w:tcW w:w="1415" w:type="dxa"/>
            <w:gridSpan w:val="4"/>
            <w:tcBorders>
              <w:top w:val="single" w:color="000000" w:sz="4" w:space="0"/>
              <w:left w:val="nil"/>
              <w:bottom w:val="single" w:color="000000" w:sz="4" w:space="0"/>
              <w:right w:val="single" w:color="000000" w:sz="4" w:space="0"/>
            </w:tcBorders>
            <w:vAlign w:val="center"/>
          </w:tcPr>
          <w:p w14:paraId="09AB822E">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李哲</w:t>
            </w:r>
          </w:p>
        </w:tc>
        <w:tc>
          <w:tcPr>
            <w:tcW w:w="567" w:type="dxa"/>
            <w:tcBorders>
              <w:top w:val="single" w:color="000000" w:sz="4" w:space="0"/>
              <w:left w:val="nil"/>
              <w:bottom w:val="single" w:color="000000" w:sz="4" w:space="0"/>
              <w:right w:val="single" w:color="000000" w:sz="4" w:space="0"/>
            </w:tcBorders>
            <w:vAlign w:val="center"/>
          </w:tcPr>
          <w:p w14:paraId="4455C3D9">
            <w:pPr>
              <w:widowControl/>
              <w:jc w:val="center"/>
              <w:rPr>
                <w:rFonts w:ascii="宋体" w:hAnsi="宋体" w:cs="Arial"/>
                <w:color w:val="000000"/>
                <w:kern w:val="0"/>
                <w:szCs w:val="21"/>
              </w:rPr>
            </w:pPr>
            <w:r>
              <w:rPr>
                <w:rFonts w:hint="eastAsia" w:ascii="宋体" w:hAnsi="宋体" w:cs="Arial"/>
                <w:color w:val="000000"/>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3CD274C8">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男</w:t>
            </w:r>
          </w:p>
        </w:tc>
        <w:tc>
          <w:tcPr>
            <w:tcW w:w="708" w:type="dxa"/>
            <w:gridSpan w:val="2"/>
            <w:tcBorders>
              <w:top w:val="single" w:color="000000" w:sz="4" w:space="0"/>
              <w:left w:val="nil"/>
              <w:bottom w:val="nil"/>
              <w:right w:val="single" w:color="000000" w:sz="4" w:space="0"/>
            </w:tcBorders>
            <w:vAlign w:val="center"/>
          </w:tcPr>
          <w:p w14:paraId="68F11900">
            <w:pPr>
              <w:widowControl/>
              <w:jc w:val="center"/>
              <w:rPr>
                <w:rFonts w:ascii="宋体" w:hAnsi="宋体" w:cs="Arial"/>
                <w:color w:val="000000"/>
                <w:kern w:val="0"/>
                <w:szCs w:val="21"/>
              </w:rPr>
            </w:pPr>
            <w:r>
              <w:rPr>
                <w:rFonts w:hint="eastAsia" w:ascii="宋体" w:hAnsi="宋体" w:cs="Arial"/>
                <w:color w:val="000000"/>
                <w:kern w:val="0"/>
                <w:szCs w:val="21"/>
              </w:rPr>
              <w:t>出生年月</w:t>
            </w:r>
          </w:p>
        </w:tc>
        <w:tc>
          <w:tcPr>
            <w:tcW w:w="1507" w:type="dxa"/>
            <w:gridSpan w:val="2"/>
            <w:tcBorders>
              <w:top w:val="single" w:color="000000" w:sz="4" w:space="0"/>
              <w:left w:val="nil"/>
              <w:bottom w:val="single" w:color="000000" w:sz="4" w:space="0"/>
              <w:right w:val="single" w:color="auto" w:sz="4" w:space="0"/>
            </w:tcBorders>
            <w:vAlign w:val="center"/>
          </w:tcPr>
          <w:p w14:paraId="0F886C0C">
            <w:pPr>
              <w:widowControl/>
              <w:jc w:val="center"/>
              <w:rPr>
                <w:rFonts w:hint="default" w:ascii="宋体" w:hAnsi="宋体" w:cs="Arial" w:eastAsiaTheme="minorEastAsia"/>
                <w:color w:val="000000"/>
                <w:kern w:val="0"/>
                <w:szCs w:val="21"/>
                <w:lang w:val="en-US" w:eastAsia="zh-CN"/>
              </w:rPr>
            </w:pPr>
          </w:p>
        </w:tc>
        <w:tc>
          <w:tcPr>
            <w:tcW w:w="620" w:type="dxa"/>
            <w:tcBorders>
              <w:top w:val="single" w:color="000000" w:sz="4" w:space="0"/>
              <w:left w:val="single" w:color="auto" w:sz="4" w:space="0"/>
              <w:bottom w:val="single" w:color="000000" w:sz="4" w:space="0"/>
              <w:right w:val="single" w:color="auto" w:sz="4" w:space="0"/>
            </w:tcBorders>
            <w:vAlign w:val="center"/>
          </w:tcPr>
          <w:p w14:paraId="65795CE9">
            <w:pPr>
              <w:widowControl/>
              <w:jc w:val="center"/>
              <w:rPr>
                <w:rFonts w:ascii="宋体" w:hAnsi="宋体" w:cs="Arial"/>
                <w:color w:val="000000"/>
                <w:kern w:val="0"/>
                <w:szCs w:val="21"/>
              </w:rPr>
            </w:pPr>
            <w:r>
              <w:rPr>
                <w:rFonts w:hint="eastAsia" w:ascii="宋体" w:hAnsi="宋体" w:cs="Arial"/>
                <w:color w:val="000000"/>
                <w:kern w:val="0"/>
                <w:szCs w:val="21"/>
              </w:rPr>
              <w:t>政治</w:t>
            </w:r>
          </w:p>
          <w:p w14:paraId="0CF522A4">
            <w:pPr>
              <w:widowControl/>
              <w:jc w:val="center"/>
              <w:rPr>
                <w:rFonts w:ascii="宋体" w:hAnsi="宋体" w:cs="Arial"/>
                <w:color w:val="000000"/>
                <w:kern w:val="0"/>
                <w:szCs w:val="21"/>
              </w:rPr>
            </w:pPr>
            <w:r>
              <w:rPr>
                <w:rFonts w:hint="eastAsia" w:ascii="宋体" w:hAnsi="宋体" w:cs="Arial"/>
                <w:color w:val="000000"/>
                <w:kern w:val="0"/>
                <w:szCs w:val="21"/>
              </w:rPr>
              <w:t>面貌</w:t>
            </w:r>
          </w:p>
        </w:tc>
        <w:tc>
          <w:tcPr>
            <w:tcW w:w="1280" w:type="dxa"/>
            <w:gridSpan w:val="3"/>
            <w:tcBorders>
              <w:top w:val="single" w:color="000000" w:sz="4" w:space="0"/>
              <w:left w:val="single" w:color="auto" w:sz="4" w:space="0"/>
              <w:bottom w:val="single" w:color="000000" w:sz="4" w:space="0"/>
              <w:right w:val="single" w:color="000000" w:sz="4" w:space="0"/>
            </w:tcBorders>
            <w:vAlign w:val="center"/>
          </w:tcPr>
          <w:p w14:paraId="799C5951">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中共党员</w:t>
            </w:r>
          </w:p>
        </w:tc>
        <w:tc>
          <w:tcPr>
            <w:tcW w:w="1843" w:type="dxa"/>
            <w:gridSpan w:val="5"/>
            <w:vMerge w:val="restart"/>
            <w:tcBorders>
              <w:top w:val="single" w:color="000000" w:sz="4" w:space="0"/>
              <w:left w:val="nil"/>
              <w:right w:val="single" w:color="000000" w:sz="4" w:space="0"/>
            </w:tcBorders>
            <w:vAlign w:val="center"/>
          </w:tcPr>
          <w:p w14:paraId="6CD1036E">
            <w:pPr>
              <w:widowControl/>
              <w:jc w:val="center"/>
              <w:rPr>
                <w:rFonts w:hint="eastAsia" w:ascii="宋体" w:hAnsi="宋体" w:cs="Arial" w:eastAsiaTheme="minorEastAsia"/>
                <w:color w:val="000000"/>
                <w:kern w:val="0"/>
                <w:szCs w:val="21"/>
                <w:lang w:eastAsia="zh-CN"/>
              </w:rPr>
            </w:pPr>
            <w:r>
              <w:rPr>
                <w:rFonts w:hint="eastAsia" w:ascii="宋体" w:hAnsi="宋体" w:cs="Arial" w:eastAsiaTheme="minorEastAsia"/>
                <w:color w:val="000000"/>
                <w:kern w:val="0"/>
                <w:szCs w:val="21"/>
                <w:lang w:eastAsia="zh-CN"/>
              </w:rPr>
              <w:drawing>
                <wp:inline distT="0" distB="0" distL="114300" distR="114300">
                  <wp:extent cx="1033145" cy="1377315"/>
                  <wp:effectExtent l="0" t="0" r="14605" b="13335"/>
                  <wp:docPr id="4" name="图片 4" descr="微信图片_20231108102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微信图片_20231108102204"/>
                          <pic:cNvPicPr>
                            <a:picLocks noChangeAspect="1"/>
                          </pic:cNvPicPr>
                        </pic:nvPicPr>
                        <pic:blipFill>
                          <a:blip r:embed="rId6"/>
                          <a:stretch>
                            <a:fillRect/>
                          </a:stretch>
                        </pic:blipFill>
                        <pic:spPr>
                          <a:xfrm>
                            <a:off x="0" y="0"/>
                            <a:ext cx="1033145" cy="1377315"/>
                          </a:xfrm>
                          <a:prstGeom prst="rect">
                            <a:avLst/>
                          </a:prstGeom>
                        </pic:spPr>
                      </pic:pic>
                    </a:graphicData>
                  </a:graphic>
                </wp:inline>
              </w:drawing>
            </w:r>
          </w:p>
        </w:tc>
      </w:tr>
      <w:tr w14:paraId="13833F80">
        <w:tblPrEx>
          <w:tblCellMar>
            <w:top w:w="0" w:type="dxa"/>
            <w:left w:w="108" w:type="dxa"/>
            <w:bottom w:w="0" w:type="dxa"/>
            <w:right w:w="108" w:type="dxa"/>
          </w:tblCellMar>
        </w:tblPrEx>
        <w:trPr>
          <w:trHeight w:val="667" w:hRule="atLeast"/>
        </w:trPr>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B803D">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曾用名</w:t>
            </w:r>
          </w:p>
        </w:tc>
        <w:tc>
          <w:tcPr>
            <w:tcW w:w="1415" w:type="dxa"/>
            <w:gridSpan w:val="4"/>
            <w:tcBorders>
              <w:top w:val="single" w:color="000000" w:sz="4" w:space="0"/>
              <w:left w:val="nil"/>
              <w:bottom w:val="single" w:color="000000" w:sz="4" w:space="0"/>
              <w:right w:val="single" w:color="000000" w:sz="4" w:space="0"/>
            </w:tcBorders>
            <w:shd w:val="clear" w:color="auto" w:fill="auto"/>
            <w:vAlign w:val="center"/>
          </w:tcPr>
          <w:p w14:paraId="2F45B0AB">
            <w:pPr>
              <w:widowControl/>
              <w:jc w:val="center"/>
              <w:rPr>
                <w:rFonts w:hint="default" w:ascii="宋体" w:hAnsi="宋体" w:cs="Arial" w:eastAsiaTheme="minorEastAsia"/>
                <w:kern w:val="0"/>
                <w:sz w:val="21"/>
                <w:szCs w:val="21"/>
                <w:lang w:val="en-US" w:eastAsia="zh-CN" w:bidi="ar-SA"/>
              </w:rPr>
            </w:pPr>
            <w:r>
              <w:rPr>
                <w:rFonts w:hint="eastAsia" w:ascii="宋体" w:hAnsi="宋体" w:cs="Arial"/>
                <w:kern w:val="0"/>
                <w:sz w:val="21"/>
                <w:szCs w:val="21"/>
                <w:lang w:val="en-US" w:eastAsia="zh-CN" w:bidi="ar-SA"/>
              </w:rPr>
              <w:t>无</w:t>
            </w:r>
          </w:p>
        </w:tc>
        <w:tc>
          <w:tcPr>
            <w:tcW w:w="567" w:type="dxa"/>
            <w:tcBorders>
              <w:top w:val="single" w:color="000000" w:sz="4" w:space="0"/>
              <w:left w:val="nil"/>
              <w:bottom w:val="single" w:color="000000" w:sz="4" w:space="0"/>
              <w:right w:val="single" w:color="000000" w:sz="4" w:space="0"/>
            </w:tcBorders>
            <w:shd w:val="clear" w:color="auto" w:fill="auto"/>
            <w:vAlign w:val="center"/>
          </w:tcPr>
          <w:p w14:paraId="538B1D45">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民族</w:t>
            </w:r>
          </w:p>
        </w:tc>
        <w:tc>
          <w:tcPr>
            <w:tcW w:w="567" w:type="dxa"/>
            <w:gridSpan w:val="2"/>
            <w:tcBorders>
              <w:top w:val="single" w:color="000000" w:sz="4" w:space="0"/>
              <w:left w:val="nil"/>
              <w:bottom w:val="single" w:color="000000" w:sz="4" w:space="0"/>
              <w:right w:val="single" w:color="000000" w:sz="4" w:space="0"/>
            </w:tcBorders>
            <w:shd w:val="clear" w:color="auto" w:fill="auto"/>
            <w:vAlign w:val="center"/>
          </w:tcPr>
          <w:p w14:paraId="47735F5C">
            <w:pPr>
              <w:widowControl/>
              <w:jc w:val="center"/>
              <w:rPr>
                <w:rFonts w:hint="default" w:ascii="宋体" w:hAnsi="宋体" w:cs="Arial" w:eastAsiaTheme="minorEastAsia"/>
                <w:kern w:val="0"/>
                <w:sz w:val="21"/>
                <w:szCs w:val="21"/>
                <w:lang w:val="en-US" w:eastAsia="zh-CN" w:bidi="ar-SA"/>
              </w:rPr>
            </w:pPr>
            <w:r>
              <w:rPr>
                <w:rFonts w:hint="eastAsia" w:ascii="宋体" w:hAnsi="宋体" w:cs="Arial"/>
                <w:kern w:val="0"/>
                <w:sz w:val="21"/>
                <w:szCs w:val="21"/>
                <w:lang w:val="en-US" w:eastAsia="zh-CN" w:bidi="ar-SA"/>
              </w:rPr>
              <w:t>汉</w:t>
            </w:r>
          </w:p>
        </w:tc>
        <w:tc>
          <w:tcPr>
            <w:tcW w:w="708" w:type="dxa"/>
            <w:gridSpan w:val="2"/>
            <w:tcBorders>
              <w:top w:val="single" w:color="000000" w:sz="4" w:space="0"/>
              <w:left w:val="nil"/>
              <w:bottom w:val="nil"/>
              <w:right w:val="single" w:color="000000" w:sz="4" w:space="0"/>
            </w:tcBorders>
            <w:shd w:val="clear" w:color="auto" w:fill="auto"/>
            <w:vAlign w:val="center"/>
          </w:tcPr>
          <w:p w14:paraId="170F3808">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出生地</w:t>
            </w:r>
          </w:p>
        </w:tc>
        <w:tc>
          <w:tcPr>
            <w:tcW w:w="1507" w:type="dxa"/>
            <w:gridSpan w:val="2"/>
            <w:tcBorders>
              <w:top w:val="single" w:color="000000" w:sz="4" w:space="0"/>
              <w:left w:val="nil"/>
              <w:bottom w:val="single" w:color="000000" w:sz="4" w:space="0"/>
              <w:right w:val="single" w:color="auto" w:sz="4" w:space="0"/>
            </w:tcBorders>
            <w:shd w:val="clear" w:color="auto" w:fill="auto"/>
            <w:vAlign w:val="center"/>
          </w:tcPr>
          <w:p w14:paraId="539834B3">
            <w:pPr>
              <w:widowControl/>
              <w:jc w:val="center"/>
              <w:rPr>
                <w:rFonts w:hint="default" w:ascii="宋体" w:hAnsi="宋体" w:cs="Arial" w:eastAsiaTheme="minorEastAsia"/>
                <w:kern w:val="0"/>
                <w:sz w:val="21"/>
                <w:szCs w:val="21"/>
                <w:lang w:val="en-US" w:eastAsia="zh-CN" w:bidi="ar-SA"/>
              </w:rPr>
            </w:pPr>
            <w:bookmarkStart w:id="0" w:name="_GoBack"/>
            <w:bookmarkEnd w:id="0"/>
          </w:p>
        </w:tc>
        <w:tc>
          <w:tcPr>
            <w:tcW w:w="620" w:type="dxa"/>
            <w:tcBorders>
              <w:top w:val="single" w:color="000000" w:sz="4" w:space="0"/>
              <w:left w:val="single" w:color="auto" w:sz="4" w:space="0"/>
              <w:bottom w:val="single" w:color="000000" w:sz="4" w:space="0"/>
              <w:right w:val="single" w:color="auto" w:sz="4" w:space="0"/>
            </w:tcBorders>
            <w:shd w:val="clear" w:color="auto" w:fill="auto"/>
            <w:vAlign w:val="center"/>
          </w:tcPr>
          <w:p w14:paraId="01158D74">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身体状况</w:t>
            </w:r>
          </w:p>
        </w:tc>
        <w:tc>
          <w:tcPr>
            <w:tcW w:w="1280" w:type="dxa"/>
            <w:gridSpan w:val="3"/>
            <w:tcBorders>
              <w:top w:val="single" w:color="000000" w:sz="4" w:space="0"/>
              <w:left w:val="single" w:color="auto" w:sz="4" w:space="0"/>
              <w:bottom w:val="single" w:color="000000" w:sz="4" w:space="0"/>
              <w:right w:val="single" w:color="000000" w:sz="4" w:space="0"/>
            </w:tcBorders>
            <w:shd w:val="clear" w:color="auto" w:fill="auto"/>
            <w:vAlign w:val="center"/>
          </w:tcPr>
          <w:p w14:paraId="218782A0">
            <w:pPr>
              <w:widowControl/>
              <w:jc w:val="center"/>
              <w:rPr>
                <w:rFonts w:hint="default" w:ascii="宋体" w:hAnsi="宋体" w:cs="Arial" w:eastAsiaTheme="minorEastAsia"/>
                <w:kern w:val="0"/>
                <w:sz w:val="21"/>
                <w:szCs w:val="21"/>
                <w:lang w:val="en-US" w:eastAsia="zh-CN" w:bidi="ar-SA"/>
              </w:rPr>
            </w:pPr>
            <w:r>
              <w:rPr>
                <w:rFonts w:hint="eastAsia" w:ascii="宋体" w:hAnsi="宋体" w:cs="Arial"/>
                <w:kern w:val="0"/>
                <w:sz w:val="21"/>
                <w:szCs w:val="21"/>
                <w:lang w:val="en-US" w:eastAsia="zh-CN" w:bidi="ar-SA"/>
              </w:rPr>
              <w:t>健康</w:t>
            </w:r>
          </w:p>
        </w:tc>
        <w:tc>
          <w:tcPr>
            <w:tcW w:w="1843" w:type="dxa"/>
            <w:gridSpan w:val="5"/>
            <w:vMerge w:val="continue"/>
            <w:tcBorders>
              <w:left w:val="nil"/>
              <w:right w:val="single" w:color="000000" w:sz="4" w:space="0"/>
            </w:tcBorders>
            <w:vAlign w:val="center"/>
          </w:tcPr>
          <w:p w14:paraId="303D39DA">
            <w:pPr>
              <w:widowControl/>
              <w:jc w:val="center"/>
              <w:rPr>
                <w:rFonts w:hint="eastAsia" w:ascii="宋体" w:hAnsi="宋体" w:cs="Arial"/>
                <w:color w:val="000000"/>
                <w:kern w:val="0"/>
                <w:szCs w:val="21"/>
              </w:rPr>
            </w:pPr>
          </w:p>
        </w:tc>
      </w:tr>
      <w:tr w14:paraId="163C0A8F">
        <w:tblPrEx>
          <w:tblCellMar>
            <w:top w:w="0" w:type="dxa"/>
            <w:left w:w="108" w:type="dxa"/>
            <w:bottom w:w="0" w:type="dxa"/>
            <w:right w:w="108" w:type="dxa"/>
          </w:tblCellMar>
        </w:tblPrEx>
        <w:trPr>
          <w:trHeight w:val="701" w:hRule="atLeast"/>
        </w:trPr>
        <w:tc>
          <w:tcPr>
            <w:tcW w:w="1274" w:type="dxa"/>
            <w:tcBorders>
              <w:top w:val="single" w:color="000000" w:sz="4" w:space="0"/>
              <w:left w:val="single" w:color="000000" w:sz="4" w:space="0"/>
              <w:right w:val="single" w:color="000000" w:sz="4" w:space="0"/>
            </w:tcBorders>
            <w:vAlign w:val="center"/>
          </w:tcPr>
          <w:p w14:paraId="767BE15D">
            <w:pPr>
              <w:widowControl/>
              <w:jc w:val="center"/>
              <w:rPr>
                <w:rFonts w:ascii="宋体" w:hAnsi="宋体" w:cs="Arial"/>
                <w:color w:val="000000"/>
                <w:kern w:val="0"/>
                <w:szCs w:val="21"/>
              </w:rPr>
            </w:pPr>
            <w:r>
              <w:rPr>
                <w:rFonts w:hint="eastAsia" w:ascii="宋体" w:hAnsi="宋体" w:cs="Arial"/>
                <w:color w:val="000000"/>
                <w:kern w:val="0"/>
                <w:szCs w:val="21"/>
              </w:rPr>
              <w:t>教师资格证种类及学科</w:t>
            </w:r>
          </w:p>
        </w:tc>
        <w:tc>
          <w:tcPr>
            <w:tcW w:w="2265" w:type="dxa"/>
            <w:gridSpan w:val="6"/>
            <w:tcBorders>
              <w:top w:val="single" w:color="000000" w:sz="4" w:space="0"/>
              <w:left w:val="nil"/>
              <w:bottom w:val="single" w:color="000000" w:sz="4" w:space="0"/>
              <w:right w:val="single" w:color="000000" w:sz="4" w:space="0"/>
            </w:tcBorders>
            <w:vAlign w:val="center"/>
          </w:tcPr>
          <w:p w14:paraId="49576931">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高等学校教师资格</w:t>
            </w:r>
          </w:p>
          <w:p w14:paraId="38B2D74C">
            <w:pPr>
              <w:widowControl/>
              <w:jc w:val="center"/>
              <w:rPr>
                <w:rFonts w:hint="default" w:ascii="宋体" w:hAnsi="宋体" w:cs="Arial"/>
                <w:color w:val="000000"/>
                <w:kern w:val="0"/>
                <w:szCs w:val="21"/>
                <w:lang w:val="en-US" w:eastAsia="zh-CN"/>
              </w:rPr>
            </w:pPr>
            <w:r>
              <w:rPr>
                <w:rFonts w:hint="eastAsia" w:ascii="宋体" w:hAnsi="宋体" w:cs="Arial"/>
                <w:color w:val="000000"/>
                <w:kern w:val="0"/>
                <w:szCs w:val="21"/>
                <w:lang w:val="en-US" w:eastAsia="zh-CN"/>
              </w:rPr>
              <w:t>马克思主义理论与思想政治教育</w:t>
            </w:r>
          </w:p>
        </w:tc>
        <w:tc>
          <w:tcPr>
            <w:tcW w:w="992" w:type="dxa"/>
            <w:gridSpan w:val="3"/>
            <w:tcBorders>
              <w:top w:val="single" w:color="000000" w:sz="4" w:space="0"/>
              <w:left w:val="nil"/>
              <w:bottom w:val="single" w:color="000000" w:sz="4" w:space="0"/>
              <w:right w:val="single" w:color="000000" w:sz="4" w:space="0"/>
            </w:tcBorders>
            <w:vAlign w:val="center"/>
          </w:tcPr>
          <w:p w14:paraId="261146C3">
            <w:pPr>
              <w:widowControl/>
              <w:jc w:val="center"/>
              <w:rPr>
                <w:rFonts w:ascii="宋体" w:hAnsi="宋体" w:cs="Arial"/>
                <w:color w:val="000000"/>
                <w:kern w:val="0"/>
                <w:szCs w:val="21"/>
              </w:rPr>
            </w:pPr>
            <w:r>
              <w:rPr>
                <w:rFonts w:hint="eastAsia" w:ascii="宋体" w:hAnsi="宋体" w:cs="Arial"/>
                <w:color w:val="000000"/>
                <w:kern w:val="0"/>
                <w:szCs w:val="21"/>
              </w:rPr>
              <w:t>身份证</w:t>
            </w:r>
            <w:r>
              <w:rPr>
                <w:rFonts w:ascii="宋体" w:hAnsi="宋体" w:cs="Arial"/>
                <w:color w:val="000000"/>
                <w:kern w:val="0"/>
                <w:szCs w:val="21"/>
              </w:rPr>
              <w:br w:type="textWrapping"/>
            </w:r>
            <w:r>
              <w:rPr>
                <w:rFonts w:hint="eastAsia" w:ascii="宋体" w:hAnsi="宋体" w:cs="Arial"/>
                <w:color w:val="000000"/>
                <w:kern w:val="0"/>
                <w:szCs w:val="21"/>
              </w:rPr>
              <w:t>号码</w:t>
            </w:r>
          </w:p>
        </w:tc>
        <w:tc>
          <w:tcPr>
            <w:tcW w:w="3407" w:type="dxa"/>
            <w:gridSpan w:val="6"/>
            <w:tcBorders>
              <w:top w:val="single" w:color="000000" w:sz="4" w:space="0"/>
              <w:left w:val="nil"/>
              <w:bottom w:val="single" w:color="000000" w:sz="4" w:space="0"/>
              <w:right w:val="single" w:color="000000" w:sz="4" w:space="0"/>
            </w:tcBorders>
            <w:vAlign w:val="center"/>
          </w:tcPr>
          <w:p w14:paraId="31121D72">
            <w:pPr>
              <w:widowControl/>
              <w:jc w:val="center"/>
              <w:rPr>
                <w:rFonts w:hint="default" w:ascii="宋体" w:hAnsi="宋体" w:cs="Arial" w:eastAsiaTheme="minorEastAsia"/>
                <w:color w:val="000000"/>
                <w:kern w:val="0"/>
                <w:szCs w:val="21"/>
                <w:lang w:val="en-US" w:eastAsia="zh-CN"/>
              </w:rPr>
            </w:pPr>
          </w:p>
        </w:tc>
        <w:tc>
          <w:tcPr>
            <w:tcW w:w="1843" w:type="dxa"/>
            <w:gridSpan w:val="5"/>
            <w:vMerge w:val="continue"/>
            <w:tcBorders>
              <w:top w:val="single" w:color="000000" w:sz="4" w:space="0"/>
              <w:left w:val="nil"/>
              <w:right w:val="single" w:color="000000" w:sz="4" w:space="0"/>
            </w:tcBorders>
            <w:vAlign w:val="center"/>
          </w:tcPr>
          <w:p w14:paraId="00A77D65">
            <w:pPr>
              <w:widowControl/>
              <w:jc w:val="left"/>
              <w:rPr>
                <w:rFonts w:ascii="宋体" w:hAnsi="宋体" w:cs="Arial"/>
                <w:color w:val="000000"/>
                <w:kern w:val="0"/>
                <w:szCs w:val="21"/>
              </w:rPr>
            </w:pPr>
          </w:p>
        </w:tc>
      </w:tr>
      <w:tr w14:paraId="716CAD0E">
        <w:tblPrEx>
          <w:tblCellMar>
            <w:top w:w="0" w:type="dxa"/>
            <w:left w:w="108" w:type="dxa"/>
            <w:bottom w:w="0" w:type="dxa"/>
            <w:right w:w="108" w:type="dxa"/>
          </w:tblCellMar>
        </w:tblPrEx>
        <w:trPr>
          <w:trHeight w:val="835"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0539332F">
            <w:pPr>
              <w:widowControl/>
              <w:jc w:val="center"/>
              <w:rPr>
                <w:rFonts w:ascii="宋体" w:hAnsi="宋体" w:cs="Arial"/>
                <w:color w:val="000000"/>
                <w:kern w:val="0"/>
                <w:szCs w:val="21"/>
              </w:rPr>
            </w:pPr>
            <w:r>
              <w:rPr>
                <w:rFonts w:hint="eastAsia" w:ascii="宋体" w:hAnsi="宋体" w:cs="Arial"/>
                <w:color w:val="000000"/>
                <w:kern w:val="0"/>
                <w:szCs w:val="21"/>
              </w:rPr>
              <w:t>最高学历</w:t>
            </w:r>
          </w:p>
          <w:p w14:paraId="51CE23AE">
            <w:pPr>
              <w:widowControl/>
              <w:jc w:val="center"/>
              <w:rPr>
                <w:rFonts w:ascii="宋体" w:hAnsi="宋体" w:cs="Arial"/>
                <w:color w:val="000000"/>
                <w:kern w:val="0"/>
                <w:szCs w:val="21"/>
              </w:rPr>
            </w:pPr>
            <w:r>
              <w:rPr>
                <w:rFonts w:hint="eastAsia" w:ascii="宋体" w:hAnsi="宋体" w:cs="Arial"/>
                <w:color w:val="000000"/>
                <w:kern w:val="0"/>
                <w:szCs w:val="21"/>
              </w:rPr>
              <w:t>毕业院校</w:t>
            </w:r>
          </w:p>
        </w:tc>
        <w:tc>
          <w:tcPr>
            <w:tcW w:w="1415" w:type="dxa"/>
            <w:gridSpan w:val="4"/>
            <w:tcBorders>
              <w:top w:val="single" w:color="000000" w:sz="4" w:space="0"/>
              <w:bottom w:val="single" w:color="000000" w:sz="4" w:space="0"/>
              <w:right w:val="single" w:color="000000" w:sz="4" w:space="0"/>
            </w:tcBorders>
            <w:vAlign w:val="center"/>
          </w:tcPr>
          <w:p w14:paraId="2F7436E3">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海南大学</w:t>
            </w:r>
          </w:p>
        </w:tc>
        <w:tc>
          <w:tcPr>
            <w:tcW w:w="850" w:type="dxa"/>
            <w:gridSpan w:val="2"/>
            <w:tcBorders>
              <w:top w:val="single" w:color="000000" w:sz="4" w:space="0"/>
              <w:left w:val="nil"/>
              <w:bottom w:val="single" w:color="000000" w:sz="4" w:space="0"/>
              <w:right w:val="single" w:color="000000" w:sz="4" w:space="0"/>
            </w:tcBorders>
            <w:vAlign w:val="center"/>
          </w:tcPr>
          <w:p w14:paraId="1DAB89B5">
            <w:pPr>
              <w:widowControl/>
              <w:jc w:val="center"/>
              <w:rPr>
                <w:rFonts w:ascii="宋体" w:hAnsi="宋体" w:cs="Arial"/>
                <w:color w:val="000000"/>
                <w:kern w:val="0"/>
                <w:szCs w:val="21"/>
              </w:rPr>
            </w:pPr>
            <w:r>
              <w:rPr>
                <w:rFonts w:hint="eastAsia" w:ascii="宋体" w:hAnsi="宋体" w:cs="Arial"/>
                <w:color w:val="000000"/>
                <w:kern w:val="0"/>
                <w:szCs w:val="21"/>
              </w:rPr>
              <w:t>学历</w:t>
            </w:r>
            <w:r>
              <w:rPr>
                <w:rFonts w:ascii="宋体" w:hAnsi="宋体" w:cs="Arial"/>
                <w:color w:val="000000"/>
                <w:kern w:val="0"/>
                <w:szCs w:val="21"/>
              </w:rPr>
              <w:br w:type="textWrapping"/>
            </w:r>
            <w:r>
              <w:rPr>
                <w:rFonts w:hint="eastAsia" w:ascii="宋体" w:hAnsi="宋体" w:cs="Arial"/>
                <w:color w:val="000000"/>
                <w:kern w:val="0"/>
                <w:szCs w:val="21"/>
              </w:rPr>
              <w:t>学位</w:t>
            </w:r>
          </w:p>
        </w:tc>
        <w:tc>
          <w:tcPr>
            <w:tcW w:w="992" w:type="dxa"/>
            <w:gridSpan w:val="3"/>
            <w:tcBorders>
              <w:top w:val="single" w:color="000000" w:sz="4" w:space="0"/>
              <w:left w:val="nil"/>
              <w:bottom w:val="single" w:color="000000" w:sz="4" w:space="0"/>
              <w:right w:val="single" w:color="000000" w:sz="4" w:space="0"/>
            </w:tcBorders>
            <w:vAlign w:val="center"/>
          </w:tcPr>
          <w:p w14:paraId="6722DEA9">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硕士研究生</w:t>
            </w:r>
          </w:p>
        </w:tc>
        <w:tc>
          <w:tcPr>
            <w:tcW w:w="1507" w:type="dxa"/>
            <w:gridSpan w:val="2"/>
            <w:tcBorders>
              <w:top w:val="single" w:color="000000" w:sz="4" w:space="0"/>
              <w:left w:val="nil"/>
              <w:bottom w:val="single" w:color="000000" w:sz="4" w:space="0"/>
              <w:right w:val="single" w:color="000000" w:sz="4" w:space="0"/>
            </w:tcBorders>
            <w:vAlign w:val="center"/>
          </w:tcPr>
          <w:p w14:paraId="1E38C886">
            <w:pPr>
              <w:widowControl/>
              <w:jc w:val="center"/>
              <w:rPr>
                <w:rFonts w:ascii="宋体" w:hAnsi="宋体" w:cs="Arial"/>
                <w:color w:val="000000"/>
                <w:kern w:val="0"/>
                <w:szCs w:val="21"/>
              </w:rPr>
            </w:pPr>
            <w:r>
              <w:rPr>
                <w:rFonts w:hint="eastAsia" w:ascii="宋体" w:hAnsi="宋体" w:cs="Arial"/>
                <w:color w:val="000000"/>
                <w:kern w:val="0"/>
                <w:szCs w:val="21"/>
              </w:rPr>
              <w:t>所学专业</w:t>
            </w:r>
          </w:p>
        </w:tc>
        <w:tc>
          <w:tcPr>
            <w:tcW w:w="1900" w:type="dxa"/>
            <w:gridSpan w:val="4"/>
            <w:tcBorders>
              <w:top w:val="single" w:color="000000" w:sz="4" w:space="0"/>
              <w:left w:val="nil"/>
              <w:bottom w:val="single" w:color="000000" w:sz="4" w:space="0"/>
              <w:right w:val="single" w:color="000000" w:sz="4" w:space="0"/>
            </w:tcBorders>
            <w:vAlign w:val="center"/>
          </w:tcPr>
          <w:p w14:paraId="50DE8376">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风景园林</w:t>
            </w:r>
          </w:p>
        </w:tc>
        <w:tc>
          <w:tcPr>
            <w:tcW w:w="1843" w:type="dxa"/>
            <w:gridSpan w:val="5"/>
            <w:vMerge w:val="continue"/>
            <w:tcBorders>
              <w:top w:val="single" w:color="000000" w:sz="4" w:space="0"/>
              <w:left w:val="nil"/>
              <w:right w:val="single" w:color="000000" w:sz="4" w:space="0"/>
            </w:tcBorders>
            <w:vAlign w:val="center"/>
          </w:tcPr>
          <w:p w14:paraId="002D5B87">
            <w:pPr>
              <w:widowControl/>
              <w:jc w:val="left"/>
              <w:rPr>
                <w:rFonts w:ascii="宋体" w:hAnsi="宋体" w:cs="Arial"/>
                <w:color w:val="000000"/>
                <w:kern w:val="0"/>
                <w:szCs w:val="21"/>
              </w:rPr>
            </w:pPr>
          </w:p>
        </w:tc>
      </w:tr>
      <w:tr w14:paraId="09352E33">
        <w:tblPrEx>
          <w:tblCellMar>
            <w:top w:w="0" w:type="dxa"/>
            <w:left w:w="108" w:type="dxa"/>
            <w:bottom w:w="0" w:type="dxa"/>
            <w:right w:w="108" w:type="dxa"/>
          </w:tblCellMar>
        </w:tblPrEx>
        <w:trPr>
          <w:trHeight w:val="835"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17ED388B">
            <w:pPr>
              <w:widowControl/>
              <w:jc w:val="center"/>
              <w:rPr>
                <w:rFonts w:ascii="宋体" w:hAnsi="宋体" w:cs="Arial"/>
                <w:color w:val="000000"/>
                <w:kern w:val="0"/>
                <w:szCs w:val="21"/>
              </w:rPr>
            </w:pPr>
            <w:r>
              <w:rPr>
                <w:rFonts w:hint="eastAsia" w:ascii="宋体" w:hAnsi="宋体" w:cs="Arial"/>
                <w:color w:val="000000"/>
                <w:kern w:val="0"/>
                <w:szCs w:val="21"/>
              </w:rPr>
              <w:t>现工作单位</w:t>
            </w:r>
          </w:p>
        </w:tc>
        <w:tc>
          <w:tcPr>
            <w:tcW w:w="1415" w:type="dxa"/>
            <w:gridSpan w:val="4"/>
            <w:tcBorders>
              <w:top w:val="single" w:color="000000" w:sz="4" w:space="0"/>
              <w:bottom w:val="single" w:color="000000" w:sz="4" w:space="0"/>
              <w:right w:val="single" w:color="000000" w:sz="4" w:space="0"/>
            </w:tcBorders>
            <w:vAlign w:val="center"/>
          </w:tcPr>
          <w:p w14:paraId="31997EE0">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法学院</w:t>
            </w:r>
          </w:p>
        </w:tc>
        <w:tc>
          <w:tcPr>
            <w:tcW w:w="850" w:type="dxa"/>
            <w:gridSpan w:val="2"/>
            <w:vAlign w:val="center"/>
          </w:tcPr>
          <w:p w14:paraId="21E40D42">
            <w:pPr>
              <w:widowControl/>
              <w:jc w:val="center"/>
              <w:rPr>
                <w:rFonts w:ascii="宋体" w:hAnsi="宋体" w:cs="Arial"/>
                <w:color w:val="000000"/>
                <w:kern w:val="0"/>
                <w:szCs w:val="21"/>
              </w:rPr>
            </w:pPr>
            <w:r>
              <w:rPr>
                <w:rFonts w:hint="eastAsia" w:ascii="宋体" w:hAnsi="宋体" w:cs="Arial"/>
                <w:color w:val="000000"/>
                <w:kern w:val="0"/>
                <w:szCs w:val="21"/>
              </w:rPr>
              <w:t>参加工作时间</w:t>
            </w:r>
          </w:p>
        </w:tc>
        <w:tc>
          <w:tcPr>
            <w:tcW w:w="992" w:type="dxa"/>
            <w:gridSpan w:val="3"/>
            <w:tcBorders>
              <w:top w:val="single" w:color="000000" w:sz="4" w:space="0"/>
              <w:left w:val="single" w:color="000000" w:sz="4" w:space="0"/>
              <w:bottom w:val="single" w:color="000000" w:sz="4" w:space="0"/>
              <w:right w:val="single" w:color="auto" w:sz="4" w:space="0"/>
            </w:tcBorders>
            <w:vAlign w:val="center"/>
          </w:tcPr>
          <w:p w14:paraId="606EE614">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201708</w:t>
            </w:r>
          </w:p>
        </w:tc>
        <w:tc>
          <w:tcPr>
            <w:tcW w:w="1507" w:type="dxa"/>
            <w:gridSpan w:val="2"/>
            <w:tcBorders>
              <w:top w:val="single" w:color="000000" w:sz="4" w:space="0"/>
              <w:left w:val="single" w:color="auto" w:sz="4" w:space="0"/>
              <w:bottom w:val="single" w:color="000000" w:sz="4" w:space="0"/>
              <w:right w:val="single" w:color="000000" w:sz="4" w:space="0"/>
            </w:tcBorders>
            <w:vAlign w:val="center"/>
          </w:tcPr>
          <w:p w14:paraId="2809C130">
            <w:pPr>
              <w:widowControl/>
              <w:jc w:val="center"/>
              <w:rPr>
                <w:rFonts w:ascii="宋体" w:hAnsi="宋体" w:cs="Arial"/>
                <w:color w:val="000000"/>
                <w:kern w:val="0"/>
                <w:szCs w:val="21"/>
              </w:rPr>
            </w:pPr>
            <w:r>
              <w:rPr>
                <w:rFonts w:hint="eastAsia" w:ascii="宋体" w:hAnsi="宋体" w:cs="Arial"/>
                <w:color w:val="000000"/>
                <w:kern w:val="0"/>
                <w:szCs w:val="21"/>
              </w:rPr>
              <w:t>任教学科</w:t>
            </w:r>
          </w:p>
        </w:tc>
        <w:tc>
          <w:tcPr>
            <w:tcW w:w="2183" w:type="dxa"/>
            <w:gridSpan w:val="6"/>
            <w:tcBorders>
              <w:top w:val="single" w:color="000000" w:sz="4" w:space="0"/>
              <w:left w:val="nil"/>
              <w:bottom w:val="single" w:color="000000" w:sz="4" w:space="0"/>
              <w:right w:val="single" w:color="000000" w:sz="4" w:space="0"/>
            </w:tcBorders>
            <w:vAlign w:val="center"/>
          </w:tcPr>
          <w:p w14:paraId="5BF16067">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马克思主义理论与思想政治教育</w:t>
            </w:r>
          </w:p>
        </w:tc>
        <w:tc>
          <w:tcPr>
            <w:tcW w:w="711" w:type="dxa"/>
            <w:gridSpan w:val="2"/>
            <w:tcBorders>
              <w:top w:val="single" w:color="000000" w:sz="4" w:space="0"/>
              <w:left w:val="nil"/>
              <w:bottom w:val="single" w:color="000000" w:sz="4" w:space="0"/>
              <w:right w:val="single" w:color="000000" w:sz="4" w:space="0"/>
            </w:tcBorders>
            <w:vAlign w:val="center"/>
          </w:tcPr>
          <w:p w14:paraId="669DCD51">
            <w:pPr>
              <w:widowControl/>
              <w:jc w:val="center"/>
              <w:rPr>
                <w:rFonts w:ascii="宋体" w:hAnsi="宋体" w:cs="Arial"/>
                <w:color w:val="000000"/>
                <w:kern w:val="0"/>
                <w:szCs w:val="21"/>
              </w:rPr>
            </w:pPr>
            <w:r>
              <w:rPr>
                <w:rFonts w:hint="eastAsia" w:ascii="宋体" w:hAnsi="宋体" w:cs="Arial"/>
                <w:color w:val="000000"/>
                <w:kern w:val="0"/>
                <w:szCs w:val="21"/>
              </w:rPr>
              <w:t>晋升形式</w:t>
            </w:r>
          </w:p>
        </w:tc>
        <w:tc>
          <w:tcPr>
            <w:tcW w:w="849" w:type="dxa"/>
            <w:tcBorders>
              <w:top w:val="single" w:color="000000" w:sz="4" w:space="0"/>
              <w:left w:val="nil"/>
              <w:bottom w:val="single" w:color="000000" w:sz="4" w:space="0"/>
              <w:right w:val="single" w:color="000000" w:sz="4" w:space="0"/>
            </w:tcBorders>
            <w:vAlign w:val="center"/>
          </w:tcPr>
          <w:p w14:paraId="797FC4AA">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正常</w:t>
            </w:r>
          </w:p>
          <w:p w14:paraId="77DF9E3C">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晋升</w:t>
            </w:r>
          </w:p>
        </w:tc>
      </w:tr>
      <w:tr w14:paraId="00FE54BB">
        <w:tblPrEx>
          <w:tblCellMar>
            <w:top w:w="0" w:type="dxa"/>
            <w:left w:w="108" w:type="dxa"/>
            <w:bottom w:w="0" w:type="dxa"/>
            <w:right w:w="108" w:type="dxa"/>
          </w:tblCellMar>
        </w:tblPrEx>
        <w:trPr>
          <w:trHeight w:val="658" w:hRule="atLeast"/>
        </w:trPr>
        <w:tc>
          <w:tcPr>
            <w:tcW w:w="1274" w:type="dxa"/>
            <w:tcBorders>
              <w:left w:val="single" w:color="000000" w:sz="4" w:space="0"/>
              <w:bottom w:val="single" w:color="000000" w:sz="4" w:space="0"/>
              <w:right w:val="single" w:color="000000" w:sz="4" w:space="0"/>
            </w:tcBorders>
            <w:vAlign w:val="center"/>
          </w:tcPr>
          <w:p w14:paraId="33096F61">
            <w:pPr>
              <w:widowControl/>
              <w:jc w:val="center"/>
              <w:rPr>
                <w:rFonts w:ascii="宋体" w:hAnsi="宋体" w:cs="Arial"/>
                <w:color w:val="000000"/>
                <w:kern w:val="0"/>
                <w:szCs w:val="21"/>
              </w:rPr>
            </w:pPr>
            <w:r>
              <w:rPr>
                <w:rFonts w:hint="eastAsia" w:ascii="宋体" w:hAnsi="宋体" w:cs="Arial"/>
                <w:kern w:val="0"/>
                <w:szCs w:val="21"/>
              </w:rPr>
              <w:t>现专业技术资格</w:t>
            </w:r>
          </w:p>
        </w:tc>
        <w:tc>
          <w:tcPr>
            <w:tcW w:w="3257" w:type="dxa"/>
            <w:gridSpan w:val="9"/>
            <w:tcBorders>
              <w:top w:val="single" w:color="000000" w:sz="4" w:space="0"/>
              <w:left w:val="nil"/>
              <w:bottom w:val="single" w:color="000000" w:sz="4" w:space="0"/>
              <w:right w:val="single" w:color="auto" w:sz="4" w:space="0"/>
            </w:tcBorders>
            <w:vAlign w:val="center"/>
          </w:tcPr>
          <w:p w14:paraId="3067316C">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资格名称：十二级专技（助教）</w:t>
            </w:r>
          </w:p>
          <w:p w14:paraId="3A498B0F">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取得时间：2024年02月</w:t>
            </w:r>
          </w:p>
          <w:p w14:paraId="2D61F22B">
            <w:pPr>
              <w:widowControl/>
              <w:jc w:val="both"/>
              <w:rPr>
                <w:rFonts w:hint="default" w:ascii="宋体" w:hAnsi="宋体" w:cs="Arial"/>
                <w:color w:val="000000"/>
                <w:kern w:val="0"/>
                <w:szCs w:val="21"/>
                <w:lang w:val="en-US"/>
              </w:rPr>
            </w:pPr>
            <w:r>
              <w:rPr>
                <w:rFonts w:hint="eastAsia" w:ascii="宋体" w:hAnsi="宋体" w:cs="Arial"/>
                <w:kern w:val="0"/>
                <w:szCs w:val="21"/>
                <w:lang w:val="en-US" w:eastAsia="zh-CN"/>
              </w:rPr>
              <w:t>审批机关：海南师范大学</w:t>
            </w:r>
          </w:p>
        </w:tc>
        <w:tc>
          <w:tcPr>
            <w:tcW w:w="1507" w:type="dxa"/>
            <w:gridSpan w:val="2"/>
            <w:tcBorders>
              <w:top w:val="single" w:color="000000" w:sz="4" w:space="0"/>
              <w:left w:val="single" w:color="auto" w:sz="4" w:space="0"/>
              <w:bottom w:val="single" w:color="000000" w:sz="4" w:space="0"/>
              <w:right w:val="single" w:color="000000" w:sz="4" w:space="0"/>
            </w:tcBorders>
            <w:vAlign w:val="center"/>
          </w:tcPr>
          <w:p w14:paraId="5954465C">
            <w:pPr>
              <w:widowControl/>
              <w:jc w:val="center"/>
              <w:rPr>
                <w:rFonts w:ascii="宋体" w:hAnsi="宋体" w:cs="Arial"/>
                <w:color w:val="000000"/>
                <w:kern w:val="0"/>
                <w:szCs w:val="21"/>
              </w:rPr>
            </w:pPr>
            <w:r>
              <w:rPr>
                <w:rFonts w:hint="eastAsia" w:ascii="宋体" w:hAnsi="宋体" w:cs="Arial"/>
                <w:color w:val="000000"/>
                <w:kern w:val="0"/>
                <w:szCs w:val="21"/>
              </w:rPr>
              <w:t>申请学科组名称</w:t>
            </w:r>
          </w:p>
        </w:tc>
        <w:tc>
          <w:tcPr>
            <w:tcW w:w="2183" w:type="dxa"/>
            <w:gridSpan w:val="6"/>
            <w:tcBorders>
              <w:top w:val="single" w:color="000000" w:sz="4" w:space="0"/>
              <w:left w:val="nil"/>
              <w:bottom w:val="single" w:color="000000" w:sz="4" w:space="0"/>
              <w:right w:val="single" w:color="000000" w:sz="4" w:space="0"/>
            </w:tcBorders>
            <w:vAlign w:val="center"/>
          </w:tcPr>
          <w:p w14:paraId="3D69E14F">
            <w:pPr>
              <w:widowControl/>
              <w:jc w:val="center"/>
              <w:rPr>
                <w:rFonts w:ascii="宋体" w:hAnsi="宋体" w:cs="Arial"/>
                <w:color w:val="000000"/>
                <w:kern w:val="0"/>
                <w:szCs w:val="21"/>
              </w:rPr>
            </w:pPr>
            <w:r>
              <w:rPr>
                <w:rFonts w:hint="eastAsia" w:ascii="宋体" w:hAnsi="宋体" w:cs="Arial"/>
                <w:color w:val="000000"/>
                <w:kern w:val="0"/>
                <w:szCs w:val="21"/>
              </w:rPr>
              <w:t>专职学生思政</w:t>
            </w:r>
            <w:r>
              <w:rPr>
                <w:rFonts w:hint="eastAsia" w:ascii="宋体" w:hAnsi="宋体" w:cs="Arial"/>
                <w:color w:val="000000"/>
                <w:kern w:val="0"/>
                <w:szCs w:val="21"/>
                <w:lang w:val="en-US" w:eastAsia="zh-CN"/>
              </w:rPr>
              <w:t>教育教师</w:t>
            </w:r>
            <w:r>
              <w:rPr>
                <w:rFonts w:hint="eastAsia" w:ascii="宋体" w:hAnsi="宋体" w:cs="Arial"/>
                <w:color w:val="000000"/>
                <w:kern w:val="0"/>
                <w:szCs w:val="21"/>
              </w:rPr>
              <w:t>组</w:t>
            </w:r>
          </w:p>
        </w:tc>
        <w:tc>
          <w:tcPr>
            <w:tcW w:w="711" w:type="dxa"/>
            <w:gridSpan w:val="2"/>
            <w:tcBorders>
              <w:top w:val="single" w:color="000000" w:sz="4" w:space="0"/>
              <w:left w:val="nil"/>
              <w:bottom w:val="single" w:color="000000" w:sz="4" w:space="0"/>
              <w:right w:val="single" w:color="auto" w:sz="4" w:space="0"/>
            </w:tcBorders>
            <w:vAlign w:val="center"/>
          </w:tcPr>
          <w:p w14:paraId="1F0EB8C0">
            <w:pPr>
              <w:widowControl/>
              <w:jc w:val="center"/>
              <w:rPr>
                <w:rFonts w:ascii="宋体" w:hAnsi="宋体" w:cs="Arial"/>
                <w:color w:val="000000"/>
                <w:kern w:val="0"/>
                <w:szCs w:val="21"/>
              </w:rPr>
            </w:pPr>
            <w:r>
              <w:rPr>
                <w:rFonts w:hint="eastAsia" w:ascii="宋体" w:hAnsi="宋体" w:cs="Arial"/>
                <w:color w:val="000000"/>
                <w:kern w:val="0"/>
                <w:szCs w:val="21"/>
              </w:rPr>
              <w:t>外语</w:t>
            </w:r>
          </w:p>
          <w:p w14:paraId="25BFE614">
            <w:pPr>
              <w:widowControl/>
              <w:jc w:val="center"/>
              <w:rPr>
                <w:rFonts w:ascii="宋体" w:hAnsi="宋体" w:cs="Arial"/>
                <w:color w:val="000000"/>
                <w:kern w:val="0"/>
                <w:szCs w:val="21"/>
              </w:rPr>
            </w:pPr>
            <w:r>
              <w:rPr>
                <w:rFonts w:hint="eastAsia" w:ascii="宋体" w:hAnsi="宋体" w:cs="Arial"/>
                <w:color w:val="000000"/>
                <w:kern w:val="0"/>
                <w:szCs w:val="21"/>
              </w:rPr>
              <w:t>成绩</w:t>
            </w:r>
          </w:p>
        </w:tc>
        <w:tc>
          <w:tcPr>
            <w:tcW w:w="849" w:type="dxa"/>
            <w:tcBorders>
              <w:top w:val="single" w:color="000000" w:sz="4" w:space="0"/>
              <w:left w:val="single" w:color="auto" w:sz="4" w:space="0"/>
              <w:bottom w:val="single" w:color="000000" w:sz="4" w:space="0"/>
              <w:right w:val="single" w:color="000000" w:sz="4" w:space="0"/>
            </w:tcBorders>
            <w:vAlign w:val="center"/>
          </w:tcPr>
          <w:p w14:paraId="7986E96F">
            <w:pPr>
              <w:widowControl/>
              <w:jc w:val="center"/>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英语</w:t>
            </w:r>
          </w:p>
          <w:p w14:paraId="17440D06">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四级</w:t>
            </w:r>
          </w:p>
        </w:tc>
      </w:tr>
      <w:tr w14:paraId="49E03389">
        <w:tblPrEx>
          <w:tblCellMar>
            <w:top w:w="0" w:type="dxa"/>
            <w:left w:w="108" w:type="dxa"/>
            <w:bottom w:w="0" w:type="dxa"/>
            <w:right w:w="108" w:type="dxa"/>
          </w:tblCellMar>
        </w:tblPrEx>
        <w:trPr>
          <w:trHeight w:val="529"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147092E2">
            <w:pPr>
              <w:widowControl/>
              <w:jc w:val="center"/>
              <w:rPr>
                <w:rFonts w:hint="eastAsia" w:ascii="宋体" w:hAnsi="宋体" w:cs="Arial"/>
                <w:kern w:val="0"/>
                <w:szCs w:val="21"/>
              </w:rPr>
            </w:pPr>
            <w:r>
              <w:rPr>
                <w:rFonts w:hint="eastAsia" w:ascii="宋体" w:hAnsi="宋体" w:cs="Arial"/>
                <w:kern w:val="0"/>
                <w:szCs w:val="21"/>
              </w:rPr>
              <w:t>现任专业技术职务</w:t>
            </w:r>
          </w:p>
          <w:p w14:paraId="0CA08B2E">
            <w:pPr>
              <w:widowControl/>
              <w:jc w:val="center"/>
              <w:rPr>
                <w:rFonts w:ascii="宋体" w:hAnsi="宋体" w:cs="Arial"/>
                <w:color w:val="000000"/>
                <w:kern w:val="0"/>
                <w:szCs w:val="21"/>
              </w:rPr>
            </w:pPr>
            <w:r>
              <w:rPr>
                <w:rFonts w:hint="eastAsia" w:ascii="宋体" w:hAnsi="宋体" w:cs="Arial"/>
                <w:kern w:val="0"/>
                <w:szCs w:val="21"/>
              </w:rPr>
              <w:t>聘任时间及聘任单位</w:t>
            </w:r>
          </w:p>
        </w:tc>
        <w:tc>
          <w:tcPr>
            <w:tcW w:w="3257" w:type="dxa"/>
            <w:gridSpan w:val="9"/>
            <w:tcBorders>
              <w:top w:val="single" w:color="000000" w:sz="4" w:space="0"/>
              <w:left w:val="nil"/>
              <w:bottom w:val="single" w:color="000000" w:sz="4" w:space="0"/>
              <w:right w:val="single" w:color="000000" w:sz="4" w:space="0"/>
            </w:tcBorders>
            <w:vAlign w:val="center"/>
          </w:tcPr>
          <w:p w14:paraId="1AAF07BA">
            <w:pPr>
              <w:widowControl/>
              <w:jc w:val="left"/>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聘任</w:t>
            </w:r>
            <w:r>
              <w:rPr>
                <w:rFonts w:hint="eastAsia" w:ascii="宋体" w:hAnsi="宋体" w:cs="Arial"/>
                <w:kern w:val="0"/>
                <w:szCs w:val="21"/>
              </w:rPr>
              <w:t>时间：</w:t>
            </w:r>
            <w:r>
              <w:rPr>
                <w:rFonts w:hint="eastAsia" w:ascii="宋体" w:hAnsi="宋体" w:cs="Arial"/>
                <w:kern w:val="0"/>
                <w:szCs w:val="21"/>
                <w:lang w:val="en-US" w:eastAsia="zh-CN"/>
              </w:rPr>
              <w:t>2024年02月29日</w:t>
            </w:r>
          </w:p>
          <w:p w14:paraId="7AAE26FE">
            <w:pPr>
              <w:widowControl/>
              <w:jc w:val="left"/>
              <w:rPr>
                <w:rFonts w:hint="eastAsia" w:ascii="宋体" w:hAnsi="宋体" w:cs="Arial" w:eastAsiaTheme="minorEastAsia"/>
                <w:color w:val="000000"/>
                <w:kern w:val="0"/>
                <w:szCs w:val="21"/>
                <w:lang w:val="en-US" w:eastAsia="zh-CN"/>
              </w:rPr>
            </w:pPr>
            <w:r>
              <w:rPr>
                <w:rFonts w:hint="eastAsia" w:ascii="宋体" w:hAnsi="宋体" w:cs="Arial"/>
                <w:kern w:val="0"/>
                <w:szCs w:val="21"/>
                <w:lang w:val="en-US" w:eastAsia="zh-CN"/>
              </w:rPr>
              <w:t>聘任</w:t>
            </w:r>
            <w:r>
              <w:rPr>
                <w:rFonts w:hint="eastAsia" w:ascii="宋体" w:hAnsi="宋体" w:cs="Arial"/>
                <w:kern w:val="0"/>
                <w:szCs w:val="21"/>
              </w:rPr>
              <w:t>单位：</w:t>
            </w:r>
            <w:r>
              <w:rPr>
                <w:rFonts w:hint="eastAsia" w:ascii="宋体" w:hAnsi="宋体" w:cs="Arial"/>
                <w:kern w:val="0"/>
                <w:szCs w:val="21"/>
                <w:lang w:val="en-US" w:eastAsia="zh-CN"/>
              </w:rPr>
              <w:t>海南师范大学</w:t>
            </w:r>
          </w:p>
        </w:tc>
        <w:tc>
          <w:tcPr>
            <w:tcW w:w="1507" w:type="dxa"/>
            <w:gridSpan w:val="2"/>
            <w:tcBorders>
              <w:top w:val="single" w:color="000000" w:sz="4" w:space="0"/>
              <w:left w:val="nil"/>
              <w:bottom w:val="single" w:color="000000" w:sz="4" w:space="0"/>
              <w:right w:val="single" w:color="000000" w:sz="4" w:space="0"/>
            </w:tcBorders>
            <w:vAlign w:val="center"/>
          </w:tcPr>
          <w:p w14:paraId="3C7F4A12">
            <w:pPr>
              <w:widowControl/>
              <w:jc w:val="center"/>
              <w:rPr>
                <w:rFonts w:ascii="宋体" w:hAnsi="宋体" w:cs="Arial"/>
                <w:color w:val="000000"/>
                <w:kern w:val="0"/>
                <w:szCs w:val="21"/>
              </w:rPr>
            </w:pPr>
            <w:r>
              <w:rPr>
                <w:rFonts w:hint="eastAsia" w:ascii="宋体" w:hAnsi="宋体" w:cs="Arial"/>
                <w:color w:val="000000"/>
                <w:kern w:val="0"/>
                <w:szCs w:val="21"/>
              </w:rPr>
              <w:t>聘任年限</w:t>
            </w:r>
          </w:p>
        </w:tc>
        <w:tc>
          <w:tcPr>
            <w:tcW w:w="1326" w:type="dxa"/>
            <w:gridSpan w:val="3"/>
            <w:tcBorders>
              <w:top w:val="single" w:color="000000" w:sz="4" w:space="0"/>
              <w:left w:val="nil"/>
              <w:bottom w:val="single" w:color="000000" w:sz="4" w:space="0"/>
              <w:right w:val="single" w:color="000000" w:sz="4" w:space="0"/>
            </w:tcBorders>
            <w:vAlign w:val="center"/>
          </w:tcPr>
          <w:p w14:paraId="78028722">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1</w:t>
            </w:r>
            <w:r>
              <w:rPr>
                <w:rFonts w:hint="eastAsia" w:ascii="宋体" w:hAnsi="宋体" w:cs="Arial"/>
                <w:color w:val="000000"/>
                <w:kern w:val="0"/>
                <w:szCs w:val="21"/>
              </w:rPr>
              <w:t>年</w:t>
            </w:r>
            <w:r>
              <w:rPr>
                <w:rFonts w:hint="eastAsia" w:ascii="宋体" w:hAnsi="宋体" w:cs="Arial"/>
                <w:color w:val="000000"/>
                <w:kern w:val="0"/>
                <w:szCs w:val="21"/>
                <w:lang w:val="en-US" w:eastAsia="zh-CN"/>
              </w:rPr>
              <w:t>10</w:t>
            </w:r>
            <w:r>
              <w:rPr>
                <w:rFonts w:hint="eastAsia" w:ascii="宋体" w:hAnsi="宋体" w:cs="Arial"/>
                <w:color w:val="000000"/>
                <w:kern w:val="0"/>
                <w:szCs w:val="21"/>
              </w:rPr>
              <w:t>个月</w:t>
            </w:r>
          </w:p>
        </w:tc>
        <w:tc>
          <w:tcPr>
            <w:tcW w:w="857" w:type="dxa"/>
            <w:gridSpan w:val="3"/>
            <w:tcBorders>
              <w:right w:val="single" w:color="auto" w:sz="4" w:space="0"/>
            </w:tcBorders>
            <w:vAlign w:val="center"/>
          </w:tcPr>
          <w:p w14:paraId="6FADAF58">
            <w:pPr>
              <w:widowControl/>
              <w:jc w:val="center"/>
              <w:rPr>
                <w:rFonts w:ascii="宋体" w:hAnsi="宋体" w:cs="Arial"/>
                <w:color w:val="000000"/>
                <w:kern w:val="0"/>
                <w:szCs w:val="21"/>
              </w:rPr>
            </w:pPr>
            <w:r>
              <w:rPr>
                <w:rFonts w:hint="eastAsia" w:ascii="宋体" w:hAnsi="宋体" w:cs="Arial"/>
                <w:color w:val="000000"/>
                <w:kern w:val="0"/>
                <w:szCs w:val="21"/>
              </w:rPr>
              <w:t>职业资格证书</w:t>
            </w:r>
          </w:p>
        </w:tc>
        <w:tc>
          <w:tcPr>
            <w:tcW w:w="1560" w:type="dxa"/>
            <w:gridSpan w:val="3"/>
            <w:tcBorders>
              <w:top w:val="single" w:color="000000" w:sz="4" w:space="0"/>
              <w:left w:val="single" w:color="auto" w:sz="4" w:space="0"/>
              <w:bottom w:val="single" w:color="000000" w:sz="4" w:space="0"/>
              <w:right w:val="single" w:color="000000" w:sz="4" w:space="0"/>
            </w:tcBorders>
            <w:vAlign w:val="center"/>
          </w:tcPr>
          <w:p w14:paraId="29F7408A">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高校教师资格证</w:t>
            </w:r>
          </w:p>
        </w:tc>
      </w:tr>
      <w:tr w14:paraId="5860500A">
        <w:tblPrEx>
          <w:tblCellMar>
            <w:top w:w="0" w:type="dxa"/>
            <w:left w:w="108" w:type="dxa"/>
            <w:bottom w:w="0" w:type="dxa"/>
            <w:right w:w="108" w:type="dxa"/>
          </w:tblCellMar>
        </w:tblPrEx>
        <w:trPr>
          <w:trHeight w:val="657"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3637A915">
            <w:pPr>
              <w:widowControl/>
              <w:jc w:val="center"/>
              <w:rPr>
                <w:rFonts w:ascii="宋体" w:hAnsi="宋体" w:cs="Arial"/>
                <w:color w:val="000000"/>
                <w:kern w:val="0"/>
                <w:szCs w:val="21"/>
              </w:rPr>
            </w:pPr>
            <w:r>
              <w:rPr>
                <w:rFonts w:hint="eastAsia" w:ascii="宋体" w:hAnsi="宋体" w:cs="Arial"/>
                <w:color w:val="000000"/>
                <w:kern w:val="0"/>
                <w:szCs w:val="21"/>
              </w:rPr>
              <w:t>申报专业</w:t>
            </w:r>
          </w:p>
        </w:tc>
        <w:tc>
          <w:tcPr>
            <w:tcW w:w="4764" w:type="dxa"/>
            <w:gridSpan w:val="11"/>
            <w:tcBorders>
              <w:top w:val="single" w:color="000000" w:sz="4" w:space="0"/>
              <w:left w:val="nil"/>
              <w:bottom w:val="single" w:color="000000" w:sz="4" w:space="0"/>
              <w:right w:val="single" w:color="000000" w:sz="4" w:space="0"/>
            </w:tcBorders>
            <w:vAlign w:val="center"/>
          </w:tcPr>
          <w:p w14:paraId="647FDF5D">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马克思主义理论与思想政治教育</w:t>
            </w:r>
          </w:p>
        </w:tc>
        <w:tc>
          <w:tcPr>
            <w:tcW w:w="1326" w:type="dxa"/>
            <w:gridSpan w:val="3"/>
            <w:tcBorders>
              <w:top w:val="single" w:color="000000" w:sz="4" w:space="0"/>
              <w:left w:val="nil"/>
              <w:bottom w:val="single" w:color="000000" w:sz="4" w:space="0"/>
              <w:right w:val="single" w:color="000000" w:sz="4" w:space="0"/>
            </w:tcBorders>
            <w:vAlign w:val="center"/>
          </w:tcPr>
          <w:p w14:paraId="10EFC7E1">
            <w:pPr>
              <w:widowControl/>
              <w:jc w:val="center"/>
              <w:rPr>
                <w:rFonts w:ascii="宋体" w:hAnsi="宋体" w:cs="Arial"/>
                <w:color w:val="000000"/>
                <w:kern w:val="0"/>
                <w:szCs w:val="21"/>
              </w:rPr>
            </w:pPr>
            <w:r>
              <w:rPr>
                <w:rFonts w:hint="eastAsia" w:ascii="宋体" w:hAnsi="宋体" w:cs="Arial"/>
                <w:color w:val="000000"/>
                <w:kern w:val="0"/>
                <w:szCs w:val="21"/>
              </w:rPr>
              <w:t>申报资格名称</w:t>
            </w:r>
          </w:p>
        </w:tc>
        <w:tc>
          <w:tcPr>
            <w:tcW w:w="2417" w:type="dxa"/>
            <w:gridSpan w:val="6"/>
            <w:tcBorders>
              <w:top w:val="single" w:color="000000" w:sz="4" w:space="0"/>
              <w:left w:val="nil"/>
              <w:bottom w:val="single" w:color="000000" w:sz="4" w:space="0"/>
              <w:right w:val="single" w:color="000000" w:sz="4" w:space="0"/>
            </w:tcBorders>
            <w:vAlign w:val="center"/>
          </w:tcPr>
          <w:p w14:paraId="211668CD">
            <w:pPr>
              <w:widowControl/>
              <w:jc w:val="center"/>
              <w:rPr>
                <w:rFonts w:ascii="宋体" w:hAnsi="宋体" w:cs="Arial"/>
                <w:color w:val="000000"/>
                <w:kern w:val="0"/>
                <w:szCs w:val="21"/>
              </w:rPr>
            </w:pPr>
            <w:r>
              <w:rPr>
                <w:rFonts w:hint="eastAsia" w:ascii="宋体" w:hAnsi="宋体" w:cs="Arial"/>
                <w:color w:val="000000"/>
                <w:kern w:val="0"/>
                <w:szCs w:val="21"/>
              </w:rPr>
              <w:t>专职思政讲师</w:t>
            </w:r>
          </w:p>
        </w:tc>
      </w:tr>
      <w:tr w14:paraId="515CB9F3">
        <w:tblPrEx>
          <w:tblCellMar>
            <w:top w:w="0" w:type="dxa"/>
            <w:left w:w="108" w:type="dxa"/>
            <w:bottom w:w="0" w:type="dxa"/>
            <w:right w:w="108" w:type="dxa"/>
          </w:tblCellMar>
        </w:tblPrEx>
        <w:trPr>
          <w:trHeight w:val="1094" w:hRule="atLeast"/>
        </w:trPr>
        <w:tc>
          <w:tcPr>
            <w:tcW w:w="1274" w:type="dxa"/>
            <w:tcBorders>
              <w:top w:val="single" w:color="000000" w:sz="4" w:space="0"/>
              <w:left w:val="single" w:color="000000" w:sz="4" w:space="0"/>
              <w:bottom w:val="single" w:color="auto" w:sz="4" w:space="0"/>
              <w:right w:val="single" w:color="000000" w:sz="4" w:space="0"/>
            </w:tcBorders>
            <w:vAlign w:val="center"/>
          </w:tcPr>
          <w:p w14:paraId="5BA2E5DB">
            <w:pPr>
              <w:jc w:val="center"/>
              <w:rPr>
                <w:rFonts w:ascii="宋体" w:hAnsi="宋体" w:cs="Arial"/>
                <w:color w:val="000000"/>
                <w:kern w:val="0"/>
                <w:szCs w:val="21"/>
              </w:rPr>
            </w:pPr>
            <w:r>
              <w:rPr>
                <w:rFonts w:hint="eastAsia" w:ascii="宋体" w:hAnsi="宋体" w:cs="Arial"/>
                <w:color w:val="000000"/>
                <w:kern w:val="0"/>
                <w:szCs w:val="21"/>
              </w:rPr>
              <w:t>任现职以来获得省级以上荣誉情况</w:t>
            </w:r>
          </w:p>
        </w:tc>
        <w:tc>
          <w:tcPr>
            <w:tcW w:w="8507" w:type="dxa"/>
            <w:gridSpan w:val="20"/>
            <w:tcBorders>
              <w:top w:val="single" w:color="000000" w:sz="4" w:space="0"/>
              <w:left w:val="nil"/>
              <w:bottom w:val="single" w:color="auto" w:sz="4" w:space="0"/>
              <w:right w:val="single" w:color="000000" w:sz="4" w:space="0"/>
            </w:tcBorders>
            <w:vAlign w:val="center"/>
          </w:tcPr>
          <w:p w14:paraId="1B0A84B9">
            <w:pPr>
              <w:widowControl/>
              <w:tabs>
                <w:tab w:val="left" w:pos="3264"/>
              </w:tabs>
              <w:jc w:val="left"/>
              <w:rPr>
                <w:rFonts w:hint="eastAsia" w:ascii="宋体" w:hAnsi="宋体" w:cs="Arial" w:eastAsiaTheme="minorEastAsia"/>
                <w:color w:val="000000"/>
                <w:kern w:val="0"/>
                <w:szCs w:val="21"/>
                <w:lang w:eastAsia="zh-CN"/>
              </w:rPr>
            </w:pPr>
            <w:r>
              <w:rPr>
                <w:rFonts w:hint="eastAsia" w:ascii="宋体" w:hAnsi="宋体" w:cs="Arial"/>
                <w:color w:val="000000"/>
                <w:kern w:val="0"/>
                <w:szCs w:val="21"/>
                <w:lang w:val="en-US" w:eastAsia="zh-CN"/>
              </w:rPr>
              <w:t>无</w:t>
            </w:r>
          </w:p>
        </w:tc>
      </w:tr>
      <w:tr w14:paraId="28581E7E">
        <w:tblPrEx>
          <w:tblCellMar>
            <w:top w:w="0" w:type="dxa"/>
            <w:left w:w="108" w:type="dxa"/>
            <w:bottom w:w="0" w:type="dxa"/>
            <w:right w:w="108" w:type="dxa"/>
          </w:tblCellMar>
        </w:tblPrEx>
        <w:trPr>
          <w:trHeight w:val="657" w:hRule="atLeast"/>
        </w:trPr>
        <w:tc>
          <w:tcPr>
            <w:tcW w:w="9781" w:type="dxa"/>
            <w:gridSpan w:val="21"/>
            <w:tcBorders>
              <w:top w:val="single" w:color="000000" w:sz="4" w:space="0"/>
              <w:left w:val="single" w:color="000000" w:sz="4" w:space="0"/>
              <w:bottom w:val="single" w:color="000000" w:sz="4" w:space="0"/>
              <w:right w:val="single" w:color="000000" w:sz="4" w:space="0"/>
            </w:tcBorders>
            <w:vAlign w:val="center"/>
          </w:tcPr>
          <w:p w14:paraId="3596C34D">
            <w:pPr>
              <w:widowControl/>
              <w:jc w:val="center"/>
              <w:rPr>
                <w:rFonts w:ascii="宋体" w:hAnsi="宋体" w:cs="Arial"/>
                <w:color w:val="000000"/>
                <w:kern w:val="0"/>
                <w:szCs w:val="21"/>
              </w:rPr>
            </w:pPr>
            <w:r>
              <w:rPr>
                <w:rFonts w:hint="eastAsia" w:ascii="宋体" w:hAnsi="宋体" w:cs="Arial"/>
                <w:color w:val="000000"/>
                <w:kern w:val="0"/>
                <w:szCs w:val="21"/>
              </w:rPr>
              <w:t>学习培训经历</w:t>
            </w:r>
          </w:p>
          <w:p w14:paraId="0B6FD762">
            <w:pPr>
              <w:widowControl/>
              <w:jc w:val="center"/>
              <w:rPr>
                <w:rFonts w:ascii="宋体" w:hAnsi="宋体" w:cs="Arial"/>
                <w:color w:val="000000"/>
                <w:kern w:val="0"/>
                <w:szCs w:val="21"/>
              </w:rPr>
            </w:pPr>
            <w:r>
              <w:rPr>
                <w:rFonts w:hint="eastAsia" w:ascii="宋体" w:hAnsi="宋体" w:cs="Arial"/>
                <w:color w:val="000000"/>
                <w:kern w:val="0"/>
                <w:szCs w:val="21"/>
              </w:rPr>
              <w:t>（包括参加学历学位教育、继续教育、培训、国内外进修等）</w:t>
            </w:r>
          </w:p>
        </w:tc>
      </w:tr>
      <w:tr w14:paraId="47781CCB">
        <w:tblPrEx>
          <w:tblCellMar>
            <w:top w:w="0" w:type="dxa"/>
            <w:left w:w="108" w:type="dxa"/>
            <w:bottom w:w="0" w:type="dxa"/>
            <w:right w:w="108" w:type="dxa"/>
          </w:tblCellMar>
        </w:tblPrEx>
        <w:trPr>
          <w:trHeight w:val="657" w:hRule="atLeast"/>
        </w:trPr>
        <w:tc>
          <w:tcPr>
            <w:tcW w:w="1557" w:type="dxa"/>
            <w:gridSpan w:val="2"/>
            <w:tcBorders>
              <w:top w:val="single" w:color="000000" w:sz="4" w:space="0"/>
              <w:left w:val="single" w:color="000000" w:sz="4" w:space="0"/>
              <w:bottom w:val="single" w:color="000000" w:sz="4" w:space="0"/>
              <w:right w:val="single" w:color="000000" w:sz="4" w:space="0"/>
            </w:tcBorders>
            <w:vAlign w:val="center"/>
          </w:tcPr>
          <w:p w14:paraId="275A8B90">
            <w:pPr>
              <w:widowControl/>
              <w:jc w:val="center"/>
              <w:rPr>
                <w:rFonts w:ascii="宋体" w:hAnsi="宋体" w:cs="Arial"/>
                <w:color w:val="000000"/>
                <w:kern w:val="0"/>
                <w:szCs w:val="21"/>
              </w:rPr>
            </w:pPr>
            <w:r>
              <w:rPr>
                <w:rFonts w:hint="eastAsia" w:ascii="宋体" w:hAnsi="宋体" w:cs="Arial"/>
                <w:color w:val="000000"/>
                <w:kern w:val="0"/>
                <w:szCs w:val="21"/>
              </w:rPr>
              <w:t>起止时间</w:t>
            </w:r>
          </w:p>
        </w:tc>
        <w:tc>
          <w:tcPr>
            <w:tcW w:w="990" w:type="dxa"/>
            <w:gridSpan w:val="2"/>
            <w:tcBorders>
              <w:top w:val="single" w:color="000000" w:sz="4" w:space="0"/>
              <w:left w:val="nil"/>
              <w:bottom w:val="single" w:color="000000" w:sz="4" w:space="0"/>
              <w:right w:val="single" w:color="auto" w:sz="4" w:space="0"/>
            </w:tcBorders>
            <w:vAlign w:val="center"/>
          </w:tcPr>
          <w:p w14:paraId="00848EE5">
            <w:pPr>
              <w:widowControl/>
              <w:jc w:val="center"/>
              <w:rPr>
                <w:rFonts w:ascii="宋体" w:hAnsi="宋体" w:cs="Arial"/>
                <w:color w:val="000000"/>
                <w:kern w:val="0"/>
                <w:szCs w:val="21"/>
              </w:rPr>
            </w:pPr>
            <w:r>
              <w:rPr>
                <w:rFonts w:hint="eastAsia" w:ascii="宋体" w:hAnsi="宋体" w:cs="Arial"/>
                <w:color w:val="000000"/>
                <w:kern w:val="0"/>
                <w:szCs w:val="21"/>
              </w:rPr>
              <w:t>学习形式</w:t>
            </w: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49066B8E">
            <w:pPr>
              <w:widowControl/>
              <w:jc w:val="center"/>
              <w:rPr>
                <w:rFonts w:ascii="宋体" w:hAnsi="宋体" w:cs="Arial"/>
                <w:color w:val="000000"/>
                <w:kern w:val="0"/>
                <w:szCs w:val="21"/>
              </w:rPr>
            </w:pPr>
            <w:r>
              <w:rPr>
                <w:rFonts w:hint="eastAsia" w:ascii="宋体" w:hAnsi="宋体" w:cs="Arial"/>
                <w:color w:val="000000"/>
                <w:kern w:val="0"/>
                <w:szCs w:val="21"/>
              </w:rPr>
              <w:t>学习单位名称</w:t>
            </w:r>
          </w:p>
        </w:tc>
        <w:tc>
          <w:tcPr>
            <w:tcW w:w="1729" w:type="dxa"/>
            <w:gridSpan w:val="3"/>
            <w:tcBorders>
              <w:top w:val="single" w:color="000000" w:sz="4" w:space="0"/>
              <w:left w:val="nil"/>
              <w:bottom w:val="single" w:color="000000" w:sz="4" w:space="0"/>
              <w:right w:val="single" w:color="auto" w:sz="4" w:space="0"/>
            </w:tcBorders>
            <w:vAlign w:val="center"/>
          </w:tcPr>
          <w:p w14:paraId="74193A21">
            <w:pPr>
              <w:widowControl/>
              <w:jc w:val="center"/>
              <w:rPr>
                <w:rFonts w:ascii="宋体" w:hAnsi="宋体" w:cs="Arial"/>
                <w:kern w:val="0"/>
                <w:szCs w:val="21"/>
              </w:rPr>
            </w:pPr>
            <w:r>
              <w:rPr>
                <w:rFonts w:hint="eastAsia" w:ascii="宋体" w:hAnsi="宋体" w:cs="Arial"/>
                <w:kern w:val="0"/>
                <w:szCs w:val="21"/>
              </w:rPr>
              <w:t>学习院系及专业</w:t>
            </w:r>
          </w:p>
        </w:tc>
        <w:tc>
          <w:tcPr>
            <w:tcW w:w="1050" w:type="dxa"/>
            <w:gridSpan w:val="2"/>
            <w:tcBorders>
              <w:top w:val="single" w:color="000000" w:sz="4" w:space="0"/>
              <w:left w:val="nil"/>
              <w:bottom w:val="single" w:color="000000" w:sz="4" w:space="0"/>
              <w:right w:val="single" w:color="auto" w:sz="4" w:space="0"/>
            </w:tcBorders>
            <w:vAlign w:val="center"/>
          </w:tcPr>
          <w:p w14:paraId="53929F9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学时或学分</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4D1C9070">
            <w:pPr>
              <w:widowControl/>
              <w:jc w:val="center"/>
              <w:rPr>
                <w:rFonts w:ascii="宋体" w:hAnsi="宋体" w:cs="Arial"/>
                <w:kern w:val="0"/>
                <w:szCs w:val="21"/>
              </w:rPr>
            </w:pPr>
            <w:r>
              <w:rPr>
                <w:rFonts w:hint="eastAsia" w:ascii="宋体" w:hAnsi="宋体" w:cs="Arial"/>
                <w:kern w:val="0"/>
                <w:szCs w:val="21"/>
              </w:rPr>
              <w:t>毕</w:t>
            </w:r>
            <w:r>
              <w:rPr>
                <w:rFonts w:hint="eastAsia" w:ascii="宋体" w:hAnsi="宋体" w:cs="Arial"/>
                <w:kern w:val="0"/>
                <w:szCs w:val="21"/>
                <w:lang w:eastAsia="zh-CN"/>
              </w:rPr>
              <w:t>（</w:t>
            </w:r>
            <w:r>
              <w:rPr>
                <w:rFonts w:hint="eastAsia" w:ascii="宋体" w:hAnsi="宋体" w:cs="Arial"/>
                <w:kern w:val="0"/>
                <w:szCs w:val="21"/>
              </w:rPr>
              <w:t>结肄</w:t>
            </w:r>
            <w:r>
              <w:rPr>
                <w:rFonts w:hint="eastAsia" w:ascii="宋体" w:hAnsi="宋体" w:cs="Arial"/>
                <w:kern w:val="0"/>
                <w:szCs w:val="21"/>
                <w:lang w:eastAsia="zh-CN"/>
              </w:rPr>
              <w:t>）</w:t>
            </w:r>
            <w:r>
              <w:rPr>
                <w:rFonts w:hint="eastAsia" w:ascii="宋体" w:hAnsi="宋体" w:cs="Arial"/>
                <w:kern w:val="0"/>
                <w:szCs w:val="21"/>
              </w:rPr>
              <w:t>业</w:t>
            </w:r>
          </w:p>
        </w:tc>
        <w:tc>
          <w:tcPr>
            <w:tcW w:w="709" w:type="dxa"/>
            <w:gridSpan w:val="3"/>
            <w:tcBorders>
              <w:top w:val="single" w:color="000000" w:sz="4" w:space="0"/>
              <w:left w:val="nil"/>
              <w:bottom w:val="single" w:color="000000" w:sz="4" w:space="0"/>
              <w:right w:val="single" w:color="auto" w:sz="4" w:space="0"/>
            </w:tcBorders>
            <w:vAlign w:val="center"/>
          </w:tcPr>
          <w:p w14:paraId="7189AD44">
            <w:pPr>
              <w:widowControl/>
              <w:jc w:val="center"/>
              <w:rPr>
                <w:rFonts w:ascii="宋体" w:hAnsi="宋体" w:cs="Arial"/>
                <w:color w:val="000000"/>
                <w:kern w:val="0"/>
                <w:szCs w:val="21"/>
              </w:rPr>
            </w:pPr>
            <w:r>
              <w:rPr>
                <w:rFonts w:hint="eastAsia" w:ascii="宋体" w:hAnsi="宋体" w:cs="Arial"/>
                <w:color w:val="000000"/>
                <w:kern w:val="0"/>
                <w:szCs w:val="21"/>
              </w:rPr>
              <w:t>国</w:t>
            </w:r>
          </w:p>
          <w:p w14:paraId="6C02B219">
            <w:pPr>
              <w:widowControl/>
              <w:jc w:val="center"/>
              <w:rPr>
                <w:rFonts w:ascii="宋体" w:hAnsi="宋体" w:cs="Arial"/>
                <w:color w:val="000000"/>
                <w:kern w:val="0"/>
                <w:szCs w:val="21"/>
              </w:rPr>
            </w:pPr>
            <w:r>
              <w:rPr>
                <w:rFonts w:hint="eastAsia" w:ascii="宋体" w:hAnsi="宋体" w:cs="Arial"/>
                <w:color w:val="000000"/>
                <w:kern w:val="0"/>
                <w:szCs w:val="21"/>
              </w:rPr>
              <w:t>内外</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5CC49758">
            <w:pPr>
              <w:widowControl/>
              <w:jc w:val="center"/>
              <w:rPr>
                <w:rFonts w:ascii="宋体" w:hAnsi="宋体" w:cs="Arial"/>
                <w:color w:val="000000"/>
                <w:kern w:val="0"/>
                <w:szCs w:val="21"/>
              </w:rPr>
            </w:pPr>
            <w:r>
              <w:rPr>
                <w:rFonts w:hint="eastAsia" w:ascii="宋体" w:hAnsi="宋体" w:cs="Arial"/>
                <w:color w:val="000000"/>
                <w:kern w:val="0"/>
                <w:szCs w:val="21"/>
              </w:rPr>
              <w:t>证明人</w:t>
            </w:r>
          </w:p>
        </w:tc>
      </w:tr>
      <w:tr w14:paraId="73C0AD7E">
        <w:tblPrEx>
          <w:tblCellMar>
            <w:top w:w="0" w:type="dxa"/>
            <w:left w:w="108" w:type="dxa"/>
            <w:bottom w:w="0" w:type="dxa"/>
            <w:right w:w="108" w:type="dxa"/>
          </w:tblCellMar>
        </w:tblPrEx>
        <w:trPr>
          <w:trHeight w:val="657" w:hRule="atLeast"/>
        </w:trPr>
        <w:tc>
          <w:tcPr>
            <w:tcW w:w="15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E3A13E">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 w:val="20"/>
                <w:szCs w:val="20"/>
                <w:lang w:val="en-US" w:eastAsia="zh-CN"/>
              </w:rPr>
              <w:t>2012.9-2016.6</w:t>
            </w:r>
          </w:p>
        </w:tc>
        <w:tc>
          <w:tcPr>
            <w:tcW w:w="990" w:type="dxa"/>
            <w:gridSpan w:val="2"/>
            <w:tcBorders>
              <w:top w:val="single" w:color="000000" w:sz="4" w:space="0"/>
              <w:left w:val="nil"/>
              <w:bottom w:val="single" w:color="000000" w:sz="4" w:space="0"/>
              <w:right w:val="single" w:color="auto" w:sz="4" w:space="0"/>
            </w:tcBorders>
            <w:shd w:val="clear" w:color="auto" w:fill="auto"/>
            <w:vAlign w:val="center"/>
          </w:tcPr>
          <w:p w14:paraId="72BB6A90">
            <w:pPr>
              <w:widowControl/>
              <w:jc w:val="center"/>
              <w:rPr>
                <w:rFonts w:hint="default" w:ascii="宋体" w:hAnsi="宋体" w:cs="Arial" w:eastAsiaTheme="minorEastAsia"/>
                <w:color w:val="auto"/>
                <w:kern w:val="0"/>
                <w:sz w:val="21"/>
                <w:szCs w:val="21"/>
                <w:lang w:val="en-US" w:eastAsia="zh-CN" w:bidi="ar-SA"/>
              </w:rPr>
            </w:pPr>
            <w:r>
              <w:rPr>
                <w:rFonts w:hint="default" w:ascii="宋体" w:hAnsi="宋体" w:cs="Arial" w:eastAsiaTheme="minorEastAsia"/>
                <w:color w:val="auto"/>
                <w:kern w:val="0"/>
                <w:sz w:val="21"/>
                <w:szCs w:val="21"/>
                <w:lang w:val="en-US" w:eastAsia="zh-CN" w:bidi="ar-SA"/>
              </w:rPr>
              <w:t>全日制</w:t>
            </w:r>
          </w:p>
          <w:p w14:paraId="2EDBBC0B">
            <w:pPr>
              <w:widowControl/>
              <w:jc w:val="center"/>
              <w:rPr>
                <w:rFonts w:hint="default" w:ascii="宋体" w:hAnsi="宋体" w:cs="Arial" w:eastAsiaTheme="minorEastAsia"/>
                <w:color w:val="auto"/>
                <w:kern w:val="0"/>
                <w:sz w:val="21"/>
                <w:szCs w:val="21"/>
                <w:lang w:val="en-US" w:eastAsia="zh-CN" w:bidi="ar-SA"/>
              </w:rPr>
            </w:pPr>
            <w:r>
              <w:rPr>
                <w:rFonts w:hint="default" w:ascii="宋体" w:hAnsi="宋体" w:cs="Arial" w:eastAsiaTheme="minorEastAsia"/>
                <w:color w:val="auto"/>
                <w:kern w:val="0"/>
                <w:sz w:val="21"/>
                <w:szCs w:val="21"/>
                <w:lang w:val="en-US" w:eastAsia="zh-CN" w:bidi="ar-SA"/>
              </w:rPr>
              <w:t>（学士）</w:t>
            </w:r>
          </w:p>
        </w:tc>
        <w:tc>
          <w:tcPr>
            <w:tcW w:w="1762" w:type="dxa"/>
            <w:gridSpan w:val="5"/>
            <w:tcBorders>
              <w:top w:val="single" w:color="000000" w:sz="4" w:space="0"/>
              <w:left w:val="single" w:color="auto" w:sz="4" w:space="0"/>
              <w:bottom w:val="single" w:color="000000" w:sz="4" w:space="0"/>
              <w:right w:val="single" w:color="000000" w:sz="4" w:space="0"/>
            </w:tcBorders>
            <w:shd w:val="clear" w:color="auto" w:fill="auto"/>
            <w:vAlign w:val="center"/>
          </w:tcPr>
          <w:p w14:paraId="6B89800B">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华北水利水电大学</w:t>
            </w:r>
          </w:p>
        </w:tc>
        <w:tc>
          <w:tcPr>
            <w:tcW w:w="1729" w:type="dxa"/>
            <w:gridSpan w:val="3"/>
            <w:tcBorders>
              <w:top w:val="single" w:color="000000" w:sz="4" w:space="0"/>
              <w:left w:val="nil"/>
              <w:bottom w:val="single" w:color="000000" w:sz="4" w:space="0"/>
              <w:right w:val="single" w:color="auto" w:sz="4" w:space="0"/>
            </w:tcBorders>
            <w:shd w:val="clear" w:color="auto" w:fill="auto"/>
            <w:vAlign w:val="center"/>
          </w:tcPr>
          <w:p w14:paraId="185C3B57">
            <w:pPr>
              <w:widowControl/>
              <w:jc w:val="center"/>
              <w:rPr>
                <w:rFonts w:hint="eastAsia" w:ascii="宋体" w:hAnsi="宋体" w:cs="Arial"/>
                <w:color w:val="auto"/>
                <w:kern w:val="0"/>
                <w:szCs w:val="21"/>
                <w:lang w:val="en-US" w:eastAsia="zh-CN"/>
              </w:rPr>
            </w:pPr>
            <w:r>
              <w:rPr>
                <w:rFonts w:hint="eastAsia" w:ascii="宋体" w:hAnsi="宋体" w:cs="Arial"/>
                <w:color w:val="auto"/>
                <w:kern w:val="0"/>
                <w:szCs w:val="21"/>
                <w:lang w:val="en-US" w:eastAsia="zh-CN"/>
              </w:rPr>
              <w:t>艺术与设计学院</w:t>
            </w:r>
          </w:p>
          <w:p w14:paraId="5F67B94B">
            <w:pPr>
              <w:widowControl/>
              <w:jc w:val="center"/>
              <w:rPr>
                <w:rFonts w:hint="default" w:ascii="宋体" w:hAnsi="宋体" w:cs="Arial"/>
                <w:color w:val="auto"/>
                <w:kern w:val="0"/>
                <w:szCs w:val="21"/>
                <w:lang w:val="en-US" w:eastAsia="zh-CN"/>
              </w:rPr>
            </w:pPr>
            <w:r>
              <w:rPr>
                <w:rFonts w:hint="eastAsia" w:ascii="宋体" w:hAnsi="宋体" w:cs="Arial"/>
                <w:color w:val="auto"/>
                <w:kern w:val="0"/>
                <w:szCs w:val="21"/>
                <w:lang w:val="en-US" w:eastAsia="zh-CN"/>
              </w:rPr>
              <w:t>景观设计专业</w:t>
            </w:r>
          </w:p>
        </w:tc>
        <w:tc>
          <w:tcPr>
            <w:tcW w:w="1050" w:type="dxa"/>
            <w:gridSpan w:val="2"/>
            <w:tcBorders>
              <w:top w:val="single" w:color="000000" w:sz="4" w:space="0"/>
              <w:left w:val="nil"/>
              <w:bottom w:val="single" w:color="000000" w:sz="4" w:space="0"/>
              <w:right w:val="single" w:color="auto" w:sz="4" w:space="0"/>
            </w:tcBorders>
            <w:shd w:val="clear" w:color="auto" w:fill="auto"/>
            <w:vAlign w:val="center"/>
          </w:tcPr>
          <w:p w14:paraId="6CF0183F">
            <w:pPr>
              <w:widowControl/>
              <w:jc w:val="center"/>
              <w:rPr>
                <w:rFonts w:hint="default" w:ascii="宋体" w:hAnsi="宋体" w:cs="Arial" w:eastAsiaTheme="minorEastAsia"/>
                <w:color w:val="auto"/>
                <w:kern w:val="0"/>
                <w:sz w:val="21"/>
                <w:szCs w:val="21"/>
                <w:lang w:val="en-US" w:eastAsia="zh-CN" w:bidi="ar-SA"/>
              </w:rPr>
            </w:pPr>
          </w:p>
        </w:tc>
        <w:tc>
          <w:tcPr>
            <w:tcW w:w="850"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32D5AC47">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毕业</w:t>
            </w:r>
          </w:p>
        </w:tc>
        <w:tc>
          <w:tcPr>
            <w:tcW w:w="709" w:type="dxa"/>
            <w:gridSpan w:val="3"/>
            <w:tcBorders>
              <w:top w:val="single" w:color="000000" w:sz="4" w:space="0"/>
              <w:left w:val="nil"/>
              <w:bottom w:val="single" w:color="000000" w:sz="4" w:space="0"/>
              <w:right w:val="single" w:color="auto" w:sz="4" w:space="0"/>
            </w:tcBorders>
            <w:shd w:val="clear" w:color="auto" w:fill="auto"/>
            <w:vAlign w:val="center"/>
          </w:tcPr>
          <w:p w14:paraId="5A7E627B">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27BDEFBD">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 w:val="21"/>
                <w:szCs w:val="21"/>
                <w:lang w:val="en-US" w:eastAsia="zh-CN" w:bidi="ar-SA"/>
              </w:rPr>
              <w:t>苏国辉</w:t>
            </w:r>
          </w:p>
        </w:tc>
      </w:tr>
      <w:tr w14:paraId="762E41DC">
        <w:tblPrEx>
          <w:tblCellMar>
            <w:top w:w="0" w:type="dxa"/>
            <w:left w:w="108" w:type="dxa"/>
            <w:bottom w:w="0" w:type="dxa"/>
            <w:right w:w="108" w:type="dxa"/>
          </w:tblCellMar>
        </w:tblPrEx>
        <w:trPr>
          <w:trHeight w:val="1144" w:hRule="atLeast"/>
        </w:trPr>
        <w:tc>
          <w:tcPr>
            <w:tcW w:w="15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E5618F">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 w:val="20"/>
                <w:szCs w:val="20"/>
                <w:lang w:val="en-US" w:eastAsia="zh-CN"/>
              </w:rPr>
              <w:t>2013.9-2016.6</w:t>
            </w:r>
          </w:p>
        </w:tc>
        <w:tc>
          <w:tcPr>
            <w:tcW w:w="990" w:type="dxa"/>
            <w:gridSpan w:val="2"/>
            <w:tcBorders>
              <w:top w:val="single" w:color="000000" w:sz="4" w:space="0"/>
              <w:left w:val="nil"/>
              <w:bottom w:val="single" w:color="000000" w:sz="4" w:space="0"/>
              <w:right w:val="single" w:color="auto" w:sz="4" w:space="0"/>
            </w:tcBorders>
            <w:shd w:val="clear" w:color="auto" w:fill="auto"/>
            <w:vAlign w:val="center"/>
          </w:tcPr>
          <w:p w14:paraId="7A3DF50A">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全日制</w:t>
            </w:r>
          </w:p>
          <w:p w14:paraId="7F5600E1">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eastAsia="宋体" w:cs="宋体"/>
                <w:color w:val="000000"/>
                <w:kern w:val="0"/>
                <w:szCs w:val="21"/>
              </w:rPr>
              <w:t>（</w:t>
            </w:r>
            <w:r>
              <w:rPr>
                <w:rFonts w:hint="eastAsia" w:ascii="宋体" w:hAnsi="宋体" w:eastAsia="宋体" w:cs="宋体"/>
                <w:color w:val="000000"/>
                <w:kern w:val="0"/>
                <w:szCs w:val="21"/>
                <w:lang w:val="en-US" w:eastAsia="zh-CN"/>
              </w:rPr>
              <w:t>辅修</w:t>
            </w:r>
            <w:r>
              <w:rPr>
                <w:rFonts w:hint="eastAsia" w:ascii="宋体" w:hAnsi="宋体" w:eastAsia="宋体" w:cs="宋体"/>
                <w:color w:val="000000"/>
                <w:kern w:val="0"/>
                <w:szCs w:val="21"/>
              </w:rPr>
              <w:t>学士）</w:t>
            </w:r>
          </w:p>
        </w:tc>
        <w:tc>
          <w:tcPr>
            <w:tcW w:w="1762" w:type="dxa"/>
            <w:gridSpan w:val="5"/>
            <w:tcBorders>
              <w:top w:val="single" w:color="000000" w:sz="4" w:space="0"/>
              <w:left w:val="single" w:color="auto" w:sz="4" w:space="0"/>
              <w:bottom w:val="single" w:color="000000" w:sz="4" w:space="0"/>
              <w:right w:val="single" w:color="000000" w:sz="4" w:space="0"/>
            </w:tcBorders>
            <w:shd w:val="clear" w:color="auto" w:fill="auto"/>
            <w:vAlign w:val="center"/>
          </w:tcPr>
          <w:p w14:paraId="15723518">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华北水利水电大学</w:t>
            </w:r>
          </w:p>
        </w:tc>
        <w:tc>
          <w:tcPr>
            <w:tcW w:w="1729" w:type="dxa"/>
            <w:gridSpan w:val="3"/>
            <w:tcBorders>
              <w:top w:val="single" w:color="000000" w:sz="4" w:space="0"/>
              <w:left w:val="nil"/>
              <w:bottom w:val="single" w:color="000000" w:sz="4" w:space="0"/>
              <w:right w:val="single" w:color="auto" w:sz="4" w:space="0"/>
            </w:tcBorders>
            <w:shd w:val="clear" w:color="auto" w:fill="auto"/>
            <w:vAlign w:val="center"/>
          </w:tcPr>
          <w:p w14:paraId="6CC6D53E">
            <w:pPr>
              <w:widowControl/>
              <w:jc w:val="center"/>
              <w:rPr>
                <w:rFonts w:hint="eastAsia" w:ascii="宋体" w:hAnsi="宋体" w:cs="Arial"/>
                <w:color w:val="auto"/>
                <w:kern w:val="0"/>
                <w:szCs w:val="21"/>
                <w:lang w:val="en-US" w:eastAsia="zh-CN"/>
              </w:rPr>
            </w:pPr>
            <w:r>
              <w:rPr>
                <w:rFonts w:hint="eastAsia" w:ascii="宋体" w:hAnsi="宋体" w:cs="Arial"/>
                <w:color w:val="auto"/>
                <w:kern w:val="0"/>
                <w:szCs w:val="21"/>
                <w:lang w:val="en-US" w:eastAsia="zh-CN"/>
              </w:rPr>
              <w:t>管理与经济学院</w:t>
            </w:r>
          </w:p>
          <w:p w14:paraId="0441A7D7">
            <w:pPr>
              <w:widowControl/>
              <w:jc w:val="center"/>
              <w:rPr>
                <w:rFonts w:hint="default" w:ascii="宋体" w:hAnsi="宋体" w:cs="Arial"/>
                <w:color w:val="auto"/>
                <w:kern w:val="0"/>
                <w:szCs w:val="21"/>
                <w:lang w:val="en-US" w:eastAsia="zh-CN"/>
              </w:rPr>
            </w:pPr>
            <w:r>
              <w:rPr>
                <w:rFonts w:hint="eastAsia" w:ascii="宋体" w:hAnsi="宋体" w:cs="Arial"/>
                <w:color w:val="auto"/>
                <w:kern w:val="0"/>
                <w:szCs w:val="21"/>
                <w:lang w:val="en-US" w:eastAsia="zh-CN"/>
              </w:rPr>
              <w:t>国际经济与贸易专业</w:t>
            </w:r>
          </w:p>
        </w:tc>
        <w:tc>
          <w:tcPr>
            <w:tcW w:w="1050" w:type="dxa"/>
            <w:gridSpan w:val="2"/>
            <w:tcBorders>
              <w:top w:val="single" w:color="000000" w:sz="4" w:space="0"/>
              <w:left w:val="nil"/>
              <w:bottom w:val="single" w:color="000000" w:sz="4" w:space="0"/>
              <w:right w:val="single" w:color="auto" w:sz="4" w:space="0"/>
            </w:tcBorders>
            <w:shd w:val="clear" w:color="auto" w:fill="auto"/>
            <w:vAlign w:val="center"/>
          </w:tcPr>
          <w:p w14:paraId="33489FF2">
            <w:pPr>
              <w:widowControl/>
              <w:jc w:val="center"/>
              <w:rPr>
                <w:rFonts w:hint="default" w:ascii="宋体" w:hAnsi="宋体" w:cs="Arial" w:eastAsiaTheme="minorEastAsia"/>
                <w:color w:val="auto"/>
                <w:kern w:val="0"/>
                <w:sz w:val="21"/>
                <w:szCs w:val="21"/>
                <w:lang w:val="en-US" w:eastAsia="zh-CN" w:bidi="ar-SA"/>
              </w:rPr>
            </w:pPr>
          </w:p>
        </w:tc>
        <w:tc>
          <w:tcPr>
            <w:tcW w:w="850"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203E4CFA">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毕业</w:t>
            </w:r>
          </w:p>
        </w:tc>
        <w:tc>
          <w:tcPr>
            <w:tcW w:w="709" w:type="dxa"/>
            <w:gridSpan w:val="3"/>
            <w:tcBorders>
              <w:top w:val="single" w:color="000000" w:sz="4" w:space="0"/>
              <w:left w:val="nil"/>
              <w:bottom w:val="single" w:color="000000" w:sz="4" w:space="0"/>
              <w:right w:val="single" w:color="auto" w:sz="4" w:space="0"/>
            </w:tcBorders>
            <w:shd w:val="clear" w:color="auto" w:fill="auto"/>
            <w:vAlign w:val="center"/>
          </w:tcPr>
          <w:p w14:paraId="71CD4DB4">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6B7F17FF">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 w:val="21"/>
                <w:szCs w:val="21"/>
                <w:lang w:val="en-US" w:eastAsia="zh-CN" w:bidi="ar-SA"/>
              </w:rPr>
              <w:t>高士超</w:t>
            </w:r>
          </w:p>
        </w:tc>
      </w:tr>
      <w:tr w14:paraId="4C184B17">
        <w:tblPrEx>
          <w:tblCellMar>
            <w:top w:w="0" w:type="dxa"/>
            <w:left w:w="108" w:type="dxa"/>
            <w:bottom w:w="0" w:type="dxa"/>
            <w:right w:w="108" w:type="dxa"/>
          </w:tblCellMar>
        </w:tblPrEx>
        <w:trPr>
          <w:trHeight w:val="657" w:hRule="atLeast"/>
        </w:trPr>
        <w:tc>
          <w:tcPr>
            <w:tcW w:w="15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583ABD">
            <w:pPr>
              <w:widowControl/>
              <w:jc w:val="center"/>
              <w:rPr>
                <w:rFonts w:hint="default" w:ascii="宋体" w:hAnsi="宋体" w:cs="Arial"/>
                <w:color w:val="auto"/>
                <w:kern w:val="0"/>
                <w:szCs w:val="21"/>
                <w:lang w:val="en-US" w:eastAsia="zh-CN"/>
              </w:rPr>
            </w:pPr>
            <w:r>
              <w:rPr>
                <w:rFonts w:hint="eastAsia" w:ascii="宋体" w:hAnsi="宋体" w:cs="Arial"/>
                <w:color w:val="auto"/>
                <w:kern w:val="0"/>
                <w:sz w:val="20"/>
                <w:szCs w:val="20"/>
                <w:lang w:val="en-US" w:eastAsia="zh-CN"/>
              </w:rPr>
              <w:t>2019.9-2023.6</w:t>
            </w:r>
          </w:p>
        </w:tc>
        <w:tc>
          <w:tcPr>
            <w:tcW w:w="990" w:type="dxa"/>
            <w:gridSpan w:val="2"/>
            <w:tcBorders>
              <w:top w:val="single" w:color="000000" w:sz="4" w:space="0"/>
              <w:left w:val="nil"/>
              <w:bottom w:val="single" w:color="000000" w:sz="4" w:space="0"/>
              <w:right w:val="single" w:color="auto" w:sz="4" w:space="0"/>
            </w:tcBorders>
            <w:shd w:val="clear" w:color="auto" w:fill="auto"/>
            <w:vAlign w:val="center"/>
          </w:tcPr>
          <w:p w14:paraId="1621930E">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Cs w:val="21"/>
              </w:rPr>
            </w:pPr>
            <w:r>
              <w:rPr>
                <w:rFonts w:hint="eastAsia" w:ascii="宋体" w:hAnsi="宋体" w:eastAsia="宋体" w:cs="宋体"/>
                <w:color w:val="000000"/>
                <w:kern w:val="0"/>
                <w:szCs w:val="21"/>
              </w:rPr>
              <w:t>全日制</w:t>
            </w:r>
          </w:p>
          <w:p w14:paraId="29DE3579">
            <w:pPr>
              <w:widowControl/>
              <w:jc w:val="center"/>
              <w:rPr>
                <w:rFonts w:hint="default" w:ascii="宋体" w:hAnsi="宋体" w:cs="Arial"/>
                <w:color w:val="auto"/>
                <w:kern w:val="0"/>
                <w:szCs w:val="21"/>
                <w:lang w:val="en-US" w:eastAsia="zh-CN"/>
              </w:rPr>
            </w:pPr>
            <w:r>
              <w:rPr>
                <w:rFonts w:hint="eastAsia" w:ascii="宋体" w:hAnsi="宋体" w:eastAsia="宋体" w:cs="宋体"/>
                <w:color w:val="000000"/>
                <w:kern w:val="0"/>
                <w:szCs w:val="21"/>
              </w:rPr>
              <w:t>（</w:t>
            </w:r>
            <w:r>
              <w:rPr>
                <w:rFonts w:hint="eastAsia" w:ascii="宋体" w:hAnsi="宋体" w:eastAsia="宋体" w:cs="宋体"/>
                <w:color w:val="000000"/>
                <w:kern w:val="0"/>
                <w:szCs w:val="21"/>
                <w:lang w:val="en-US" w:eastAsia="zh-CN"/>
              </w:rPr>
              <w:t>硕</w:t>
            </w:r>
            <w:r>
              <w:rPr>
                <w:rFonts w:hint="eastAsia" w:ascii="宋体" w:hAnsi="宋体" w:eastAsia="宋体" w:cs="宋体"/>
                <w:color w:val="000000"/>
                <w:kern w:val="0"/>
                <w:szCs w:val="21"/>
              </w:rPr>
              <w:t>士）</w:t>
            </w:r>
          </w:p>
        </w:tc>
        <w:tc>
          <w:tcPr>
            <w:tcW w:w="1762" w:type="dxa"/>
            <w:gridSpan w:val="5"/>
            <w:tcBorders>
              <w:top w:val="single" w:color="000000" w:sz="4" w:space="0"/>
              <w:left w:val="single" w:color="auto" w:sz="4" w:space="0"/>
              <w:bottom w:val="single" w:color="000000" w:sz="4" w:space="0"/>
              <w:right w:val="single" w:color="000000" w:sz="4" w:space="0"/>
            </w:tcBorders>
            <w:shd w:val="clear" w:color="auto" w:fill="auto"/>
            <w:vAlign w:val="center"/>
          </w:tcPr>
          <w:p w14:paraId="238D6313">
            <w:pPr>
              <w:widowControl/>
              <w:jc w:val="center"/>
              <w:rPr>
                <w:rFonts w:hint="default" w:ascii="宋体" w:hAnsi="宋体" w:cs="Arial"/>
                <w:color w:val="auto"/>
                <w:kern w:val="0"/>
                <w:szCs w:val="21"/>
                <w:lang w:val="en-US" w:eastAsia="zh-CN"/>
              </w:rPr>
            </w:pPr>
            <w:r>
              <w:rPr>
                <w:rFonts w:hint="eastAsia" w:ascii="宋体" w:hAnsi="宋体" w:cs="Arial"/>
                <w:color w:val="auto"/>
                <w:kern w:val="0"/>
                <w:szCs w:val="21"/>
                <w:lang w:val="en-US" w:eastAsia="zh-CN"/>
              </w:rPr>
              <w:t>海南大学</w:t>
            </w:r>
          </w:p>
        </w:tc>
        <w:tc>
          <w:tcPr>
            <w:tcW w:w="1729" w:type="dxa"/>
            <w:gridSpan w:val="3"/>
            <w:tcBorders>
              <w:top w:val="single" w:color="000000" w:sz="4" w:space="0"/>
              <w:left w:val="nil"/>
              <w:bottom w:val="single" w:color="000000" w:sz="4" w:space="0"/>
              <w:right w:val="single" w:color="auto" w:sz="4" w:space="0"/>
            </w:tcBorders>
            <w:shd w:val="clear" w:color="auto" w:fill="auto"/>
            <w:vAlign w:val="center"/>
          </w:tcPr>
          <w:p w14:paraId="1C667DAD">
            <w:pPr>
              <w:widowControl/>
              <w:jc w:val="center"/>
              <w:rPr>
                <w:rFonts w:hint="eastAsia" w:ascii="宋体" w:hAnsi="宋体" w:cs="Arial"/>
                <w:color w:val="auto"/>
                <w:kern w:val="0"/>
                <w:szCs w:val="21"/>
                <w:lang w:val="en-US" w:eastAsia="zh-CN"/>
              </w:rPr>
            </w:pPr>
            <w:r>
              <w:rPr>
                <w:rFonts w:hint="eastAsia" w:ascii="宋体" w:hAnsi="宋体" w:cs="Arial"/>
                <w:color w:val="auto"/>
                <w:kern w:val="0"/>
                <w:szCs w:val="21"/>
                <w:lang w:val="en-US" w:eastAsia="zh-CN"/>
              </w:rPr>
              <w:t>林学院</w:t>
            </w:r>
          </w:p>
          <w:p w14:paraId="642AE4C3">
            <w:pPr>
              <w:widowControl/>
              <w:jc w:val="center"/>
              <w:rPr>
                <w:rFonts w:hint="default" w:ascii="宋体" w:hAnsi="宋体" w:cs="Arial"/>
                <w:color w:val="auto"/>
                <w:kern w:val="0"/>
                <w:szCs w:val="21"/>
                <w:lang w:val="en-US" w:eastAsia="zh-CN"/>
              </w:rPr>
            </w:pPr>
            <w:r>
              <w:rPr>
                <w:rFonts w:hint="eastAsia" w:ascii="宋体" w:hAnsi="宋体" w:cs="Arial"/>
                <w:color w:val="auto"/>
                <w:kern w:val="0"/>
                <w:szCs w:val="21"/>
                <w:lang w:val="en-US" w:eastAsia="zh-CN"/>
              </w:rPr>
              <w:t>风景园林专业</w:t>
            </w:r>
          </w:p>
        </w:tc>
        <w:tc>
          <w:tcPr>
            <w:tcW w:w="1050" w:type="dxa"/>
            <w:gridSpan w:val="2"/>
            <w:tcBorders>
              <w:top w:val="single" w:color="000000" w:sz="4" w:space="0"/>
              <w:left w:val="nil"/>
              <w:bottom w:val="single" w:color="000000" w:sz="4" w:space="0"/>
              <w:right w:val="single" w:color="auto" w:sz="4" w:space="0"/>
            </w:tcBorders>
            <w:shd w:val="clear" w:color="auto" w:fill="auto"/>
            <w:vAlign w:val="center"/>
          </w:tcPr>
          <w:p w14:paraId="1E54F801">
            <w:pPr>
              <w:widowControl/>
              <w:jc w:val="center"/>
              <w:rPr>
                <w:rFonts w:hint="default" w:ascii="宋体" w:hAnsi="宋体" w:cs="Arial"/>
                <w:color w:val="auto"/>
                <w:kern w:val="0"/>
                <w:szCs w:val="21"/>
                <w:lang w:val="en-US" w:eastAsia="zh-CN"/>
              </w:rPr>
            </w:pPr>
          </w:p>
        </w:tc>
        <w:tc>
          <w:tcPr>
            <w:tcW w:w="850"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2C7A6B3B">
            <w:pPr>
              <w:widowControl/>
              <w:jc w:val="center"/>
              <w:rPr>
                <w:rFonts w:hint="default" w:ascii="宋体" w:hAnsi="宋体" w:cs="Arial"/>
                <w:color w:val="auto"/>
                <w:kern w:val="0"/>
                <w:szCs w:val="21"/>
                <w:lang w:val="en-US" w:eastAsia="zh-CN"/>
              </w:rPr>
            </w:pPr>
            <w:r>
              <w:rPr>
                <w:rFonts w:hint="eastAsia" w:ascii="宋体" w:hAnsi="宋体" w:cs="Arial"/>
                <w:color w:val="auto"/>
                <w:kern w:val="0"/>
                <w:szCs w:val="21"/>
                <w:lang w:val="en-US" w:eastAsia="zh-CN"/>
              </w:rPr>
              <w:t>毕业</w:t>
            </w:r>
          </w:p>
        </w:tc>
        <w:tc>
          <w:tcPr>
            <w:tcW w:w="709" w:type="dxa"/>
            <w:gridSpan w:val="3"/>
            <w:tcBorders>
              <w:top w:val="single" w:color="000000" w:sz="4" w:space="0"/>
              <w:left w:val="nil"/>
              <w:bottom w:val="single" w:color="000000" w:sz="4" w:space="0"/>
              <w:right w:val="single" w:color="auto" w:sz="4" w:space="0"/>
            </w:tcBorders>
            <w:shd w:val="clear" w:color="auto" w:fill="auto"/>
            <w:vAlign w:val="center"/>
          </w:tcPr>
          <w:p w14:paraId="1A9E988A">
            <w:pPr>
              <w:widowControl/>
              <w:jc w:val="center"/>
              <w:rPr>
                <w:rFonts w:hint="default" w:ascii="宋体" w:hAnsi="宋体" w:cs="Arial"/>
                <w:color w:val="auto"/>
                <w:kern w:val="0"/>
                <w:szCs w:val="21"/>
                <w:lang w:val="en-US" w:eastAsia="zh-CN"/>
              </w:rPr>
            </w:pPr>
            <w:r>
              <w:rPr>
                <w:rFonts w:hint="eastAsia" w:ascii="宋体" w:hAnsi="宋体" w:cs="Arial"/>
                <w:color w:val="auto"/>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12638B0F">
            <w:pPr>
              <w:widowControl/>
              <w:jc w:val="center"/>
              <w:rPr>
                <w:rFonts w:hint="default" w:ascii="宋体" w:hAnsi="宋体" w:cs="Arial"/>
                <w:color w:val="auto"/>
                <w:kern w:val="0"/>
                <w:sz w:val="21"/>
                <w:szCs w:val="21"/>
                <w:lang w:val="en-US" w:eastAsia="zh-CN" w:bidi="ar-SA"/>
              </w:rPr>
            </w:pPr>
            <w:r>
              <w:rPr>
                <w:rFonts w:hint="eastAsia" w:ascii="宋体" w:hAnsi="宋体" w:cs="Arial"/>
                <w:color w:val="auto"/>
                <w:kern w:val="0"/>
                <w:sz w:val="21"/>
                <w:szCs w:val="21"/>
                <w:lang w:val="en-US" w:eastAsia="zh-CN" w:bidi="ar-SA"/>
              </w:rPr>
              <w:t>龙文兴</w:t>
            </w:r>
          </w:p>
        </w:tc>
      </w:tr>
      <w:tr w14:paraId="01B30B42">
        <w:tblPrEx>
          <w:tblCellMar>
            <w:top w:w="0" w:type="dxa"/>
            <w:left w:w="108" w:type="dxa"/>
            <w:bottom w:w="0" w:type="dxa"/>
            <w:right w:w="108" w:type="dxa"/>
          </w:tblCellMar>
        </w:tblPrEx>
        <w:trPr>
          <w:trHeight w:val="1062" w:hRule="atLeast"/>
        </w:trPr>
        <w:tc>
          <w:tcPr>
            <w:tcW w:w="15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D58797">
            <w:pPr>
              <w:widowControl/>
              <w:jc w:val="center"/>
              <w:rPr>
                <w:rFonts w:hint="eastAsia" w:ascii="宋体" w:hAnsi="宋体" w:cs="Arial"/>
                <w:color w:val="auto"/>
                <w:kern w:val="0"/>
                <w:szCs w:val="21"/>
                <w:lang w:val="en-US" w:eastAsia="zh-CN"/>
              </w:rPr>
            </w:pPr>
            <w:r>
              <w:rPr>
                <w:rFonts w:hint="eastAsia" w:ascii="宋体" w:hAnsi="宋体" w:cs="Arial"/>
                <w:color w:val="auto"/>
                <w:kern w:val="0"/>
                <w:szCs w:val="21"/>
                <w:lang w:val="en-US" w:eastAsia="zh-CN"/>
              </w:rPr>
              <w:t>2023.11.13-</w:t>
            </w:r>
          </w:p>
          <w:p w14:paraId="3549585F">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2023.11.17</w:t>
            </w:r>
          </w:p>
        </w:tc>
        <w:tc>
          <w:tcPr>
            <w:tcW w:w="990" w:type="dxa"/>
            <w:gridSpan w:val="2"/>
            <w:tcBorders>
              <w:top w:val="single" w:color="000000" w:sz="4" w:space="0"/>
              <w:left w:val="nil"/>
              <w:bottom w:val="single" w:color="000000" w:sz="4" w:space="0"/>
              <w:right w:val="single" w:color="auto" w:sz="4" w:space="0"/>
            </w:tcBorders>
            <w:shd w:val="clear" w:color="auto" w:fill="auto"/>
            <w:vAlign w:val="center"/>
          </w:tcPr>
          <w:p w14:paraId="0472C273">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培训</w:t>
            </w:r>
          </w:p>
        </w:tc>
        <w:tc>
          <w:tcPr>
            <w:tcW w:w="1762" w:type="dxa"/>
            <w:gridSpan w:val="5"/>
            <w:tcBorders>
              <w:top w:val="single" w:color="000000" w:sz="4" w:space="0"/>
              <w:left w:val="single" w:color="auto" w:sz="4" w:space="0"/>
              <w:bottom w:val="single" w:color="000000" w:sz="4" w:space="0"/>
              <w:right w:val="single" w:color="000000" w:sz="4" w:space="0"/>
            </w:tcBorders>
            <w:shd w:val="clear" w:color="auto" w:fill="auto"/>
            <w:vAlign w:val="center"/>
          </w:tcPr>
          <w:p w14:paraId="7BFF8367">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教育部高等教育司</w:t>
            </w:r>
          </w:p>
        </w:tc>
        <w:tc>
          <w:tcPr>
            <w:tcW w:w="1729" w:type="dxa"/>
            <w:gridSpan w:val="3"/>
            <w:tcBorders>
              <w:top w:val="single" w:color="000000" w:sz="4" w:space="0"/>
              <w:left w:val="nil"/>
              <w:bottom w:val="single" w:color="000000" w:sz="4" w:space="0"/>
              <w:right w:val="single" w:color="auto" w:sz="4" w:space="0"/>
            </w:tcBorders>
            <w:shd w:val="clear" w:color="auto" w:fill="auto"/>
            <w:vAlign w:val="center"/>
          </w:tcPr>
          <w:p w14:paraId="5DEB8589">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高校教学实验室安全与管理</w:t>
            </w:r>
          </w:p>
        </w:tc>
        <w:tc>
          <w:tcPr>
            <w:tcW w:w="1050" w:type="dxa"/>
            <w:gridSpan w:val="2"/>
            <w:tcBorders>
              <w:top w:val="single" w:color="000000" w:sz="4" w:space="0"/>
              <w:left w:val="nil"/>
              <w:bottom w:val="single" w:color="000000" w:sz="4" w:space="0"/>
              <w:right w:val="single" w:color="auto" w:sz="4" w:space="0"/>
            </w:tcBorders>
            <w:shd w:val="clear" w:color="auto" w:fill="auto"/>
            <w:vAlign w:val="center"/>
          </w:tcPr>
          <w:p w14:paraId="7BB288E6">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12学时</w:t>
            </w:r>
          </w:p>
        </w:tc>
        <w:tc>
          <w:tcPr>
            <w:tcW w:w="850"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7FE49695">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结业</w:t>
            </w:r>
          </w:p>
        </w:tc>
        <w:tc>
          <w:tcPr>
            <w:tcW w:w="709" w:type="dxa"/>
            <w:gridSpan w:val="3"/>
            <w:tcBorders>
              <w:top w:val="single" w:color="000000" w:sz="4" w:space="0"/>
              <w:left w:val="nil"/>
              <w:bottom w:val="single" w:color="000000" w:sz="4" w:space="0"/>
              <w:right w:val="single" w:color="auto" w:sz="4" w:space="0"/>
            </w:tcBorders>
            <w:shd w:val="clear" w:color="auto" w:fill="auto"/>
            <w:vAlign w:val="center"/>
          </w:tcPr>
          <w:p w14:paraId="3DFFFAF4">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11495EDA">
            <w:pPr>
              <w:widowControl/>
              <w:jc w:val="center"/>
              <w:rPr>
                <w:rFonts w:ascii="宋体" w:hAnsi="宋体" w:cs="Arial" w:eastAsiaTheme="minorEastAsia"/>
                <w:color w:val="auto"/>
                <w:kern w:val="0"/>
                <w:sz w:val="21"/>
                <w:szCs w:val="21"/>
                <w:lang w:val="en-US" w:eastAsia="zh-CN" w:bidi="ar-SA"/>
              </w:rPr>
            </w:pPr>
            <w:r>
              <w:rPr>
                <w:rFonts w:hint="eastAsia" w:ascii="宋体" w:hAnsi="宋体" w:cs="Arial"/>
                <w:color w:val="auto"/>
                <w:kern w:val="0"/>
                <w:sz w:val="21"/>
                <w:szCs w:val="21"/>
                <w:lang w:val="en-US" w:eastAsia="zh-CN" w:bidi="ar-SA"/>
              </w:rPr>
              <w:t>周兆进</w:t>
            </w:r>
          </w:p>
        </w:tc>
      </w:tr>
      <w:tr w14:paraId="3B915382">
        <w:tblPrEx>
          <w:tblCellMar>
            <w:top w:w="0" w:type="dxa"/>
            <w:left w:w="108" w:type="dxa"/>
            <w:bottom w:w="0" w:type="dxa"/>
            <w:right w:w="108" w:type="dxa"/>
          </w:tblCellMar>
        </w:tblPrEx>
        <w:trPr>
          <w:trHeight w:val="1076" w:hRule="atLeast"/>
        </w:trPr>
        <w:tc>
          <w:tcPr>
            <w:tcW w:w="15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D0CE42">
            <w:pPr>
              <w:widowControl/>
              <w:jc w:val="center"/>
              <w:rPr>
                <w:rFonts w:hint="eastAsia" w:ascii="宋体" w:hAnsi="宋体" w:cs="Arial"/>
                <w:color w:val="auto"/>
                <w:kern w:val="0"/>
                <w:szCs w:val="21"/>
                <w:lang w:val="en-US" w:eastAsia="zh-CN"/>
              </w:rPr>
            </w:pPr>
            <w:r>
              <w:rPr>
                <w:rFonts w:hint="eastAsia" w:ascii="宋体" w:hAnsi="宋体" w:cs="Arial"/>
                <w:color w:val="auto"/>
                <w:kern w:val="0"/>
                <w:szCs w:val="21"/>
                <w:lang w:val="en-US" w:eastAsia="zh-CN"/>
              </w:rPr>
              <w:t>2024.2.1-</w:t>
            </w:r>
          </w:p>
          <w:p w14:paraId="495BF6B9">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2024.3.31</w:t>
            </w:r>
          </w:p>
        </w:tc>
        <w:tc>
          <w:tcPr>
            <w:tcW w:w="990" w:type="dxa"/>
            <w:gridSpan w:val="2"/>
            <w:tcBorders>
              <w:top w:val="single" w:color="000000" w:sz="4" w:space="0"/>
              <w:left w:val="nil"/>
              <w:bottom w:val="single" w:color="000000" w:sz="4" w:space="0"/>
              <w:right w:val="single" w:color="auto" w:sz="4" w:space="0"/>
            </w:tcBorders>
            <w:shd w:val="clear" w:color="auto" w:fill="auto"/>
            <w:vAlign w:val="center"/>
          </w:tcPr>
          <w:p w14:paraId="1D97AF43">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培训</w:t>
            </w:r>
          </w:p>
        </w:tc>
        <w:tc>
          <w:tcPr>
            <w:tcW w:w="1762" w:type="dxa"/>
            <w:gridSpan w:val="5"/>
            <w:tcBorders>
              <w:top w:val="single" w:color="000000" w:sz="4" w:space="0"/>
              <w:left w:val="single" w:color="auto" w:sz="4" w:space="0"/>
              <w:bottom w:val="single" w:color="000000" w:sz="4" w:space="0"/>
              <w:right w:val="single" w:color="000000" w:sz="4" w:space="0"/>
            </w:tcBorders>
            <w:shd w:val="clear" w:color="auto" w:fill="auto"/>
            <w:vAlign w:val="center"/>
          </w:tcPr>
          <w:p w14:paraId="5DE4EDEA">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国家高等教育智慧教育平台教师研修专题工作组</w:t>
            </w:r>
          </w:p>
        </w:tc>
        <w:tc>
          <w:tcPr>
            <w:tcW w:w="1729" w:type="dxa"/>
            <w:gridSpan w:val="3"/>
            <w:tcBorders>
              <w:top w:val="single" w:color="000000" w:sz="4" w:space="0"/>
              <w:left w:val="nil"/>
              <w:bottom w:val="single" w:color="000000" w:sz="4" w:space="0"/>
              <w:right w:val="single" w:color="auto" w:sz="4" w:space="0"/>
            </w:tcBorders>
            <w:shd w:val="clear" w:color="auto" w:fill="auto"/>
            <w:vAlign w:val="center"/>
          </w:tcPr>
          <w:p w14:paraId="5F3B9FB1">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2024年寒假教师研修</w:t>
            </w:r>
          </w:p>
        </w:tc>
        <w:tc>
          <w:tcPr>
            <w:tcW w:w="1050" w:type="dxa"/>
            <w:gridSpan w:val="2"/>
            <w:tcBorders>
              <w:top w:val="single" w:color="000000" w:sz="4" w:space="0"/>
              <w:left w:val="nil"/>
              <w:bottom w:val="single" w:color="000000" w:sz="4" w:space="0"/>
              <w:right w:val="single" w:color="auto" w:sz="4" w:space="0"/>
            </w:tcBorders>
            <w:shd w:val="clear" w:color="auto" w:fill="auto"/>
            <w:vAlign w:val="center"/>
          </w:tcPr>
          <w:p w14:paraId="3CD20473">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6学时</w:t>
            </w:r>
          </w:p>
        </w:tc>
        <w:tc>
          <w:tcPr>
            <w:tcW w:w="850"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019CF771">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结业</w:t>
            </w:r>
          </w:p>
        </w:tc>
        <w:tc>
          <w:tcPr>
            <w:tcW w:w="709" w:type="dxa"/>
            <w:gridSpan w:val="3"/>
            <w:tcBorders>
              <w:top w:val="single" w:color="000000" w:sz="4" w:space="0"/>
              <w:left w:val="nil"/>
              <w:bottom w:val="single" w:color="000000" w:sz="4" w:space="0"/>
              <w:right w:val="single" w:color="auto" w:sz="4" w:space="0"/>
            </w:tcBorders>
            <w:shd w:val="clear" w:color="auto" w:fill="auto"/>
            <w:vAlign w:val="center"/>
          </w:tcPr>
          <w:p w14:paraId="208EF658">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357FC7D3">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 w:val="21"/>
                <w:szCs w:val="21"/>
                <w:lang w:val="en-US" w:eastAsia="zh-CN" w:bidi="ar-SA"/>
              </w:rPr>
              <w:t>殷楠楠</w:t>
            </w:r>
          </w:p>
        </w:tc>
      </w:tr>
      <w:tr w14:paraId="3BFB790B">
        <w:tblPrEx>
          <w:tblCellMar>
            <w:top w:w="0" w:type="dxa"/>
            <w:left w:w="108" w:type="dxa"/>
            <w:bottom w:w="0" w:type="dxa"/>
            <w:right w:w="108" w:type="dxa"/>
          </w:tblCellMar>
        </w:tblPrEx>
        <w:trPr>
          <w:trHeight w:val="1076" w:hRule="atLeast"/>
        </w:trPr>
        <w:tc>
          <w:tcPr>
            <w:tcW w:w="15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A55507">
            <w:pPr>
              <w:widowControl/>
              <w:jc w:val="center"/>
              <w:rPr>
                <w:rFonts w:hint="eastAsia" w:ascii="宋体" w:hAnsi="宋体" w:cs="Arial"/>
                <w:color w:val="auto"/>
                <w:kern w:val="0"/>
                <w:szCs w:val="21"/>
                <w:lang w:val="en-US" w:eastAsia="zh-CN"/>
              </w:rPr>
            </w:pPr>
            <w:r>
              <w:rPr>
                <w:rFonts w:hint="eastAsia" w:ascii="宋体" w:hAnsi="宋体" w:cs="Arial"/>
                <w:color w:val="auto"/>
                <w:kern w:val="0"/>
                <w:szCs w:val="21"/>
                <w:lang w:val="en-US" w:eastAsia="zh-CN"/>
              </w:rPr>
              <w:t>2024.4.13-</w:t>
            </w:r>
          </w:p>
          <w:p w14:paraId="106F767B">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2024.4.14</w:t>
            </w:r>
          </w:p>
        </w:tc>
        <w:tc>
          <w:tcPr>
            <w:tcW w:w="990" w:type="dxa"/>
            <w:gridSpan w:val="2"/>
            <w:tcBorders>
              <w:top w:val="single" w:color="000000" w:sz="4" w:space="0"/>
              <w:left w:val="nil"/>
              <w:bottom w:val="single" w:color="000000" w:sz="4" w:space="0"/>
              <w:right w:val="single" w:color="auto" w:sz="4" w:space="0"/>
            </w:tcBorders>
            <w:shd w:val="clear" w:color="auto" w:fill="auto"/>
            <w:vAlign w:val="center"/>
          </w:tcPr>
          <w:p w14:paraId="5267F2CF">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培训</w:t>
            </w:r>
          </w:p>
        </w:tc>
        <w:tc>
          <w:tcPr>
            <w:tcW w:w="1762" w:type="dxa"/>
            <w:gridSpan w:val="5"/>
            <w:tcBorders>
              <w:top w:val="single" w:color="000000" w:sz="4" w:space="0"/>
              <w:left w:val="single" w:color="auto" w:sz="4" w:space="0"/>
              <w:bottom w:val="single" w:color="000000" w:sz="4" w:space="0"/>
              <w:right w:val="single" w:color="000000" w:sz="4" w:space="0"/>
            </w:tcBorders>
            <w:shd w:val="clear" w:color="auto" w:fill="auto"/>
            <w:vAlign w:val="center"/>
          </w:tcPr>
          <w:p w14:paraId="2114094E">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海南师范大学</w:t>
            </w:r>
          </w:p>
        </w:tc>
        <w:tc>
          <w:tcPr>
            <w:tcW w:w="1729" w:type="dxa"/>
            <w:gridSpan w:val="3"/>
            <w:tcBorders>
              <w:top w:val="single" w:color="000000" w:sz="4" w:space="0"/>
              <w:left w:val="nil"/>
              <w:bottom w:val="single" w:color="000000" w:sz="4" w:space="0"/>
              <w:right w:val="single" w:color="auto" w:sz="4" w:space="0"/>
            </w:tcBorders>
            <w:shd w:val="clear" w:color="auto" w:fill="auto"/>
            <w:vAlign w:val="center"/>
          </w:tcPr>
          <w:p w14:paraId="2483B8DE">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新入职教师培训</w:t>
            </w:r>
          </w:p>
        </w:tc>
        <w:tc>
          <w:tcPr>
            <w:tcW w:w="1050" w:type="dxa"/>
            <w:gridSpan w:val="2"/>
            <w:tcBorders>
              <w:top w:val="single" w:color="000000" w:sz="4" w:space="0"/>
              <w:left w:val="nil"/>
              <w:bottom w:val="single" w:color="000000" w:sz="4" w:space="0"/>
              <w:right w:val="single" w:color="auto" w:sz="4" w:space="0"/>
            </w:tcBorders>
            <w:shd w:val="clear" w:color="auto" w:fill="auto"/>
            <w:vAlign w:val="center"/>
          </w:tcPr>
          <w:p w14:paraId="325C6D0A">
            <w:pPr>
              <w:widowControl/>
              <w:jc w:val="center"/>
              <w:rPr>
                <w:rFonts w:hint="default" w:ascii="宋体" w:hAnsi="宋体" w:cs="Arial" w:eastAsiaTheme="minorEastAsia"/>
                <w:color w:val="auto"/>
                <w:kern w:val="0"/>
                <w:sz w:val="21"/>
                <w:szCs w:val="21"/>
                <w:lang w:val="en-US" w:eastAsia="zh-CN" w:bidi="ar-SA"/>
              </w:rPr>
            </w:pPr>
          </w:p>
        </w:tc>
        <w:tc>
          <w:tcPr>
            <w:tcW w:w="850"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11A3B89F">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结业</w:t>
            </w:r>
          </w:p>
        </w:tc>
        <w:tc>
          <w:tcPr>
            <w:tcW w:w="709" w:type="dxa"/>
            <w:gridSpan w:val="3"/>
            <w:tcBorders>
              <w:top w:val="single" w:color="000000" w:sz="4" w:space="0"/>
              <w:left w:val="nil"/>
              <w:bottom w:val="single" w:color="000000" w:sz="4" w:space="0"/>
              <w:right w:val="single" w:color="auto" w:sz="4" w:space="0"/>
            </w:tcBorders>
            <w:shd w:val="clear" w:color="auto" w:fill="auto"/>
            <w:vAlign w:val="center"/>
          </w:tcPr>
          <w:p w14:paraId="4898BC19">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481385F9">
            <w:pPr>
              <w:widowControl/>
              <w:jc w:val="center"/>
              <w:rPr>
                <w:rFonts w:ascii="宋体" w:hAnsi="宋体" w:cs="Arial" w:eastAsiaTheme="minorEastAsia"/>
                <w:color w:val="auto"/>
                <w:kern w:val="0"/>
                <w:sz w:val="21"/>
                <w:szCs w:val="21"/>
                <w:lang w:val="en-US" w:eastAsia="zh-CN" w:bidi="ar-SA"/>
              </w:rPr>
            </w:pPr>
            <w:r>
              <w:rPr>
                <w:rFonts w:hint="eastAsia" w:ascii="宋体" w:hAnsi="宋体" w:cs="Arial"/>
                <w:color w:val="auto"/>
                <w:kern w:val="0"/>
                <w:sz w:val="21"/>
                <w:szCs w:val="21"/>
                <w:lang w:val="en-US" w:eastAsia="zh-CN" w:bidi="ar-SA"/>
              </w:rPr>
              <w:t>岑小双</w:t>
            </w:r>
          </w:p>
        </w:tc>
      </w:tr>
      <w:tr w14:paraId="6E698185">
        <w:tblPrEx>
          <w:tblCellMar>
            <w:top w:w="0" w:type="dxa"/>
            <w:left w:w="108" w:type="dxa"/>
            <w:bottom w:w="0" w:type="dxa"/>
            <w:right w:w="108" w:type="dxa"/>
          </w:tblCellMar>
        </w:tblPrEx>
        <w:trPr>
          <w:trHeight w:val="1158" w:hRule="atLeast"/>
        </w:trPr>
        <w:tc>
          <w:tcPr>
            <w:tcW w:w="15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278572">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eastAsiaTheme="minorEastAsia"/>
                <w:color w:val="auto"/>
                <w:kern w:val="0"/>
                <w:sz w:val="21"/>
                <w:szCs w:val="21"/>
                <w:lang w:val="en-US" w:eastAsia="zh-CN" w:bidi="ar-SA"/>
              </w:rPr>
              <w:t>2024.7-2024.10</w:t>
            </w:r>
          </w:p>
        </w:tc>
        <w:tc>
          <w:tcPr>
            <w:tcW w:w="990" w:type="dxa"/>
            <w:gridSpan w:val="2"/>
            <w:tcBorders>
              <w:top w:val="single" w:color="000000" w:sz="4" w:space="0"/>
              <w:left w:val="nil"/>
              <w:bottom w:val="single" w:color="000000" w:sz="4" w:space="0"/>
              <w:right w:val="single" w:color="auto" w:sz="4" w:space="0"/>
            </w:tcBorders>
            <w:shd w:val="clear" w:color="auto" w:fill="auto"/>
            <w:vAlign w:val="center"/>
          </w:tcPr>
          <w:p w14:paraId="7C32C16D">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培训</w:t>
            </w:r>
          </w:p>
        </w:tc>
        <w:tc>
          <w:tcPr>
            <w:tcW w:w="1762" w:type="dxa"/>
            <w:gridSpan w:val="5"/>
            <w:tcBorders>
              <w:top w:val="single" w:color="000000" w:sz="4" w:space="0"/>
              <w:left w:val="single" w:color="auto" w:sz="4" w:space="0"/>
              <w:bottom w:val="single" w:color="000000" w:sz="4" w:space="0"/>
              <w:right w:val="single" w:color="000000" w:sz="4" w:space="0"/>
            </w:tcBorders>
            <w:shd w:val="clear" w:color="auto" w:fill="auto"/>
            <w:vAlign w:val="center"/>
          </w:tcPr>
          <w:p w14:paraId="23AD4A12">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海南省高等学校师资培训中心</w:t>
            </w:r>
          </w:p>
        </w:tc>
        <w:tc>
          <w:tcPr>
            <w:tcW w:w="1729" w:type="dxa"/>
            <w:gridSpan w:val="3"/>
            <w:tcBorders>
              <w:top w:val="single" w:color="000000" w:sz="4" w:space="0"/>
              <w:left w:val="nil"/>
              <w:bottom w:val="single" w:color="000000" w:sz="4" w:space="0"/>
              <w:right w:val="single" w:color="auto" w:sz="4" w:space="0"/>
            </w:tcBorders>
            <w:shd w:val="clear" w:color="auto" w:fill="auto"/>
            <w:vAlign w:val="center"/>
          </w:tcPr>
          <w:p w14:paraId="7650C2B9">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海南省高等学校教师岗前培训</w:t>
            </w:r>
          </w:p>
        </w:tc>
        <w:tc>
          <w:tcPr>
            <w:tcW w:w="1050" w:type="dxa"/>
            <w:gridSpan w:val="2"/>
            <w:tcBorders>
              <w:top w:val="single" w:color="000000" w:sz="4" w:space="0"/>
              <w:left w:val="nil"/>
              <w:bottom w:val="single" w:color="000000" w:sz="4" w:space="0"/>
              <w:right w:val="single" w:color="auto" w:sz="4" w:space="0"/>
            </w:tcBorders>
            <w:shd w:val="clear" w:color="auto" w:fill="auto"/>
            <w:vAlign w:val="center"/>
          </w:tcPr>
          <w:p w14:paraId="0086C98A">
            <w:pPr>
              <w:widowControl/>
              <w:jc w:val="center"/>
              <w:rPr>
                <w:rFonts w:hint="eastAsia" w:ascii="宋体" w:hAnsi="宋体" w:cs="Arial" w:eastAsiaTheme="minorEastAsia"/>
                <w:color w:val="auto"/>
                <w:kern w:val="0"/>
                <w:sz w:val="21"/>
                <w:szCs w:val="21"/>
                <w:lang w:val="en-US" w:eastAsia="zh-CN" w:bidi="ar-SA"/>
              </w:rPr>
            </w:pPr>
          </w:p>
        </w:tc>
        <w:tc>
          <w:tcPr>
            <w:tcW w:w="850"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29D4C074">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结业</w:t>
            </w:r>
          </w:p>
        </w:tc>
        <w:tc>
          <w:tcPr>
            <w:tcW w:w="709" w:type="dxa"/>
            <w:gridSpan w:val="3"/>
            <w:tcBorders>
              <w:top w:val="single" w:color="000000" w:sz="4" w:space="0"/>
              <w:left w:val="nil"/>
              <w:bottom w:val="single" w:color="000000" w:sz="4" w:space="0"/>
              <w:right w:val="single" w:color="auto" w:sz="4" w:space="0"/>
            </w:tcBorders>
            <w:shd w:val="clear" w:color="auto" w:fill="auto"/>
            <w:vAlign w:val="center"/>
          </w:tcPr>
          <w:p w14:paraId="2D2FE9CE">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07FB261F">
            <w:pPr>
              <w:widowControl/>
              <w:jc w:val="center"/>
              <w:rPr>
                <w:rFonts w:ascii="宋体" w:hAnsi="宋体" w:cs="Arial" w:eastAsiaTheme="minorEastAsia"/>
                <w:color w:val="auto"/>
                <w:kern w:val="0"/>
                <w:sz w:val="21"/>
                <w:szCs w:val="21"/>
                <w:lang w:val="en-US" w:eastAsia="zh-CN" w:bidi="ar-SA"/>
              </w:rPr>
            </w:pPr>
            <w:r>
              <w:rPr>
                <w:rFonts w:hint="eastAsia" w:ascii="宋体" w:hAnsi="宋体" w:cs="Arial"/>
                <w:color w:val="auto"/>
                <w:kern w:val="0"/>
                <w:sz w:val="21"/>
                <w:szCs w:val="21"/>
                <w:lang w:val="en-US" w:eastAsia="zh-CN" w:bidi="ar-SA"/>
              </w:rPr>
              <w:t>岑小双</w:t>
            </w:r>
          </w:p>
        </w:tc>
      </w:tr>
      <w:tr w14:paraId="4D93DE6A">
        <w:tblPrEx>
          <w:tblCellMar>
            <w:top w:w="0" w:type="dxa"/>
            <w:left w:w="108" w:type="dxa"/>
            <w:bottom w:w="0" w:type="dxa"/>
            <w:right w:w="108" w:type="dxa"/>
          </w:tblCellMar>
        </w:tblPrEx>
        <w:trPr>
          <w:trHeight w:val="1145" w:hRule="atLeast"/>
        </w:trPr>
        <w:tc>
          <w:tcPr>
            <w:tcW w:w="15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464A76">
            <w:pPr>
              <w:widowControl/>
              <w:jc w:val="center"/>
              <w:rPr>
                <w:rFonts w:hint="eastAsia" w:ascii="宋体" w:hAnsi="宋体" w:cs="Arial"/>
                <w:color w:val="auto"/>
                <w:kern w:val="0"/>
                <w:szCs w:val="21"/>
                <w:lang w:val="en-US" w:eastAsia="zh-CN"/>
              </w:rPr>
            </w:pPr>
            <w:r>
              <w:rPr>
                <w:rFonts w:hint="eastAsia" w:ascii="宋体" w:hAnsi="宋体" w:cs="Arial"/>
                <w:color w:val="auto"/>
                <w:kern w:val="0"/>
                <w:szCs w:val="21"/>
                <w:lang w:val="en-US" w:eastAsia="zh-CN"/>
              </w:rPr>
              <w:t>2024.7.21-</w:t>
            </w:r>
          </w:p>
          <w:p w14:paraId="25D160BE">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2024.9.30</w:t>
            </w:r>
          </w:p>
        </w:tc>
        <w:tc>
          <w:tcPr>
            <w:tcW w:w="990" w:type="dxa"/>
            <w:gridSpan w:val="2"/>
            <w:tcBorders>
              <w:top w:val="single" w:color="000000" w:sz="4" w:space="0"/>
              <w:left w:val="nil"/>
              <w:bottom w:val="single" w:color="000000" w:sz="4" w:space="0"/>
              <w:right w:val="single" w:color="auto" w:sz="4" w:space="0"/>
            </w:tcBorders>
            <w:shd w:val="clear" w:color="auto" w:fill="auto"/>
            <w:vAlign w:val="center"/>
          </w:tcPr>
          <w:p w14:paraId="6FA74336">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培训</w:t>
            </w:r>
          </w:p>
        </w:tc>
        <w:tc>
          <w:tcPr>
            <w:tcW w:w="1762" w:type="dxa"/>
            <w:gridSpan w:val="5"/>
            <w:tcBorders>
              <w:top w:val="single" w:color="000000" w:sz="4" w:space="0"/>
              <w:left w:val="single" w:color="auto" w:sz="4" w:space="0"/>
              <w:bottom w:val="single" w:color="000000" w:sz="4" w:space="0"/>
              <w:right w:val="single" w:color="000000" w:sz="4" w:space="0"/>
            </w:tcBorders>
            <w:shd w:val="clear" w:color="auto" w:fill="auto"/>
            <w:vAlign w:val="center"/>
          </w:tcPr>
          <w:p w14:paraId="0A71EBA7">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国家高等教育智慧教育平台教师研修专题工作组</w:t>
            </w:r>
          </w:p>
        </w:tc>
        <w:tc>
          <w:tcPr>
            <w:tcW w:w="1729" w:type="dxa"/>
            <w:gridSpan w:val="3"/>
            <w:tcBorders>
              <w:top w:val="single" w:color="000000" w:sz="4" w:space="0"/>
              <w:left w:val="nil"/>
              <w:bottom w:val="single" w:color="000000" w:sz="4" w:space="0"/>
              <w:right w:val="single" w:color="auto" w:sz="4" w:space="0"/>
            </w:tcBorders>
            <w:shd w:val="clear" w:color="auto" w:fill="auto"/>
            <w:vAlign w:val="center"/>
          </w:tcPr>
          <w:p w14:paraId="556ABE8C">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2024年暑期教师研修</w:t>
            </w:r>
          </w:p>
        </w:tc>
        <w:tc>
          <w:tcPr>
            <w:tcW w:w="1050" w:type="dxa"/>
            <w:gridSpan w:val="2"/>
            <w:tcBorders>
              <w:top w:val="single" w:color="000000" w:sz="4" w:space="0"/>
              <w:left w:val="nil"/>
              <w:bottom w:val="single" w:color="000000" w:sz="4" w:space="0"/>
              <w:right w:val="single" w:color="auto" w:sz="4" w:space="0"/>
            </w:tcBorders>
            <w:shd w:val="clear" w:color="auto" w:fill="auto"/>
            <w:vAlign w:val="center"/>
          </w:tcPr>
          <w:p w14:paraId="57C8702B">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10学时</w:t>
            </w:r>
          </w:p>
        </w:tc>
        <w:tc>
          <w:tcPr>
            <w:tcW w:w="850"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49C2EF1D">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结业</w:t>
            </w:r>
          </w:p>
        </w:tc>
        <w:tc>
          <w:tcPr>
            <w:tcW w:w="709" w:type="dxa"/>
            <w:gridSpan w:val="3"/>
            <w:tcBorders>
              <w:top w:val="single" w:color="000000" w:sz="4" w:space="0"/>
              <w:left w:val="nil"/>
              <w:bottom w:val="single" w:color="000000" w:sz="4" w:space="0"/>
              <w:right w:val="single" w:color="auto" w:sz="4" w:space="0"/>
            </w:tcBorders>
            <w:shd w:val="clear" w:color="auto" w:fill="auto"/>
            <w:vAlign w:val="center"/>
          </w:tcPr>
          <w:p w14:paraId="397C9C8D">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3DA8AD99">
            <w:pPr>
              <w:widowControl/>
              <w:jc w:val="center"/>
              <w:rPr>
                <w:rFonts w:ascii="宋体" w:hAnsi="宋体" w:cs="Arial" w:eastAsiaTheme="minorEastAsia"/>
                <w:color w:val="auto"/>
                <w:kern w:val="0"/>
                <w:sz w:val="21"/>
                <w:szCs w:val="21"/>
                <w:lang w:val="en-US" w:eastAsia="zh-CN" w:bidi="ar-SA"/>
              </w:rPr>
            </w:pPr>
            <w:r>
              <w:rPr>
                <w:rFonts w:hint="eastAsia" w:ascii="宋体" w:hAnsi="宋体" w:cs="Arial"/>
                <w:color w:val="auto"/>
                <w:kern w:val="0"/>
                <w:sz w:val="21"/>
                <w:szCs w:val="21"/>
                <w:lang w:val="en-US" w:eastAsia="zh-CN" w:bidi="ar-SA"/>
              </w:rPr>
              <w:t>殷楠楠</w:t>
            </w:r>
          </w:p>
        </w:tc>
      </w:tr>
      <w:tr w14:paraId="5CA1C5FB">
        <w:tblPrEx>
          <w:tblCellMar>
            <w:top w:w="0" w:type="dxa"/>
            <w:left w:w="108" w:type="dxa"/>
            <w:bottom w:w="0" w:type="dxa"/>
            <w:right w:w="108" w:type="dxa"/>
          </w:tblCellMar>
        </w:tblPrEx>
        <w:trPr>
          <w:trHeight w:val="1054" w:hRule="atLeast"/>
        </w:trPr>
        <w:tc>
          <w:tcPr>
            <w:tcW w:w="15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16994E">
            <w:pPr>
              <w:widowControl/>
              <w:jc w:val="center"/>
              <w:rPr>
                <w:rFonts w:hint="eastAsia" w:ascii="宋体" w:hAnsi="宋体" w:cs="Arial"/>
                <w:color w:val="auto"/>
                <w:kern w:val="0"/>
                <w:szCs w:val="21"/>
                <w:lang w:val="en-US" w:eastAsia="zh-CN"/>
              </w:rPr>
            </w:pPr>
            <w:r>
              <w:rPr>
                <w:rFonts w:hint="eastAsia" w:ascii="宋体" w:hAnsi="宋体" w:cs="Arial"/>
                <w:color w:val="auto"/>
                <w:kern w:val="0"/>
                <w:szCs w:val="21"/>
                <w:lang w:val="en-US" w:eastAsia="zh-CN"/>
              </w:rPr>
              <w:t>2025.1.25-</w:t>
            </w:r>
          </w:p>
          <w:p w14:paraId="725994A1">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2025.3.31</w:t>
            </w:r>
          </w:p>
        </w:tc>
        <w:tc>
          <w:tcPr>
            <w:tcW w:w="990" w:type="dxa"/>
            <w:gridSpan w:val="2"/>
            <w:tcBorders>
              <w:top w:val="single" w:color="000000" w:sz="4" w:space="0"/>
              <w:left w:val="nil"/>
              <w:bottom w:val="single" w:color="000000" w:sz="4" w:space="0"/>
              <w:right w:val="single" w:color="auto" w:sz="4" w:space="0"/>
            </w:tcBorders>
            <w:shd w:val="clear" w:color="auto" w:fill="auto"/>
            <w:vAlign w:val="center"/>
          </w:tcPr>
          <w:p w14:paraId="772E5DBE">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培训</w:t>
            </w:r>
          </w:p>
        </w:tc>
        <w:tc>
          <w:tcPr>
            <w:tcW w:w="1762" w:type="dxa"/>
            <w:gridSpan w:val="5"/>
            <w:tcBorders>
              <w:top w:val="single" w:color="000000" w:sz="4" w:space="0"/>
              <w:left w:val="single" w:color="auto" w:sz="4" w:space="0"/>
              <w:bottom w:val="single" w:color="000000" w:sz="4" w:space="0"/>
              <w:right w:val="single" w:color="000000" w:sz="4" w:space="0"/>
            </w:tcBorders>
            <w:shd w:val="clear" w:color="auto" w:fill="auto"/>
            <w:vAlign w:val="center"/>
          </w:tcPr>
          <w:p w14:paraId="7BF00946">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国家高等教育智慧教育平台教师研修专题工作组</w:t>
            </w:r>
          </w:p>
        </w:tc>
        <w:tc>
          <w:tcPr>
            <w:tcW w:w="1729" w:type="dxa"/>
            <w:gridSpan w:val="3"/>
            <w:tcBorders>
              <w:top w:val="single" w:color="000000" w:sz="4" w:space="0"/>
              <w:left w:val="nil"/>
              <w:bottom w:val="single" w:color="000000" w:sz="4" w:space="0"/>
              <w:right w:val="single" w:color="auto" w:sz="4" w:space="0"/>
            </w:tcBorders>
            <w:shd w:val="clear" w:color="auto" w:fill="auto"/>
            <w:vAlign w:val="center"/>
          </w:tcPr>
          <w:p w14:paraId="1D758C0D">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2025年寒假教师研修</w:t>
            </w:r>
          </w:p>
        </w:tc>
        <w:tc>
          <w:tcPr>
            <w:tcW w:w="1050" w:type="dxa"/>
            <w:gridSpan w:val="2"/>
            <w:tcBorders>
              <w:top w:val="single" w:color="000000" w:sz="4" w:space="0"/>
              <w:left w:val="nil"/>
              <w:bottom w:val="single" w:color="000000" w:sz="4" w:space="0"/>
              <w:right w:val="single" w:color="auto" w:sz="4" w:space="0"/>
            </w:tcBorders>
            <w:shd w:val="clear" w:color="auto" w:fill="auto"/>
            <w:vAlign w:val="center"/>
          </w:tcPr>
          <w:p w14:paraId="42CCCAA4">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6学时</w:t>
            </w:r>
          </w:p>
        </w:tc>
        <w:tc>
          <w:tcPr>
            <w:tcW w:w="850"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42D79E77">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结业</w:t>
            </w:r>
          </w:p>
        </w:tc>
        <w:tc>
          <w:tcPr>
            <w:tcW w:w="709" w:type="dxa"/>
            <w:gridSpan w:val="3"/>
            <w:tcBorders>
              <w:top w:val="single" w:color="000000" w:sz="4" w:space="0"/>
              <w:left w:val="nil"/>
              <w:bottom w:val="single" w:color="000000" w:sz="4" w:space="0"/>
              <w:right w:val="single" w:color="auto" w:sz="4" w:space="0"/>
            </w:tcBorders>
            <w:shd w:val="clear" w:color="auto" w:fill="auto"/>
            <w:vAlign w:val="center"/>
          </w:tcPr>
          <w:p w14:paraId="61E55654">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0BD450FE">
            <w:pPr>
              <w:widowControl/>
              <w:jc w:val="center"/>
              <w:rPr>
                <w:rFonts w:ascii="宋体" w:hAnsi="宋体" w:cs="Arial" w:eastAsiaTheme="minorEastAsia"/>
                <w:color w:val="auto"/>
                <w:kern w:val="0"/>
                <w:sz w:val="21"/>
                <w:szCs w:val="21"/>
                <w:lang w:val="en-US" w:eastAsia="zh-CN" w:bidi="ar-SA"/>
              </w:rPr>
            </w:pPr>
            <w:r>
              <w:rPr>
                <w:rFonts w:hint="eastAsia" w:ascii="宋体" w:hAnsi="宋体" w:cs="Arial"/>
                <w:color w:val="auto"/>
                <w:kern w:val="0"/>
                <w:sz w:val="21"/>
                <w:szCs w:val="21"/>
                <w:lang w:val="en-US" w:eastAsia="zh-CN" w:bidi="ar-SA"/>
              </w:rPr>
              <w:t>殷楠楠</w:t>
            </w:r>
          </w:p>
        </w:tc>
      </w:tr>
      <w:tr w14:paraId="4F3965AB">
        <w:tblPrEx>
          <w:tblCellMar>
            <w:top w:w="0" w:type="dxa"/>
            <w:left w:w="108" w:type="dxa"/>
            <w:bottom w:w="0" w:type="dxa"/>
            <w:right w:w="108" w:type="dxa"/>
          </w:tblCellMar>
        </w:tblPrEx>
        <w:trPr>
          <w:trHeight w:val="964" w:hRule="atLeast"/>
        </w:trPr>
        <w:tc>
          <w:tcPr>
            <w:tcW w:w="15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4AC74E">
            <w:pPr>
              <w:widowControl/>
              <w:jc w:val="center"/>
              <w:rPr>
                <w:rFonts w:hint="eastAsia" w:ascii="宋体" w:hAnsi="宋体" w:cs="Arial"/>
                <w:color w:val="auto"/>
                <w:kern w:val="0"/>
                <w:szCs w:val="21"/>
                <w:lang w:val="en-US" w:eastAsia="zh-CN"/>
              </w:rPr>
            </w:pPr>
            <w:r>
              <w:rPr>
                <w:rFonts w:hint="eastAsia" w:ascii="宋体" w:hAnsi="宋体" w:cs="Arial"/>
                <w:color w:val="auto"/>
                <w:kern w:val="0"/>
                <w:szCs w:val="21"/>
                <w:lang w:val="en-US" w:eastAsia="zh-CN"/>
              </w:rPr>
              <w:t>2025.7.20-</w:t>
            </w:r>
          </w:p>
          <w:p w14:paraId="5476A095">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2025.9.30</w:t>
            </w:r>
          </w:p>
        </w:tc>
        <w:tc>
          <w:tcPr>
            <w:tcW w:w="990" w:type="dxa"/>
            <w:gridSpan w:val="2"/>
            <w:tcBorders>
              <w:top w:val="single" w:color="000000" w:sz="4" w:space="0"/>
              <w:left w:val="nil"/>
              <w:bottom w:val="single" w:color="000000" w:sz="4" w:space="0"/>
              <w:right w:val="single" w:color="auto" w:sz="4" w:space="0"/>
            </w:tcBorders>
            <w:shd w:val="clear" w:color="auto" w:fill="auto"/>
            <w:vAlign w:val="center"/>
          </w:tcPr>
          <w:p w14:paraId="589557FA">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培训</w:t>
            </w:r>
          </w:p>
        </w:tc>
        <w:tc>
          <w:tcPr>
            <w:tcW w:w="1762" w:type="dxa"/>
            <w:gridSpan w:val="5"/>
            <w:tcBorders>
              <w:top w:val="single" w:color="000000" w:sz="4" w:space="0"/>
              <w:left w:val="single" w:color="auto" w:sz="4" w:space="0"/>
              <w:bottom w:val="single" w:color="000000" w:sz="4" w:space="0"/>
              <w:right w:val="single" w:color="000000" w:sz="4" w:space="0"/>
            </w:tcBorders>
            <w:shd w:val="clear" w:color="auto" w:fill="auto"/>
            <w:vAlign w:val="center"/>
          </w:tcPr>
          <w:p w14:paraId="3A596595">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国家高等教育智慧教育平台教师研修专题工作组</w:t>
            </w:r>
          </w:p>
        </w:tc>
        <w:tc>
          <w:tcPr>
            <w:tcW w:w="1729" w:type="dxa"/>
            <w:gridSpan w:val="3"/>
            <w:tcBorders>
              <w:top w:val="single" w:color="000000" w:sz="4" w:space="0"/>
              <w:left w:val="nil"/>
              <w:bottom w:val="single" w:color="000000" w:sz="4" w:space="0"/>
              <w:right w:val="single" w:color="auto" w:sz="4" w:space="0"/>
            </w:tcBorders>
            <w:shd w:val="clear" w:color="auto" w:fill="auto"/>
            <w:vAlign w:val="center"/>
          </w:tcPr>
          <w:p w14:paraId="3A6EBD5C">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2025年暑期教师研修</w:t>
            </w:r>
          </w:p>
        </w:tc>
        <w:tc>
          <w:tcPr>
            <w:tcW w:w="1050" w:type="dxa"/>
            <w:gridSpan w:val="2"/>
            <w:tcBorders>
              <w:top w:val="single" w:color="000000" w:sz="4" w:space="0"/>
              <w:left w:val="nil"/>
              <w:bottom w:val="single" w:color="000000" w:sz="4" w:space="0"/>
              <w:right w:val="single" w:color="auto" w:sz="4" w:space="0"/>
            </w:tcBorders>
            <w:shd w:val="clear" w:color="auto" w:fill="auto"/>
            <w:vAlign w:val="center"/>
          </w:tcPr>
          <w:p w14:paraId="172160E2">
            <w:pPr>
              <w:widowControl/>
              <w:jc w:val="center"/>
              <w:rPr>
                <w:rFonts w:hint="default"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10学时</w:t>
            </w:r>
          </w:p>
        </w:tc>
        <w:tc>
          <w:tcPr>
            <w:tcW w:w="850"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1A8376F2">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结业</w:t>
            </w:r>
          </w:p>
        </w:tc>
        <w:tc>
          <w:tcPr>
            <w:tcW w:w="709" w:type="dxa"/>
            <w:gridSpan w:val="3"/>
            <w:tcBorders>
              <w:top w:val="single" w:color="000000" w:sz="4" w:space="0"/>
              <w:left w:val="nil"/>
              <w:bottom w:val="single" w:color="000000" w:sz="4" w:space="0"/>
              <w:right w:val="single" w:color="auto" w:sz="4" w:space="0"/>
            </w:tcBorders>
            <w:shd w:val="clear" w:color="auto" w:fill="auto"/>
            <w:vAlign w:val="center"/>
          </w:tcPr>
          <w:p w14:paraId="2F9BEF3F">
            <w:pPr>
              <w:widowControl/>
              <w:jc w:val="center"/>
              <w:rPr>
                <w:rFonts w:hint="eastAsia" w:ascii="宋体" w:hAnsi="宋体" w:cs="Arial" w:eastAsiaTheme="minorEastAsia"/>
                <w:color w:val="auto"/>
                <w:kern w:val="0"/>
                <w:sz w:val="21"/>
                <w:szCs w:val="21"/>
                <w:lang w:val="en-US" w:eastAsia="zh-CN" w:bidi="ar-SA"/>
              </w:rPr>
            </w:pPr>
            <w:r>
              <w:rPr>
                <w:rFonts w:hint="eastAsia" w:ascii="宋体" w:hAnsi="宋体" w:cs="Arial"/>
                <w:color w:val="auto"/>
                <w:kern w:val="0"/>
                <w:szCs w:val="21"/>
                <w:lang w:val="en-US"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65D13300">
            <w:pPr>
              <w:widowControl/>
              <w:jc w:val="center"/>
              <w:rPr>
                <w:rFonts w:ascii="宋体" w:hAnsi="宋体" w:cs="Arial" w:eastAsiaTheme="minorEastAsia"/>
                <w:color w:val="auto"/>
                <w:kern w:val="0"/>
                <w:sz w:val="21"/>
                <w:szCs w:val="21"/>
                <w:lang w:val="en-US" w:eastAsia="zh-CN" w:bidi="ar-SA"/>
              </w:rPr>
            </w:pPr>
            <w:r>
              <w:rPr>
                <w:rFonts w:hint="eastAsia" w:ascii="宋体" w:hAnsi="宋体" w:cs="Arial"/>
                <w:color w:val="auto"/>
                <w:kern w:val="0"/>
                <w:sz w:val="21"/>
                <w:szCs w:val="21"/>
                <w:lang w:val="en-US" w:eastAsia="zh-CN" w:bidi="ar-SA"/>
              </w:rPr>
              <w:t>殷楠楠</w:t>
            </w:r>
          </w:p>
        </w:tc>
      </w:tr>
      <w:tr w14:paraId="50036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9781" w:type="dxa"/>
            <w:gridSpan w:val="21"/>
            <w:vAlign w:val="center"/>
          </w:tcPr>
          <w:p w14:paraId="6B23FF77">
            <w:pPr>
              <w:jc w:val="center"/>
              <w:rPr>
                <w:sz w:val="21"/>
                <w:szCs w:val="21"/>
              </w:rPr>
            </w:pPr>
            <w:r>
              <w:rPr>
                <w:rFonts w:hint="eastAsia"/>
                <w:sz w:val="21"/>
                <w:szCs w:val="21"/>
              </w:rPr>
              <w:t>工作经历</w:t>
            </w:r>
          </w:p>
        </w:tc>
      </w:tr>
      <w:tr w14:paraId="0FEFD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gridSpan w:val="3"/>
            <w:vAlign w:val="center"/>
          </w:tcPr>
          <w:p w14:paraId="48C5D626">
            <w:pPr>
              <w:jc w:val="center"/>
              <w:rPr>
                <w:sz w:val="21"/>
                <w:szCs w:val="21"/>
              </w:rPr>
            </w:pPr>
            <w:r>
              <w:rPr>
                <w:rFonts w:hint="eastAsia"/>
                <w:sz w:val="21"/>
                <w:szCs w:val="21"/>
              </w:rPr>
              <w:t>起  止  时  间</w:t>
            </w:r>
          </w:p>
        </w:tc>
        <w:tc>
          <w:tcPr>
            <w:tcW w:w="3265" w:type="dxa"/>
            <w:gridSpan w:val="8"/>
            <w:vAlign w:val="center"/>
          </w:tcPr>
          <w:p w14:paraId="376B2F2F">
            <w:pPr>
              <w:jc w:val="center"/>
              <w:rPr>
                <w:sz w:val="21"/>
                <w:szCs w:val="21"/>
              </w:rPr>
            </w:pPr>
            <w:r>
              <w:rPr>
                <w:rFonts w:hint="eastAsia"/>
                <w:sz w:val="21"/>
                <w:szCs w:val="21"/>
              </w:rPr>
              <w:t>单      位</w:t>
            </w:r>
          </w:p>
        </w:tc>
        <w:tc>
          <w:tcPr>
            <w:tcW w:w="2410" w:type="dxa"/>
            <w:gridSpan w:val="6"/>
            <w:vAlign w:val="center"/>
          </w:tcPr>
          <w:p w14:paraId="15B22272">
            <w:pPr>
              <w:jc w:val="center"/>
              <w:rPr>
                <w:sz w:val="21"/>
                <w:szCs w:val="21"/>
              </w:rPr>
            </w:pPr>
            <w:r>
              <w:rPr>
                <w:rFonts w:hint="eastAsia"/>
                <w:sz w:val="21"/>
                <w:szCs w:val="21"/>
              </w:rPr>
              <w:t>从 事 何 专 业</w:t>
            </w:r>
          </w:p>
          <w:p w14:paraId="050E3798">
            <w:pPr>
              <w:jc w:val="center"/>
              <w:rPr>
                <w:sz w:val="21"/>
                <w:szCs w:val="21"/>
              </w:rPr>
            </w:pPr>
            <w:r>
              <w:rPr>
                <w:rFonts w:hint="eastAsia"/>
                <w:sz w:val="21"/>
                <w:szCs w:val="21"/>
              </w:rPr>
              <w:t>技  术  工  作</w:t>
            </w:r>
          </w:p>
        </w:tc>
        <w:tc>
          <w:tcPr>
            <w:tcW w:w="1701" w:type="dxa"/>
            <w:gridSpan w:val="4"/>
            <w:vAlign w:val="center"/>
          </w:tcPr>
          <w:p w14:paraId="14B7E994">
            <w:pPr>
              <w:jc w:val="center"/>
              <w:rPr>
                <w:sz w:val="21"/>
                <w:szCs w:val="21"/>
              </w:rPr>
            </w:pPr>
            <w:r>
              <w:rPr>
                <w:rFonts w:hint="eastAsia"/>
                <w:sz w:val="21"/>
                <w:szCs w:val="21"/>
              </w:rPr>
              <w:t>职      务</w:t>
            </w:r>
          </w:p>
        </w:tc>
      </w:tr>
      <w:tr w14:paraId="2FD40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gridSpan w:val="3"/>
            <w:vAlign w:val="center"/>
          </w:tcPr>
          <w:p w14:paraId="0CB79559">
            <w:pPr>
              <w:jc w:val="center"/>
              <w:rPr>
                <w:rFonts w:hint="eastAsia"/>
                <w:sz w:val="18"/>
                <w:szCs w:val="18"/>
                <w:lang w:val="en-US" w:eastAsia="zh-CN"/>
              </w:rPr>
            </w:pPr>
            <w:r>
              <w:rPr>
                <w:rFonts w:hint="eastAsia"/>
                <w:sz w:val="18"/>
                <w:szCs w:val="18"/>
                <w:lang w:val="en-US" w:eastAsia="zh-CN"/>
              </w:rPr>
              <w:t>2016</w:t>
            </w:r>
            <w:r>
              <w:rPr>
                <w:rFonts w:hint="eastAsia"/>
                <w:sz w:val="18"/>
                <w:szCs w:val="18"/>
              </w:rPr>
              <w:t>年</w:t>
            </w:r>
            <w:r>
              <w:rPr>
                <w:rFonts w:hint="eastAsia"/>
                <w:sz w:val="18"/>
                <w:szCs w:val="18"/>
                <w:lang w:val="en-US" w:eastAsia="zh-CN"/>
              </w:rPr>
              <w:t>6</w:t>
            </w:r>
            <w:r>
              <w:rPr>
                <w:rFonts w:hint="eastAsia"/>
                <w:sz w:val="18"/>
                <w:szCs w:val="18"/>
              </w:rPr>
              <w:t>月—</w:t>
            </w:r>
            <w:r>
              <w:rPr>
                <w:rFonts w:hint="eastAsia"/>
                <w:sz w:val="18"/>
                <w:szCs w:val="18"/>
                <w:lang w:val="en-US" w:eastAsia="zh-CN"/>
              </w:rPr>
              <w:t>2017</w:t>
            </w:r>
            <w:r>
              <w:rPr>
                <w:rFonts w:hint="eastAsia"/>
                <w:sz w:val="18"/>
                <w:szCs w:val="18"/>
              </w:rPr>
              <w:t>年</w:t>
            </w:r>
            <w:r>
              <w:rPr>
                <w:rFonts w:hint="eastAsia"/>
                <w:sz w:val="18"/>
                <w:szCs w:val="18"/>
                <w:lang w:val="en-US" w:eastAsia="zh-CN"/>
              </w:rPr>
              <w:t>1</w:t>
            </w:r>
            <w:r>
              <w:rPr>
                <w:rFonts w:hint="eastAsia"/>
                <w:sz w:val="18"/>
                <w:szCs w:val="18"/>
              </w:rPr>
              <w:t>月</w:t>
            </w:r>
          </w:p>
        </w:tc>
        <w:tc>
          <w:tcPr>
            <w:tcW w:w="3265" w:type="dxa"/>
            <w:gridSpan w:val="8"/>
            <w:vAlign w:val="center"/>
          </w:tcPr>
          <w:p w14:paraId="47633092">
            <w:pPr>
              <w:jc w:val="center"/>
              <w:rPr>
                <w:rFonts w:hint="eastAsia"/>
                <w:sz w:val="21"/>
                <w:szCs w:val="21"/>
                <w:lang w:val="en-US" w:eastAsia="zh-CN"/>
              </w:rPr>
            </w:pPr>
            <w:r>
              <w:rPr>
                <w:rFonts w:hint="eastAsia"/>
                <w:sz w:val="21"/>
                <w:szCs w:val="21"/>
                <w:lang w:val="en-US" w:eastAsia="zh-CN"/>
              </w:rPr>
              <w:t>河南省高速公路园林绿化工程有限公司</w:t>
            </w:r>
          </w:p>
        </w:tc>
        <w:tc>
          <w:tcPr>
            <w:tcW w:w="2410" w:type="dxa"/>
            <w:gridSpan w:val="6"/>
            <w:vAlign w:val="center"/>
          </w:tcPr>
          <w:p w14:paraId="1855ABF2">
            <w:pPr>
              <w:jc w:val="center"/>
              <w:rPr>
                <w:rFonts w:hint="default"/>
                <w:sz w:val="21"/>
                <w:szCs w:val="21"/>
                <w:lang w:val="en-US" w:eastAsia="zh-CN"/>
              </w:rPr>
            </w:pPr>
            <w:r>
              <w:rPr>
                <w:rFonts w:hint="eastAsia"/>
                <w:sz w:val="21"/>
                <w:szCs w:val="21"/>
                <w:lang w:val="en-US" w:eastAsia="zh-CN"/>
              </w:rPr>
              <w:t>园林绿化</w:t>
            </w:r>
          </w:p>
        </w:tc>
        <w:tc>
          <w:tcPr>
            <w:tcW w:w="1701" w:type="dxa"/>
            <w:gridSpan w:val="4"/>
            <w:vAlign w:val="center"/>
          </w:tcPr>
          <w:p w14:paraId="5BC55CED">
            <w:pPr>
              <w:jc w:val="center"/>
              <w:rPr>
                <w:rFonts w:hint="eastAsia"/>
                <w:sz w:val="21"/>
                <w:szCs w:val="21"/>
                <w:lang w:val="en-US" w:eastAsia="zh-CN"/>
              </w:rPr>
            </w:pPr>
            <w:r>
              <w:rPr>
                <w:rFonts w:hint="eastAsia"/>
                <w:sz w:val="21"/>
                <w:szCs w:val="21"/>
                <w:lang w:val="en-US" w:eastAsia="zh-CN"/>
              </w:rPr>
              <w:t>资料员</w:t>
            </w:r>
          </w:p>
        </w:tc>
      </w:tr>
      <w:tr w14:paraId="33097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gridSpan w:val="3"/>
            <w:vAlign w:val="center"/>
          </w:tcPr>
          <w:p w14:paraId="62D821F4">
            <w:pPr>
              <w:jc w:val="center"/>
              <w:rPr>
                <w:rFonts w:hint="eastAsia"/>
                <w:sz w:val="18"/>
                <w:szCs w:val="18"/>
                <w:lang w:val="en-US" w:eastAsia="zh-CN"/>
              </w:rPr>
            </w:pPr>
            <w:r>
              <w:rPr>
                <w:rFonts w:hint="eastAsia"/>
                <w:sz w:val="18"/>
                <w:szCs w:val="18"/>
                <w:lang w:val="en-US" w:eastAsia="zh-CN"/>
              </w:rPr>
              <w:t>2017</w:t>
            </w:r>
            <w:r>
              <w:rPr>
                <w:rFonts w:hint="eastAsia"/>
                <w:sz w:val="18"/>
                <w:szCs w:val="18"/>
              </w:rPr>
              <w:t>年</w:t>
            </w:r>
            <w:r>
              <w:rPr>
                <w:rFonts w:hint="eastAsia"/>
                <w:sz w:val="18"/>
                <w:szCs w:val="18"/>
                <w:lang w:val="en-US" w:eastAsia="zh-CN"/>
              </w:rPr>
              <w:t>2</w:t>
            </w:r>
            <w:r>
              <w:rPr>
                <w:rFonts w:hint="eastAsia"/>
                <w:sz w:val="18"/>
                <w:szCs w:val="18"/>
              </w:rPr>
              <w:t>月—</w:t>
            </w:r>
            <w:r>
              <w:rPr>
                <w:rFonts w:hint="eastAsia"/>
                <w:sz w:val="18"/>
                <w:szCs w:val="18"/>
                <w:lang w:val="en-US" w:eastAsia="zh-CN"/>
              </w:rPr>
              <w:t>2019</w:t>
            </w:r>
            <w:r>
              <w:rPr>
                <w:rFonts w:hint="eastAsia"/>
                <w:sz w:val="18"/>
                <w:szCs w:val="18"/>
              </w:rPr>
              <w:t>年</w:t>
            </w:r>
            <w:r>
              <w:rPr>
                <w:rFonts w:hint="eastAsia"/>
                <w:sz w:val="18"/>
                <w:szCs w:val="18"/>
                <w:lang w:val="en-US" w:eastAsia="zh-CN"/>
              </w:rPr>
              <w:t>3</w:t>
            </w:r>
            <w:r>
              <w:rPr>
                <w:rFonts w:hint="eastAsia"/>
                <w:sz w:val="18"/>
                <w:szCs w:val="18"/>
              </w:rPr>
              <w:t>月</w:t>
            </w:r>
          </w:p>
        </w:tc>
        <w:tc>
          <w:tcPr>
            <w:tcW w:w="3265" w:type="dxa"/>
            <w:gridSpan w:val="8"/>
            <w:vAlign w:val="center"/>
          </w:tcPr>
          <w:p w14:paraId="796E1379">
            <w:pPr>
              <w:jc w:val="center"/>
              <w:rPr>
                <w:rFonts w:hint="eastAsia"/>
                <w:sz w:val="21"/>
                <w:szCs w:val="21"/>
                <w:lang w:val="en-US" w:eastAsia="zh-CN"/>
              </w:rPr>
            </w:pPr>
            <w:r>
              <w:rPr>
                <w:rFonts w:hint="eastAsia"/>
                <w:sz w:val="21"/>
                <w:szCs w:val="21"/>
                <w:lang w:val="en-US" w:eastAsia="zh-CN"/>
              </w:rPr>
              <w:t>苏州工业园区通利玻璃钢制品有限公司</w:t>
            </w:r>
          </w:p>
        </w:tc>
        <w:tc>
          <w:tcPr>
            <w:tcW w:w="2410" w:type="dxa"/>
            <w:gridSpan w:val="6"/>
            <w:vAlign w:val="center"/>
          </w:tcPr>
          <w:p w14:paraId="47AF1BD1">
            <w:pPr>
              <w:jc w:val="center"/>
              <w:rPr>
                <w:rFonts w:hint="default"/>
                <w:sz w:val="21"/>
                <w:szCs w:val="21"/>
                <w:lang w:val="en-US" w:eastAsia="zh-CN"/>
              </w:rPr>
            </w:pPr>
            <w:r>
              <w:rPr>
                <w:rFonts w:hint="eastAsia"/>
                <w:sz w:val="21"/>
                <w:szCs w:val="21"/>
                <w:lang w:val="en-US" w:eastAsia="zh-CN"/>
              </w:rPr>
              <w:t>外贸</w:t>
            </w:r>
          </w:p>
        </w:tc>
        <w:tc>
          <w:tcPr>
            <w:tcW w:w="1701" w:type="dxa"/>
            <w:gridSpan w:val="4"/>
            <w:vAlign w:val="center"/>
          </w:tcPr>
          <w:p w14:paraId="774AC1C4">
            <w:pPr>
              <w:jc w:val="center"/>
              <w:rPr>
                <w:rFonts w:hint="default"/>
                <w:sz w:val="21"/>
                <w:szCs w:val="21"/>
                <w:lang w:val="en-US" w:eastAsia="zh-CN"/>
              </w:rPr>
            </w:pPr>
            <w:r>
              <w:rPr>
                <w:rFonts w:hint="eastAsia"/>
                <w:sz w:val="21"/>
                <w:szCs w:val="21"/>
                <w:lang w:val="en-US" w:eastAsia="zh-CN"/>
              </w:rPr>
              <w:t>跟单员</w:t>
            </w:r>
          </w:p>
        </w:tc>
      </w:tr>
      <w:tr w14:paraId="7211E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gridSpan w:val="3"/>
            <w:vAlign w:val="center"/>
          </w:tcPr>
          <w:p w14:paraId="23D65A00">
            <w:pPr>
              <w:jc w:val="center"/>
              <w:rPr>
                <w:rFonts w:hint="eastAsia"/>
                <w:sz w:val="18"/>
                <w:szCs w:val="18"/>
                <w:lang w:val="en-US" w:eastAsia="zh-CN"/>
              </w:rPr>
            </w:pPr>
            <w:r>
              <w:rPr>
                <w:rFonts w:hint="eastAsia"/>
                <w:sz w:val="18"/>
                <w:szCs w:val="18"/>
                <w:lang w:val="en-US" w:eastAsia="zh-CN"/>
              </w:rPr>
              <w:t>2019</w:t>
            </w:r>
            <w:r>
              <w:rPr>
                <w:rFonts w:hint="eastAsia"/>
                <w:sz w:val="18"/>
                <w:szCs w:val="18"/>
              </w:rPr>
              <w:t>年</w:t>
            </w:r>
            <w:r>
              <w:rPr>
                <w:rFonts w:hint="eastAsia"/>
                <w:sz w:val="18"/>
                <w:szCs w:val="18"/>
                <w:lang w:val="en-US" w:eastAsia="zh-CN"/>
              </w:rPr>
              <w:t>4</w:t>
            </w:r>
            <w:r>
              <w:rPr>
                <w:rFonts w:hint="eastAsia"/>
                <w:sz w:val="18"/>
                <w:szCs w:val="18"/>
              </w:rPr>
              <w:t>月—</w:t>
            </w:r>
            <w:r>
              <w:rPr>
                <w:rFonts w:hint="eastAsia"/>
                <w:sz w:val="18"/>
                <w:szCs w:val="18"/>
                <w:lang w:val="en-US" w:eastAsia="zh-CN"/>
              </w:rPr>
              <w:t>2019</w:t>
            </w:r>
            <w:r>
              <w:rPr>
                <w:rFonts w:hint="eastAsia"/>
                <w:sz w:val="18"/>
                <w:szCs w:val="18"/>
              </w:rPr>
              <w:t>年</w:t>
            </w:r>
            <w:r>
              <w:rPr>
                <w:rFonts w:hint="eastAsia"/>
                <w:sz w:val="18"/>
                <w:szCs w:val="18"/>
                <w:lang w:val="en-US" w:eastAsia="zh-CN"/>
              </w:rPr>
              <w:t>8</w:t>
            </w:r>
            <w:r>
              <w:rPr>
                <w:rFonts w:hint="eastAsia"/>
                <w:sz w:val="18"/>
                <w:szCs w:val="18"/>
              </w:rPr>
              <w:t>月</w:t>
            </w:r>
          </w:p>
        </w:tc>
        <w:tc>
          <w:tcPr>
            <w:tcW w:w="3265" w:type="dxa"/>
            <w:gridSpan w:val="8"/>
            <w:vAlign w:val="center"/>
          </w:tcPr>
          <w:p w14:paraId="7FF79511">
            <w:pPr>
              <w:jc w:val="center"/>
              <w:rPr>
                <w:rFonts w:hint="eastAsia"/>
                <w:sz w:val="21"/>
                <w:szCs w:val="21"/>
                <w:lang w:val="en-US" w:eastAsia="zh-CN"/>
              </w:rPr>
            </w:pPr>
            <w:r>
              <w:rPr>
                <w:rFonts w:hint="eastAsia"/>
                <w:sz w:val="21"/>
                <w:szCs w:val="21"/>
                <w:lang w:val="en-US" w:eastAsia="zh-CN"/>
              </w:rPr>
              <w:t>郑州鑫凯园林景观工程有限公司</w:t>
            </w:r>
          </w:p>
        </w:tc>
        <w:tc>
          <w:tcPr>
            <w:tcW w:w="2410" w:type="dxa"/>
            <w:gridSpan w:val="6"/>
            <w:vAlign w:val="center"/>
          </w:tcPr>
          <w:p w14:paraId="68C05169">
            <w:pPr>
              <w:jc w:val="center"/>
              <w:rPr>
                <w:rFonts w:hint="default"/>
                <w:sz w:val="21"/>
                <w:szCs w:val="21"/>
                <w:lang w:val="en-US" w:eastAsia="zh-CN"/>
              </w:rPr>
            </w:pPr>
            <w:r>
              <w:rPr>
                <w:rFonts w:hint="eastAsia"/>
                <w:sz w:val="21"/>
                <w:szCs w:val="21"/>
                <w:lang w:val="en-US" w:eastAsia="zh-CN"/>
              </w:rPr>
              <w:t>园林设计</w:t>
            </w:r>
          </w:p>
        </w:tc>
        <w:tc>
          <w:tcPr>
            <w:tcW w:w="1701" w:type="dxa"/>
            <w:gridSpan w:val="4"/>
            <w:vAlign w:val="center"/>
          </w:tcPr>
          <w:p w14:paraId="038531CA">
            <w:pPr>
              <w:jc w:val="center"/>
              <w:rPr>
                <w:rFonts w:hint="default"/>
                <w:sz w:val="21"/>
                <w:szCs w:val="21"/>
                <w:lang w:val="en-US" w:eastAsia="zh-CN"/>
              </w:rPr>
            </w:pPr>
            <w:r>
              <w:rPr>
                <w:rFonts w:hint="eastAsia"/>
                <w:sz w:val="21"/>
                <w:szCs w:val="21"/>
                <w:lang w:val="en-US" w:eastAsia="zh-CN"/>
              </w:rPr>
              <w:t>设计助理</w:t>
            </w:r>
          </w:p>
        </w:tc>
      </w:tr>
      <w:tr w14:paraId="7C303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gridSpan w:val="3"/>
            <w:shd w:val="clear" w:color="auto" w:fill="auto"/>
            <w:vAlign w:val="center"/>
          </w:tcPr>
          <w:p w14:paraId="4D284A02">
            <w:pPr>
              <w:jc w:val="center"/>
              <w:rPr>
                <w:rFonts w:hint="eastAsia" w:asciiTheme="minorHAnsi" w:hAnsiTheme="minorHAnsi" w:eastAsiaTheme="minorEastAsia" w:cstheme="minorBidi"/>
                <w:kern w:val="2"/>
                <w:sz w:val="21"/>
                <w:szCs w:val="21"/>
                <w:lang w:val="en-US" w:eastAsia="zh-CN" w:bidi="ar-SA"/>
              </w:rPr>
            </w:pPr>
            <w:r>
              <w:rPr>
                <w:rFonts w:hint="eastAsia"/>
                <w:sz w:val="18"/>
                <w:szCs w:val="18"/>
                <w:lang w:val="en-US" w:eastAsia="zh-CN"/>
              </w:rPr>
              <w:t>2023</w:t>
            </w:r>
            <w:r>
              <w:rPr>
                <w:rFonts w:hint="eastAsia"/>
                <w:sz w:val="18"/>
                <w:szCs w:val="18"/>
              </w:rPr>
              <w:t>年</w:t>
            </w:r>
            <w:r>
              <w:rPr>
                <w:rFonts w:hint="eastAsia"/>
                <w:sz w:val="18"/>
                <w:szCs w:val="18"/>
                <w:lang w:val="en-US" w:eastAsia="zh-CN"/>
              </w:rPr>
              <w:t>9</w:t>
            </w:r>
            <w:r>
              <w:rPr>
                <w:rFonts w:hint="eastAsia"/>
                <w:sz w:val="18"/>
                <w:szCs w:val="18"/>
              </w:rPr>
              <w:t>月—</w:t>
            </w:r>
            <w:r>
              <w:rPr>
                <w:rFonts w:hint="eastAsia"/>
                <w:sz w:val="18"/>
                <w:szCs w:val="18"/>
                <w:lang w:val="en-US" w:eastAsia="zh-CN"/>
              </w:rPr>
              <w:t>至今</w:t>
            </w:r>
          </w:p>
        </w:tc>
        <w:tc>
          <w:tcPr>
            <w:tcW w:w="3265" w:type="dxa"/>
            <w:gridSpan w:val="8"/>
            <w:shd w:val="clear" w:color="auto" w:fill="auto"/>
            <w:vAlign w:val="center"/>
          </w:tcPr>
          <w:p w14:paraId="182E095B">
            <w:pPr>
              <w:jc w:val="center"/>
              <w:rPr>
                <w:rFonts w:hint="eastAsia" w:asciiTheme="minorHAnsi" w:hAnsiTheme="minorHAnsi" w:eastAsiaTheme="minorEastAsia" w:cstheme="minorBidi"/>
                <w:kern w:val="2"/>
                <w:sz w:val="21"/>
                <w:szCs w:val="21"/>
                <w:lang w:val="en-US" w:eastAsia="zh-CN" w:bidi="ar-SA"/>
              </w:rPr>
            </w:pPr>
            <w:r>
              <w:rPr>
                <w:rFonts w:hint="eastAsia"/>
                <w:sz w:val="21"/>
                <w:szCs w:val="21"/>
                <w:lang w:val="en-US" w:eastAsia="zh-CN"/>
              </w:rPr>
              <w:t>海南师范大学</w:t>
            </w:r>
          </w:p>
        </w:tc>
        <w:tc>
          <w:tcPr>
            <w:tcW w:w="2410" w:type="dxa"/>
            <w:gridSpan w:val="6"/>
            <w:shd w:val="clear" w:color="auto" w:fill="auto"/>
            <w:vAlign w:val="center"/>
          </w:tcPr>
          <w:p w14:paraId="2F114060">
            <w:pPr>
              <w:jc w:val="center"/>
              <w:rPr>
                <w:rFonts w:hint="eastAsia" w:asciiTheme="minorHAnsi" w:hAnsiTheme="minorHAnsi" w:eastAsiaTheme="minorEastAsia" w:cstheme="minorBidi"/>
                <w:kern w:val="2"/>
                <w:sz w:val="21"/>
                <w:szCs w:val="21"/>
                <w:lang w:val="en-US" w:eastAsia="zh-CN" w:bidi="ar-SA"/>
              </w:rPr>
            </w:pPr>
            <w:r>
              <w:rPr>
                <w:rFonts w:hint="eastAsia"/>
                <w:sz w:val="21"/>
                <w:szCs w:val="21"/>
                <w:lang w:val="en-US" w:eastAsia="zh-CN"/>
              </w:rPr>
              <w:t>思政教育</w:t>
            </w:r>
          </w:p>
        </w:tc>
        <w:tc>
          <w:tcPr>
            <w:tcW w:w="1701" w:type="dxa"/>
            <w:gridSpan w:val="4"/>
            <w:shd w:val="clear" w:color="auto" w:fill="auto"/>
            <w:vAlign w:val="center"/>
          </w:tcPr>
          <w:p w14:paraId="6BDF87A7">
            <w:pPr>
              <w:jc w:val="center"/>
              <w:rPr>
                <w:rFonts w:hint="default" w:asciiTheme="minorHAnsi" w:hAnsiTheme="minorHAnsi" w:eastAsiaTheme="minorEastAsia" w:cstheme="minorBidi"/>
                <w:kern w:val="2"/>
                <w:sz w:val="21"/>
                <w:szCs w:val="21"/>
                <w:lang w:val="en-US" w:eastAsia="zh-CN" w:bidi="ar-SA"/>
              </w:rPr>
            </w:pPr>
            <w:r>
              <w:rPr>
                <w:rFonts w:hint="eastAsia" w:cstheme="minorBidi"/>
                <w:kern w:val="2"/>
                <w:sz w:val="21"/>
                <w:szCs w:val="21"/>
                <w:lang w:val="en-US" w:eastAsia="zh-CN" w:bidi="ar-SA"/>
              </w:rPr>
              <w:t>科研秘书</w:t>
            </w:r>
          </w:p>
        </w:tc>
      </w:tr>
      <w:tr w14:paraId="66569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gridSpan w:val="3"/>
            <w:shd w:val="clear" w:color="auto" w:fill="auto"/>
            <w:vAlign w:val="center"/>
          </w:tcPr>
          <w:p w14:paraId="2DEEEAAF">
            <w:pPr>
              <w:jc w:val="center"/>
              <w:rPr>
                <w:rFonts w:hint="eastAsia" w:asciiTheme="minorHAnsi" w:hAnsiTheme="minorHAnsi" w:eastAsiaTheme="minorEastAsia" w:cstheme="minorBidi"/>
                <w:kern w:val="2"/>
                <w:sz w:val="21"/>
                <w:szCs w:val="21"/>
                <w:lang w:val="en-US" w:eastAsia="zh-CN" w:bidi="ar-SA"/>
              </w:rPr>
            </w:pPr>
          </w:p>
        </w:tc>
        <w:tc>
          <w:tcPr>
            <w:tcW w:w="3265" w:type="dxa"/>
            <w:gridSpan w:val="8"/>
            <w:shd w:val="clear" w:color="auto" w:fill="auto"/>
            <w:vAlign w:val="center"/>
          </w:tcPr>
          <w:p w14:paraId="15D60215">
            <w:pPr>
              <w:jc w:val="center"/>
              <w:rPr>
                <w:rFonts w:hint="eastAsia" w:asciiTheme="minorHAnsi" w:hAnsiTheme="minorHAnsi" w:eastAsiaTheme="minorEastAsia" w:cstheme="minorBidi"/>
                <w:kern w:val="2"/>
                <w:sz w:val="21"/>
                <w:szCs w:val="21"/>
                <w:lang w:val="en-US" w:eastAsia="zh-CN" w:bidi="ar-SA"/>
              </w:rPr>
            </w:pPr>
          </w:p>
        </w:tc>
        <w:tc>
          <w:tcPr>
            <w:tcW w:w="2410" w:type="dxa"/>
            <w:gridSpan w:val="6"/>
            <w:shd w:val="clear" w:color="auto" w:fill="auto"/>
            <w:vAlign w:val="center"/>
          </w:tcPr>
          <w:p w14:paraId="1E1F7506">
            <w:pPr>
              <w:jc w:val="center"/>
              <w:rPr>
                <w:rFonts w:hint="eastAsia" w:asciiTheme="minorHAnsi" w:hAnsiTheme="minorHAnsi" w:eastAsiaTheme="minorEastAsia" w:cstheme="minorBidi"/>
                <w:kern w:val="2"/>
                <w:sz w:val="21"/>
                <w:szCs w:val="21"/>
                <w:lang w:val="en-US" w:eastAsia="zh-CN" w:bidi="ar-SA"/>
              </w:rPr>
            </w:pPr>
          </w:p>
        </w:tc>
        <w:tc>
          <w:tcPr>
            <w:tcW w:w="1701" w:type="dxa"/>
            <w:gridSpan w:val="4"/>
            <w:shd w:val="clear" w:color="auto" w:fill="auto"/>
            <w:vAlign w:val="center"/>
          </w:tcPr>
          <w:p w14:paraId="469B5B06">
            <w:pPr>
              <w:jc w:val="center"/>
              <w:rPr>
                <w:rFonts w:hint="eastAsia" w:asciiTheme="minorHAnsi" w:hAnsiTheme="minorHAnsi" w:eastAsiaTheme="minorEastAsia" w:cstheme="minorBidi"/>
                <w:kern w:val="2"/>
                <w:sz w:val="21"/>
                <w:szCs w:val="21"/>
                <w:lang w:val="en-US" w:eastAsia="zh-CN" w:bidi="ar-SA"/>
              </w:rPr>
            </w:pPr>
          </w:p>
        </w:tc>
      </w:tr>
      <w:tr w14:paraId="31E23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gridSpan w:val="3"/>
            <w:vAlign w:val="center"/>
          </w:tcPr>
          <w:p w14:paraId="67AE5317">
            <w:pPr>
              <w:jc w:val="center"/>
              <w:rPr>
                <w:sz w:val="21"/>
                <w:szCs w:val="21"/>
              </w:rPr>
            </w:pPr>
          </w:p>
        </w:tc>
        <w:tc>
          <w:tcPr>
            <w:tcW w:w="3265" w:type="dxa"/>
            <w:gridSpan w:val="8"/>
            <w:vAlign w:val="center"/>
          </w:tcPr>
          <w:p w14:paraId="1461A14C">
            <w:pPr>
              <w:jc w:val="center"/>
              <w:rPr>
                <w:rFonts w:hint="eastAsia" w:eastAsiaTheme="minorEastAsia"/>
                <w:sz w:val="21"/>
                <w:szCs w:val="21"/>
                <w:lang w:val="en-US" w:eastAsia="zh-CN"/>
              </w:rPr>
            </w:pPr>
          </w:p>
        </w:tc>
        <w:tc>
          <w:tcPr>
            <w:tcW w:w="2410" w:type="dxa"/>
            <w:gridSpan w:val="6"/>
            <w:vAlign w:val="center"/>
          </w:tcPr>
          <w:p w14:paraId="2B9D5368">
            <w:pPr>
              <w:jc w:val="center"/>
              <w:rPr>
                <w:rFonts w:hint="default" w:eastAsiaTheme="minorEastAsia"/>
                <w:sz w:val="21"/>
                <w:szCs w:val="21"/>
                <w:lang w:val="en-US" w:eastAsia="zh-CN"/>
              </w:rPr>
            </w:pPr>
          </w:p>
        </w:tc>
        <w:tc>
          <w:tcPr>
            <w:tcW w:w="1701" w:type="dxa"/>
            <w:gridSpan w:val="4"/>
            <w:vAlign w:val="center"/>
          </w:tcPr>
          <w:p w14:paraId="54FC190A">
            <w:pPr>
              <w:jc w:val="center"/>
              <w:rPr>
                <w:rFonts w:hint="eastAsia" w:eastAsiaTheme="minorEastAsia"/>
                <w:sz w:val="21"/>
                <w:szCs w:val="21"/>
                <w:lang w:val="en-US" w:eastAsia="zh-CN"/>
              </w:rPr>
            </w:pPr>
          </w:p>
        </w:tc>
      </w:tr>
    </w:tbl>
    <w:p w14:paraId="400846B0"/>
    <w:p w14:paraId="009E06F2"/>
    <w:p w14:paraId="374BE3BD"/>
    <w:p w14:paraId="10F3C671"/>
    <w:p w14:paraId="040FA5B8"/>
    <w:tbl>
      <w:tblPr>
        <w:tblStyle w:val="7"/>
        <w:tblW w:w="9781" w:type="dxa"/>
        <w:tblInd w:w="108" w:type="dxa"/>
        <w:tblLayout w:type="fixed"/>
        <w:tblCellMar>
          <w:top w:w="0" w:type="dxa"/>
          <w:left w:w="108" w:type="dxa"/>
          <w:bottom w:w="0" w:type="dxa"/>
          <w:right w:w="108" w:type="dxa"/>
        </w:tblCellMar>
      </w:tblPr>
      <w:tblGrid>
        <w:gridCol w:w="2410"/>
        <w:gridCol w:w="1059"/>
        <w:gridCol w:w="6312"/>
      </w:tblGrid>
      <w:tr w14:paraId="495F29A1">
        <w:tblPrEx>
          <w:tblCellMar>
            <w:top w:w="0" w:type="dxa"/>
            <w:left w:w="108" w:type="dxa"/>
            <w:bottom w:w="0" w:type="dxa"/>
            <w:right w:w="108" w:type="dxa"/>
          </w:tblCellMar>
        </w:tblPrEx>
        <w:trPr>
          <w:trHeight w:val="465" w:hRule="atLeast"/>
        </w:trPr>
        <w:tc>
          <w:tcPr>
            <w:tcW w:w="9781" w:type="dxa"/>
            <w:gridSpan w:val="3"/>
            <w:tcBorders>
              <w:top w:val="single" w:color="000000" w:sz="4" w:space="0"/>
              <w:left w:val="single" w:color="000000" w:sz="4" w:space="0"/>
              <w:bottom w:val="single" w:color="auto" w:sz="4" w:space="0"/>
              <w:right w:val="single" w:color="000000" w:sz="4" w:space="0"/>
            </w:tcBorders>
            <w:vAlign w:val="center"/>
          </w:tcPr>
          <w:p w14:paraId="57D30B09">
            <w:pPr>
              <w:widowControl/>
              <w:jc w:val="center"/>
              <w:rPr>
                <w:rFonts w:ascii="宋体" w:hAnsi="宋体" w:cs="Arial"/>
                <w:color w:val="000000"/>
                <w:kern w:val="0"/>
                <w:szCs w:val="21"/>
              </w:rPr>
            </w:pPr>
            <w:r>
              <w:rPr>
                <w:rFonts w:hint="eastAsia" w:ascii="宋体" w:hAnsi="宋体" w:cs="Arial"/>
                <w:color w:val="000000"/>
                <w:kern w:val="0"/>
                <w:szCs w:val="21"/>
              </w:rPr>
              <w:t>基本条件</w:t>
            </w:r>
          </w:p>
        </w:tc>
      </w:tr>
      <w:tr w14:paraId="43D918E3">
        <w:tblPrEx>
          <w:tblCellMar>
            <w:top w:w="0" w:type="dxa"/>
            <w:left w:w="108" w:type="dxa"/>
            <w:bottom w:w="0" w:type="dxa"/>
            <w:right w:w="108" w:type="dxa"/>
          </w:tblCellMar>
        </w:tblPrEx>
        <w:trPr>
          <w:trHeight w:val="2356" w:hRule="atLeast"/>
        </w:trPr>
        <w:tc>
          <w:tcPr>
            <w:tcW w:w="2410" w:type="dxa"/>
            <w:tcBorders>
              <w:top w:val="single" w:color="auto" w:sz="4" w:space="0"/>
              <w:left w:val="single" w:color="000000" w:sz="4" w:space="0"/>
              <w:bottom w:val="single" w:color="000000" w:sz="4" w:space="0"/>
              <w:right w:val="single" w:color="000000" w:sz="4" w:space="0"/>
            </w:tcBorders>
            <w:vAlign w:val="center"/>
          </w:tcPr>
          <w:p w14:paraId="6BFE11F5">
            <w:pPr>
              <w:widowControl/>
              <w:jc w:val="center"/>
              <w:rPr>
                <w:rFonts w:ascii="宋体" w:hAnsi="宋体" w:cs="Arial"/>
                <w:color w:val="000000"/>
                <w:kern w:val="0"/>
                <w:szCs w:val="21"/>
              </w:rPr>
            </w:pPr>
            <w:r>
              <w:rPr>
                <w:rFonts w:hint="eastAsia" w:ascii="宋体" w:hAnsi="宋体" w:cs="Arial"/>
                <w:color w:val="000000"/>
                <w:kern w:val="0"/>
                <w:szCs w:val="21"/>
              </w:rPr>
              <w:t>思想品德鉴定及</w:t>
            </w:r>
          </w:p>
          <w:p w14:paraId="5C5F63D1">
            <w:pPr>
              <w:jc w:val="center"/>
              <w:rPr>
                <w:rFonts w:ascii="宋体" w:hAnsi="宋体" w:cs="Arial"/>
                <w:color w:val="000000"/>
                <w:kern w:val="0"/>
                <w:szCs w:val="21"/>
              </w:rPr>
            </w:pPr>
            <w:r>
              <w:rPr>
                <w:rFonts w:hint="eastAsia" w:ascii="宋体" w:hAnsi="宋体" w:cs="Arial"/>
                <w:color w:val="000000"/>
                <w:kern w:val="0"/>
                <w:szCs w:val="21"/>
              </w:rPr>
              <w:t>师德师风表现</w:t>
            </w:r>
          </w:p>
        </w:tc>
        <w:tc>
          <w:tcPr>
            <w:tcW w:w="7371" w:type="dxa"/>
            <w:gridSpan w:val="2"/>
            <w:tcBorders>
              <w:top w:val="single" w:color="auto" w:sz="4" w:space="0"/>
              <w:left w:val="nil"/>
              <w:bottom w:val="single" w:color="000000" w:sz="4" w:space="0"/>
              <w:right w:val="single" w:color="000000" w:sz="4" w:space="0"/>
            </w:tcBorders>
            <w:vAlign w:val="center"/>
          </w:tcPr>
          <w:p w14:paraId="0C22F787">
            <w:pPr>
              <w:keepNext w:val="0"/>
              <w:keepLines w:val="0"/>
              <w:pageBreakBefore w:val="0"/>
              <w:widowControl/>
              <w:kinsoku/>
              <w:wordWrap/>
              <w:overflowPunct/>
              <w:topLinePunct w:val="0"/>
              <w:autoSpaceDE/>
              <w:autoSpaceDN/>
              <w:bidi w:val="0"/>
              <w:adjustRightInd/>
              <w:snapToGrid/>
              <w:ind w:firstLine="420" w:firstLineChars="200"/>
              <w:jc w:val="left"/>
              <w:textAlignment w:val="auto"/>
              <w:rPr>
                <w:rFonts w:hint="eastAsia" w:ascii="宋体" w:hAnsi="宋体" w:cs="Arial"/>
                <w:color w:val="000000"/>
                <w:kern w:val="0"/>
                <w:szCs w:val="21"/>
                <w:lang w:val="en-US" w:eastAsia="zh-CN"/>
              </w:rPr>
            </w:pPr>
            <w:r>
              <w:rPr>
                <w:rFonts w:hint="eastAsia" w:ascii="宋体" w:hAnsi="宋体" w:cs="Arial"/>
                <w:color w:val="000000"/>
                <w:kern w:val="0"/>
                <w:szCs w:val="21"/>
                <w:lang w:val="en-US" w:eastAsia="zh-CN"/>
              </w:rPr>
              <w:t>李哲同志作为法学院科研办秘书兼党政办秘书，思想政治立场坚定，坚决拥护党的领导，始终以习近平新时代中国特色社会主义思想为指导，深入贯彻党的路线、方针、政策，自觉在思想上、政治上、行动上同党中央保持高度一致。</w:t>
            </w:r>
          </w:p>
          <w:p w14:paraId="5504A206">
            <w:pPr>
              <w:keepNext w:val="0"/>
              <w:keepLines w:val="0"/>
              <w:pageBreakBefore w:val="0"/>
              <w:widowControl/>
              <w:kinsoku/>
              <w:wordWrap/>
              <w:overflowPunct/>
              <w:topLinePunct w:val="0"/>
              <w:autoSpaceDE/>
              <w:autoSpaceDN/>
              <w:bidi w:val="0"/>
              <w:adjustRightInd/>
              <w:snapToGrid/>
              <w:ind w:firstLine="420" w:firstLineChars="200"/>
              <w:jc w:val="left"/>
              <w:textAlignment w:val="auto"/>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该同志为人正直，具有强烈的责任感和使命感。入职以来，不断提升业务能力，在科研、行政、网站管理、实验室管理等多个领域发挥了重要作用。摩羯台风期间，志愿参与学生管理工作，入住学生宿舍，在台风眼期间成功转移人员，确保了学生的生命安全。恪守教师职业道德规范，无不良师德师风问题，严以律己，作风正派，以高尚道德情操与人格魅力广泛赢得师生认可，是一名德才兼备，备受学生喜爱的优秀教师。</w:t>
            </w:r>
          </w:p>
          <w:p w14:paraId="60C673F7">
            <w:pPr>
              <w:widowControl/>
              <w:jc w:val="left"/>
              <w:rPr>
                <w:rFonts w:ascii="宋体" w:hAnsi="宋体" w:cs="Arial"/>
                <w:color w:val="000000"/>
                <w:kern w:val="0"/>
                <w:szCs w:val="21"/>
              </w:rPr>
            </w:pPr>
          </w:p>
          <w:p w14:paraId="0C505B2F">
            <w:pPr>
              <w:widowControl/>
              <w:jc w:val="left"/>
              <w:rPr>
                <w:rFonts w:ascii="宋体" w:hAnsi="宋体" w:cs="Arial"/>
                <w:color w:val="000000"/>
                <w:kern w:val="0"/>
                <w:szCs w:val="21"/>
              </w:rPr>
            </w:pPr>
          </w:p>
          <w:p w14:paraId="75566903">
            <w:pPr>
              <w:ind w:firstLine="1050" w:firstLineChars="500"/>
              <w:jc w:val="left"/>
              <w:rPr>
                <w:rFonts w:ascii="宋体" w:hAnsi="宋体" w:cs="Arial"/>
                <w:color w:val="000000"/>
                <w:kern w:val="0"/>
                <w:szCs w:val="21"/>
              </w:rPr>
            </w:pPr>
            <w:r>
              <w:rPr>
                <w:rFonts w:hint="eastAsia" w:ascii="宋体" w:hAnsi="宋体" w:cs="Arial"/>
                <w:color w:val="000000"/>
                <w:kern w:val="0"/>
                <w:szCs w:val="21"/>
              </w:rPr>
              <w:t>分</w:t>
            </w:r>
            <w:r>
              <w:rPr>
                <w:rFonts w:hint="eastAsia" w:ascii="宋体" w:hAnsi="宋体" w:cs="Arial"/>
                <w:color w:val="000000"/>
                <w:kern w:val="0"/>
                <w:szCs w:val="21"/>
                <w:lang w:val="en-US" w:eastAsia="zh-CN"/>
              </w:rPr>
              <w:t>管</w:t>
            </w:r>
            <w:r>
              <w:rPr>
                <w:rFonts w:hint="eastAsia" w:ascii="宋体" w:hAnsi="宋体" w:cs="Arial"/>
                <w:color w:val="000000"/>
                <w:kern w:val="0"/>
                <w:szCs w:val="21"/>
              </w:rPr>
              <w:t>党委书记签名（盖章）：                     年   月   日</w:t>
            </w:r>
          </w:p>
        </w:tc>
      </w:tr>
      <w:tr w14:paraId="182DD0C9">
        <w:tblPrEx>
          <w:tblCellMar>
            <w:top w:w="0" w:type="dxa"/>
            <w:left w:w="108" w:type="dxa"/>
            <w:bottom w:w="0" w:type="dxa"/>
            <w:right w:w="108" w:type="dxa"/>
          </w:tblCellMar>
        </w:tblPrEx>
        <w:trPr>
          <w:trHeight w:val="645"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41AE977F">
            <w:pPr>
              <w:widowControl/>
              <w:jc w:val="center"/>
              <w:rPr>
                <w:rFonts w:ascii="宋体" w:hAnsi="宋体" w:cs="Arial"/>
                <w:kern w:val="0"/>
                <w:szCs w:val="21"/>
              </w:rPr>
            </w:pPr>
            <w:r>
              <w:rPr>
                <w:rFonts w:hint="eastAsia" w:ascii="宋体" w:hAnsi="宋体" w:cs="Arial"/>
                <w:w w:val="90"/>
                <w:kern w:val="0"/>
                <w:szCs w:val="21"/>
              </w:rPr>
              <w:t>任现职以来年度考核结论</w:t>
            </w:r>
            <w:r>
              <w:rPr>
                <w:rFonts w:hint="eastAsia" w:ascii="宋体" w:hAnsi="宋体" w:cs="Arial"/>
                <w:w w:val="90"/>
                <w:kern w:val="0"/>
                <w:szCs w:val="21"/>
                <w:lang w:eastAsia="zh-CN"/>
              </w:rPr>
              <w:t>（</w:t>
            </w:r>
            <w:r>
              <w:rPr>
                <w:rFonts w:hint="eastAsia" w:ascii="宋体" w:hAnsi="宋体" w:cs="Arial"/>
                <w:kern w:val="0"/>
                <w:sz w:val="20"/>
                <w:szCs w:val="21"/>
              </w:rPr>
              <w:t>高级职称至少填五年）</w:t>
            </w:r>
          </w:p>
        </w:tc>
        <w:tc>
          <w:tcPr>
            <w:tcW w:w="7371" w:type="dxa"/>
            <w:gridSpan w:val="2"/>
            <w:tcBorders>
              <w:top w:val="single" w:color="000000" w:sz="4" w:space="0"/>
              <w:left w:val="nil"/>
              <w:bottom w:val="single" w:color="auto" w:sz="4" w:space="0"/>
              <w:right w:val="single" w:color="000000" w:sz="4" w:space="0"/>
            </w:tcBorders>
            <w:vAlign w:val="center"/>
          </w:tcPr>
          <w:p w14:paraId="1AC9C641">
            <w:pPr>
              <w:widowControl/>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2024年：优秀</w:t>
            </w:r>
          </w:p>
        </w:tc>
      </w:tr>
      <w:tr w14:paraId="2328863A">
        <w:tblPrEx>
          <w:tblCellMar>
            <w:top w:w="0" w:type="dxa"/>
            <w:left w:w="108" w:type="dxa"/>
            <w:bottom w:w="0" w:type="dxa"/>
            <w:right w:w="108" w:type="dxa"/>
          </w:tblCellMar>
        </w:tblPrEx>
        <w:trPr>
          <w:trHeight w:val="645"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5D003987">
            <w:pPr>
              <w:jc w:val="center"/>
              <w:rPr>
                <w:rFonts w:ascii="宋体" w:hAnsi="宋体" w:cs="Arial"/>
                <w:color w:val="000000" w:themeColor="text1"/>
                <w:kern w:val="0"/>
                <w:szCs w:val="21"/>
                <w14:textFill>
                  <w14:solidFill>
                    <w14:schemeClr w14:val="tx1"/>
                  </w14:solidFill>
                </w14:textFill>
              </w:rPr>
            </w:pPr>
            <w:r>
              <w:rPr>
                <w:rFonts w:hint="eastAsia" w:ascii="宋体" w:hAnsi="宋体" w:cs="Arial"/>
                <w:color w:val="000000" w:themeColor="text1"/>
                <w:kern w:val="0"/>
                <w:szCs w:val="21"/>
                <w14:textFill>
                  <w14:solidFill>
                    <w14:schemeClr w14:val="tx1"/>
                  </w14:solidFill>
                </w14:textFill>
              </w:rPr>
              <w:t>近</w:t>
            </w:r>
            <w:r>
              <w:rPr>
                <w:rFonts w:hint="eastAsia" w:ascii="宋体" w:hAnsi="宋体" w:cs="Arial"/>
                <w:color w:val="000000" w:themeColor="text1"/>
                <w:kern w:val="0"/>
                <w:szCs w:val="21"/>
                <w:lang w:val="en-US" w:eastAsia="zh-CN"/>
                <w14:textFill>
                  <w14:solidFill>
                    <w14:schemeClr w14:val="tx1"/>
                  </w14:solidFill>
                </w14:textFill>
              </w:rPr>
              <w:t>五</w:t>
            </w:r>
            <w:r>
              <w:rPr>
                <w:rFonts w:hint="eastAsia" w:ascii="宋体" w:hAnsi="宋体" w:cs="Arial"/>
                <w:color w:val="000000" w:themeColor="text1"/>
                <w:kern w:val="0"/>
                <w:szCs w:val="21"/>
                <w14:textFill>
                  <w14:solidFill>
                    <w14:schemeClr w14:val="tx1"/>
                  </w14:solidFill>
                </w14:textFill>
              </w:rPr>
              <w:t>年师德考核结论</w:t>
            </w:r>
          </w:p>
        </w:tc>
        <w:tc>
          <w:tcPr>
            <w:tcW w:w="7371" w:type="dxa"/>
            <w:gridSpan w:val="2"/>
            <w:tcBorders>
              <w:top w:val="single" w:color="000000" w:sz="4" w:space="0"/>
              <w:left w:val="nil"/>
              <w:bottom w:val="single" w:color="auto" w:sz="4" w:space="0"/>
              <w:right w:val="single" w:color="000000" w:sz="4" w:space="0"/>
            </w:tcBorders>
            <w:vAlign w:val="center"/>
          </w:tcPr>
          <w:p w14:paraId="0048DB3C">
            <w:pPr>
              <w:widowControl/>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2024年：合格</w:t>
            </w:r>
          </w:p>
        </w:tc>
      </w:tr>
      <w:tr w14:paraId="324EB1EB">
        <w:tblPrEx>
          <w:tblCellMar>
            <w:top w:w="0" w:type="dxa"/>
            <w:left w:w="108" w:type="dxa"/>
            <w:bottom w:w="0" w:type="dxa"/>
            <w:right w:w="108" w:type="dxa"/>
          </w:tblCellMar>
        </w:tblPrEx>
        <w:trPr>
          <w:trHeight w:val="408"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4E77A9C7">
            <w:pPr>
              <w:jc w:val="center"/>
              <w:rPr>
                <w:rFonts w:ascii="宋体" w:hAnsi="宋体" w:cs="Arial"/>
                <w:color w:val="000000"/>
                <w:kern w:val="0"/>
                <w:szCs w:val="21"/>
              </w:rPr>
            </w:pPr>
            <w:r>
              <w:rPr>
                <w:rFonts w:hint="eastAsia" w:ascii="宋体" w:hAnsi="宋体" w:cs="Arial"/>
                <w:color w:val="000000"/>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7BEBBC9F">
            <w:pPr>
              <w:widowControl/>
              <w:jc w:val="center"/>
              <w:rPr>
                <w:rFonts w:ascii="宋体" w:hAnsi="宋体" w:cs="Arial"/>
                <w:color w:val="000000"/>
                <w:kern w:val="0"/>
                <w:szCs w:val="21"/>
              </w:rPr>
            </w:pPr>
            <w:r>
              <w:rPr>
                <w:rFonts w:hint="eastAsia" w:cs="Arial" w:asciiTheme="minorEastAsia" w:hAnsiTheme="minorEastAsia"/>
                <w:color w:val="000000"/>
                <w:kern w:val="0"/>
                <w:szCs w:val="21"/>
                <w:lang w:eastAsia="zh-CN"/>
              </w:rPr>
              <w:t>☑</w:t>
            </w:r>
            <w:r>
              <w:rPr>
                <w:rFonts w:hint="eastAsia" w:cs="Arial" w:asciiTheme="minorEastAsia" w:hAnsiTheme="minorEastAsia"/>
                <w:color w:val="000000"/>
                <w:kern w:val="0"/>
                <w:szCs w:val="21"/>
              </w:rPr>
              <w:t>否</w:t>
            </w:r>
          </w:p>
        </w:tc>
        <w:tc>
          <w:tcPr>
            <w:tcW w:w="6312" w:type="dxa"/>
            <w:tcBorders>
              <w:top w:val="single" w:color="auto" w:sz="4" w:space="0"/>
              <w:left w:val="single" w:color="auto" w:sz="4" w:space="0"/>
              <w:bottom w:val="single" w:color="auto" w:sz="4" w:space="0"/>
              <w:right w:val="single" w:color="000000" w:sz="4" w:space="0"/>
            </w:tcBorders>
            <w:vAlign w:val="center"/>
          </w:tcPr>
          <w:p w14:paraId="2DE57347">
            <w:pPr>
              <w:jc w:val="left"/>
              <w:rPr>
                <w:rFonts w:ascii="宋体" w:hAnsi="宋体" w:cs="Arial"/>
                <w:color w:val="000000"/>
                <w:kern w:val="0"/>
                <w:szCs w:val="21"/>
              </w:rPr>
            </w:pPr>
            <w:r>
              <w:rPr>
                <w:rFonts w:hint="eastAsia" w:cs="Arial" w:asciiTheme="minorEastAsia" w:hAnsiTheme="minorEastAsia"/>
                <w:color w:val="000000"/>
                <w:kern w:val="0"/>
                <w:szCs w:val="21"/>
              </w:rPr>
              <w:t>□是，</w:t>
            </w:r>
            <w:r>
              <w:rPr>
                <w:rFonts w:hint="eastAsia" w:ascii="宋体" w:hAnsi="宋体" w:cs="Arial"/>
                <w:color w:val="000000"/>
                <w:kern w:val="0"/>
                <w:szCs w:val="21"/>
              </w:rPr>
              <w:t>因                          延迟申请   年。</w:t>
            </w:r>
          </w:p>
        </w:tc>
      </w:tr>
      <w:tr w14:paraId="3620EB95">
        <w:tblPrEx>
          <w:tblCellMar>
            <w:top w:w="0" w:type="dxa"/>
            <w:left w:w="108" w:type="dxa"/>
            <w:bottom w:w="0" w:type="dxa"/>
            <w:right w:w="108" w:type="dxa"/>
          </w:tblCellMar>
        </w:tblPrEx>
        <w:trPr>
          <w:trHeight w:val="891" w:hRule="atLeast"/>
        </w:trPr>
        <w:tc>
          <w:tcPr>
            <w:tcW w:w="2410" w:type="dxa"/>
            <w:tcBorders>
              <w:top w:val="single" w:color="auto" w:sz="4" w:space="0"/>
              <w:left w:val="single" w:color="auto" w:sz="4" w:space="0"/>
              <w:bottom w:val="single" w:color="auto" w:sz="4" w:space="0"/>
              <w:right w:val="single" w:color="000000" w:sz="4" w:space="0"/>
            </w:tcBorders>
            <w:vAlign w:val="center"/>
          </w:tcPr>
          <w:p w14:paraId="7C68FED5">
            <w:pPr>
              <w:widowControl/>
              <w:jc w:val="center"/>
              <w:rPr>
                <w:rFonts w:ascii="宋体" w:hAnsi="宋体" w:cs="Arial"/>
                <w:color w:val="000000"/>
                <w:kern w:val="0"/>
                <w:szCs w:val="21"/>
              </w:rPr>
            </w:pPr>
            <w:r>
              <w:rPr>
                <w:rFonts w:hint="eastAsia" w:ascii="宋体" w:hAnsi="宋体" w:cs="Arial"/>
                <w:color w:val="000000"/>
                <w:kern w:val="0"/>
                <w:szCs w:val="21"/>
              </w:rPr>
              <w:t>公开学术讲座次数（****年*次）</w:t>
            </w:r>
          </w:p>
        </w:tc>
        <w:tc>
          <w:tcPr>
            <w:tcW w:w="7371" w:type="dxa"/>
            <w:gridSpan w:val="2"/>
            <w:tcBorders>
              <w:top w:val="single" w:color="auto" w:sz="4" w:space="0"/>
              <w:left w:val="nil"/>
              <w:bottom w:val="single" w:color="auto" w:sz="4" w:space="0"/>
              <w:right w:val="single" w:color="auto" w:sz="4" w:space="0"/>
            </w:tcBorders>
            <w:vAlign w:val="center"/>
          </w:tcPr>
          <w:p w14:paraId="02BA3828">
            <w:pPr>
              <w:widowControl/>
              <w:jc w:val="center"/>
              <w:rPr>
                <w:rFonts w:ascii="宋体" w:hAnsi="宋体" w:cs="Arial"/>
                <w:color w:val="000000"/>
                <w:kern w:val="0"/>
                <w:szCs w:val="21"/>
              </w:rPr>
            </w:pPr>
          </w:p>
        </w:tc>
      </w:tr>
    </w:tbl>
    <w:p w14:paraId="7FB20941"/>
    <w:tbl>
      <w:tblPr>
        <w:tblStyle w:val="8"/>
        <w:tblW w:w="5000" w:type="pct"/>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46"/>
        <w:gridCol w:w="9008"/>
      </w:tblGrid>
      <w:tr w14:paraId="1358DC6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0" w:hRule="atLeast"/>
        </w:trPr>
        <w:tc>
          <w:tcPr>
            <w:tcW w:w="5000" w:type="pct"/>
            <w:gridSpan w:val="2"/>
            <w:tcBorders>
              <w:bottom w:val="single" w:color="auto" w:sz="4" w:space="0"/>
            </w:tcBorders>
            <w:vAlign w:val="center"/>
          </w:tcPr>
          <w:p w14:paraId="47301A0E">
            <w:pPr>
              <w:widowControl/>
              <w:jc w:val="left"/>
              <w:rPr>
                <w:b/>
              </w:rPr>
            </w:pPr>
            <w:r>
              <w:br w:type="page"/>
            </w:r>
            <w:r>
              <w:rPr>
                <w:rFonts w:hint="eastAsia"/>
                <w:b/>
              </w:rPr>
              <w:t>业务条件</w:t>
            </w:r>
          </w:p>
        </w:tc>
      </w:tr>
      <w:tr w14:paraId="2DAF8C9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44" w:hRule="atLeast"/>
        </w:trPr>
        <w:tc>
          <w:tcPr>
            <w:tcW w:w="429" w:type="pct"/>
            <w:tcBorders>
              <w:top w:val="single" w:color="auto" w:sz="4" w:space="0"/>
            </w:tcBorders>
            <w:vAlign w:val="center"/>
          </w:tcPr>
          <w:p w14:paraId="7967DB9D">
            <w:pPr>
              <w:jc w:val="center"/>
              <w:rPr>
                <w:rFonts w:hint="eastAsia"/>
              </w:rPr>
            </w:pPr>
            <w:r>
              <w:rPr>
                <w:rFonts w:hint="eastAsia"/>
              </w:rPr>
              <w:t>业务</w:t>
            </w:r>
          </w:p>
          <w:p w14:paraId="78EB49BB">
            <w:pPr>
              <w:jc w:val="center"/>
              <w:rPr>
                <w:rFonts w:hint="eastAsia"/>
              </w:rPr>
            </w:pPr>
            <w:r>
              <w:rPr>
                <w:rFonts w:hint="eastAsia"/>
              </w:rPr>
              <w:t>条件</w:t>
            </w:r>
          </w:p>
          <w:p w14:paraId="5FB2AC5B">
            <w:pPr>
              <w:jc w:val="center"/>
              <w:rPr>
                <w:rFonts w:hint="eastAsia"/>
              </w:rPr>
            </w:pPr>
            <w:r>
              <w:rPr>
                <w:rFonts w:hint="eastAsia"/>
              </w:rPr>
              <w:t>（一）</w:t>
            </w:r>
          </w:p>
          <w:p w14:paraId="1FF2D0B8">
            <w:pPr>
              <w:jc w:val="center"/>
            </w:pPr>
            <w:r>
              <w:rPr>
                <w:rFonts w:hint="eastAsia"/>
              </w:rPr>
              <w:t>情况</w:t>
            </w:r>
          </w:p>
        </w:tc>
        <w:tc>
          <w:tcPr>
            <w:tcW w:w="4571" w:type="pct"/>
            <w:tcBorders>
              <w:top w:val="single" w:color="auto" w:sz="4" w:space="0"/>
            </w:tcBorders>
            <w:vAlign w:val="center"/>
          </w:tcPr>
          <w:p w14:paraId="1EF6234A">
            <w:pPr>
              <w:keepNext w:val="0"/>
              <w:keepLines w:val="0"/>
              <w:pageBreakBefore w:val="0"/>
              <w:widowControl/>
              <w:kinsoku/>
              <w:wordWrap/>
              <w:overflowPunct/>
              <w:topLinePunct w:val="0"/>
              <w:autoSpaceDE/>
              <w:autoSpaceDN/>
              <w:bidi w:val="0"/>
              <w:adjustRightInd/>
              <w:snapToGrid/>
              <w:ind w:firstLine="420" w:firstLineChars="200"/>
              <w:jc w:val="both"/>
              <w:textAlignment w:val="auto"/>
              <w:rPr>
                <w:rFonts w:hint="default" w:eastAsiaTheme="minorEastAsia"/>
                <w:lang w:val="en-US" w:eastAsia="zh-CN"/>
              </w:rPr>
            </w:pPr>
            <w:r>
              <w:rPr>
                <w:rFonts w:hint="eastAsia" w:ascii="宋体" w:hAnsi="宋体" w:cs="Arial"/>
                <w:color w:val="000000"/>
                <w:kern w:val="0"/>
                <w:szCs w:val="21"/>
                <w:lang w:val="en-US" w:eastAsia="zh-CN"/>
              </w:rPr>
              <w:t>具有系统的马克思主义理论基础，具备较丰富的从事学生思想政治教育工作的相关专业知识。</w:t>
            </w:r>
          </w:p>
        </w:tc>
      </w:tr>
      <w:tr w14:paraId="4DC297B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585" w:hRule="atLeast"/>
        </w:trPr>
        <w:tc>
          <w:tcPr>
            <w:tcW w:w="429" w:type="pct"/>
            <w:vAlign w:val="center"/>
          </w:tcPr>
          <w:p w14:paraId="706A15C9">
            <w:pPr>
              <w:jc w:val="center"/>
              <w:rPr>
                <w:rFonts w:hint="eastAsia"/>
              </w:rPr>
            </w:pPr>
            <w:r>
              <w:rPr>
                <w:rFonts w:hint="eastAsia"/>
              </w:rPr>
              <w:t>业务</w:t>
            </w:r>
          </w:p>
          <w:p w14:paraId="5AFBF0E5">
            <w:pPr>
              <w:jc w:val="center"/>
              <w:rPr>
                <w:rFonts w:hint="eastAsia"/>
              </w:rPr>
            </w:pPr>
            <w:r>
              <w:rPr>
                <w:rFonts w:hint="eastAsia"/>
              </w:rPr>
              <w:t>条件</w:t>
            </w:r>
          </w:p>
          <w:p w14:paraId="44DB8B77">
            <w:pPr>
              <w:jc w:val="center"/>
              <w:rPr>
                <w:rFonts w:hint="eastAsia"/>
              </w:rPr>
            </w:pPr>
            <w:r>
              <w:rPr>
                <w:rFonts w:hint="eastAsia"/>
              </w:rPr>
              <w:t>（二）</w:t>
            </w:r>
          </w:p>
          <w:p w14:paraId="6C1909B9">
            <w:pPr>
              <w:jc w:val="center"/>
            </w:pPr>
            <w:r>
              <w:rPr>
                <w:rFonts w:hint="eastAsia"/>
              </w:rPr>
              <w:t>情况</w:t>
            </w:r>
          </w:p>
        </w:tc>
        <w:tc>
          <w:tcPr>
            <w:tcW w:w="4571" w:type="pct"/>
            <w:vAlign w:val="center"/>
          </w:tcPr>
          <w:p w14:paraId="7A91E227">
            <w:pPr>
              <w:keepNext w:val="0"/>
              <w:keepLines w:val="0"/>
              <w:pageBreakBefore w:val="0"/>
              <w:widowControl/>
              <w:kinsoku/>
              <w:wordWrap/>
              <w:overflowPunct/>
              <w:topLinePunct w:val="0"/>
              <w:autoSpaceDE/>
              <w:autoSpaceDN/>
              <w:bidi w:val="0"/>
              <w:adjustRightInd/>
              <w:snapToGrid/>
              <w:ind w:firstLine="420" w:firstLineChars="200"/>
              <w:jc w:val="both"/>
              <w:textAlignment w:val="auto"/>
              <w:rPr>
                <w:rFonts w:hint="eastAsia" w:eastAsiaTheme="minorEastAsia"/>
                <w:lang w:eastAsia="zh-CN"/>
              </w:rPr>
            </w:pPr>
            <w:r>
              <w:rPr>
                <w:rFonts w:hint="eastAsia" w:ascii="宋体" w:hAnsi="宋体" w:cs="Arial"/>
                <w:color w:val="000000"/>
                <w:kern w:val="0"/>
                <w:szCs w:val="21"/>
                <w:lang w:val="en-US" w:eastAsia="zh-CN"/>
              </w:rPr>
              <w:t>具有强烈的事业心、责任感和奉献精神；具有一定的组织管理能力和综合协调能力；热爱学生工作；遵循教育规律，依法治教。具有一定的学生思想政治教育工作经验，在专职学生思想政治教育工作岗位上工作2年4个月。</w:t>
            </w:r>
          </w:p>
        </w:tc>
      </w:tr>
      <w:tr w14:paraId="7A815D2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675" w:hRule="atLeast"/>
        </w:trPr>
        <w:tc>
          <w:tcPr>
            <w:tcW w:w="429" w:type="pct"/>
            <w:tcBorders>
              <w:bottom w:val="single" w:color="auto" w:sz="4" w:space="0"/>
            </w:tcBorders>
            <w:vAlign w:val="center"/>
          </w:tcPr>
          <w:p w14:paraId="1A9D3B57">
            <w:pPr>
              <w:jc w:val="center"/>
              <w:rPr>
                <w:rFonts w:hint="eastAsia"/>
              </w:rPr>
            </w:pPr>
            <w:r>
              <w:rPr>
                <w:rFonts w:hint="eastAsia"/>
              </w:rPr>
              <w:t>业务</w:t>
            </w:r>
          </w:p>
          <w:p w14:paraId="0B17A2D8">
            <w:pPr>
              <w:jc w:val="center"/>
              <w:rPr>
                <w:rFonts w:hint="eastAsia"/>
              </w:rPr>
            </w:pPr>
            <w:r>
              <w:rPr>
                <w:rFonts w:hint="eastAsia"/>
              </w:rPr>
              <w:t>条件</w:t>
            </w:r>
          </w:p>
          <w:p w14:paraId="62F92F2B">
            <w:pPr>
              <w:jc w:val="center"/>
              <w:rPr>
                <w:rFonts w:hint="eastAsia"/>
              </w:rPr>
            </w:pPr>
            <w:r>
              <w:rPr>
                <w:rFonts w:hint="eastAsia"/>
              </w:rPr>
              <w:t>（三）</w:t>
            </w:r>
          </w:p>
          <w:p w14:paraId="263E4966">
            <w:pPr>
              <w:jc w:val="center"/>
            </w:pPr>
            <w:r>
              <w:rPr>
                <w:rFonts w:hint="eastAsia"/>
              </w:rPr>
              <w:t>情况</w:t>
            </w:r>
          </w:p>
        </w:tc>
        <w:tc>
          <w:tcPr>
            <w:tcW w:w="4571" w:type="pct"/>
            <w:tcBorders>
              <w:bottom w:val="single" w:color="auto" w:sz="4" w:space="0"/>
            </w:tcBorders>
            <w:vAlign w:val="center"/>
          </w:tcPr>
          <w:p w14:paraId="4BF605FC">
            <w:pPr>
              <w:keepNext w:val="0"/>
              <w:keepLines w:val="0"/>
              <w:pageBreakBefore w:val="0"/>
              <w:widowControl/>
              <w:kinsoku/>
              <w:wordWrap/>
              <w:overflowPunct/>
              <w:topLinePunct w:val="0"/>
              <w:autoSpaceDE/>
              <w:autoSpaceDN/>
              <w:bidi w:val="0"/>
              <w:adjustRightInd/>
              <w:snapToGrid/>
              <w:ind w:firstLine="420" w:firstLineChars="200"/>
              <w:jc w:val="both"/>
              <w:textAlignment w:val="auto"/>
              <w:rPr>
                <w:rFonts w:hint="default" w:eastAsiaTheme="minorEastAsia"/>
                <w:lang w:val="en-US" w:eastAsia="zh-CN"/>
              </w:rPr>
            </w:pPr>
            <w:r>
              <w:rPr>
                <w:rFonts w:hint="eastAsia" w:ascii="宋体" w:hAnsi="宋体" w:cs="Arial"/>
                <w:color w:val="000000"/>
                <w:kern w:val="0"/>
                <w:szCs w:val="21"/>
                <w:lang w:val="en-US" w:eastAsia="zh-CN"/>
              </w:rPr>
              <w:t>负责法学院2025级学生《思想政治道德与法治》的授课工作，以及部分全日制本科生《形势与政策》《军事理论课》的教学工作，未出现责任事故。在思想政治教育工作中具有改革、创新意识，能够针对新时期学生思想政治教育工作的新特点、新形势，提出新的工作思路、工作方法，并取得明显的成效，得到师生的好评。</w:t>
            </w:r>
          </w:p>
        </w:tc>
      </w:tr>
      <w:tr w14:paraId="6C76EE7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743" w:hRule="atLeast"/>
        </w:trPr>
        <w:tc>
          <w:tcPr>
            <w:tcW w:w="429" w:type="pct"/>
            <w:tcBorders>
              <w:top w:val="single" w:color="auto" w:sz="4" w:space="0"/>
            </w:tcBorders>
            <w:vAlign w:val="center"/>
          </w:tcPr>
          <w:p w14:paraId="6182B7A9">
            <w:pPr>
              <w:jc w:val="center"/>
            </w:pPr>
            <w:r>
              <w:rPr>
                <w:rFonts w:hint="eastAsia"/>
              </w:rPr>
              <w:t>学生处审核情况</w:t>
            </w:r>
          </w:p>
        </w:tc>
        <w:tc>
          <w:tcPr>
            <w:tcW w:w="4571" w:type="pct"/>
            <w:tcBorders>
              <w:top w:val="single" w:color="auto" w:sz="4" w:space="0"/>
            </w:tcBorders>
          </w:tcPr>
          <w:p w14:paraId="1BD0B69D"/>
          <w:p w14:paraId="3C34F0AD"/>
          <w:p w14:paraId="0DC12360"/>
          <w:p w14:paraId="4B76AC7C"/>
          <w:p w14:paraId="6FEF2A26"/>
          <w:p w14:paraId="4B454989">
            <w:r>
              <w:rPr>
                <w:rFonts w:hint="eastAsia"/>
              </w:rPr>
              <w:t>学生工作处负责人签名：                    日期：</w:t>
            </w:r>
          </w:p>
        </w:tc>
      </w:tr>
    </w:tbl>
    <w:p w14:paraId="7390EF4F">
      <w:pPr>
        <w:widowControl/>
        <w:jc w:val="left"/>
      </w:pPr>
      <w:r>
        <w:br w:type="page"/>
      </w:r>
    </w:p>
    <w:p w14:paraId="2FF4C3F9"/>
    <w:tbl>
      <w:tblPr>
        <w:tblStyle w:val="7"/>
        <w:tblW w:w="9781" w:type="dxa"/>
        <w:tblInd w:w="108" w:type="dxa"/>
        <w:tblLayout w:type="fixed"/>
        <w:tblCellMar>
          <w:top w:w="0" w:type="dxa"/>
          <w:left w:w="108" w:type="dxa"/>
          <w:bottom w:w="0" w:type="dxa"/>
          <w:right w:w="108" w:type="dxa"/>
        </w:tblCellMar>
      </w:tblPr>
      <w:tblGrid>
        <w:gridCol w:w="1560"/>
        <w:gridCol w:w="708"/>
        <w:gridCol w:w="2965"/>
        <w:gridCol w:w="2280"/>
        <w:gridCol w:w="709"/>
        <w:gridCol w:w="709"/>
        <w:gridCol w:w="850"/>
      </w:tblGrid>
      <w:tr w14:paraId="6619E4BA">
        <w:tblPrEx>
          <w:tblCellMar>
            <w:top w:w="0" w:type="dxa"/>
            <w:left w:w="108" w:type="dxa"/>
            <w:bottom w:w="0" w:type="dxa"/>
            <w:right w:w="108" w:type="dxa"/>
          </w:tblCellMar>
        </w:tblPrEx>
        <w:trPr>
          <w:trHeight w:val="415" w:hRule="atLeast"/>
        </w:trPr>
        <w:tc>
          <w:tcPr>
            <w:tcW w:w="9781" w:type="dxa"/>
            <w:gridSpan w:val="7"/>
            <w:tcBorders>
              <w:top w:val="single" w:color="auto" w:sz="4" w:space="0"/>
              <w:left w:val="single" w:color="auto" w:sz="4" w:space="0"/>
              <w:right w:val="single" w:color="auto" w:sz="4" w:space="0"/>
            </w:tcBorders>
            <w:vAlign w:val="center"/>
          </w:tcPr>
          <w:p w14:paraId="797A0B6D">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b/>
                <w:szCs w:val="21"/>
              </w:rPr>
              <w:t>任现职以来的教学业绩情况</w:t>
            </w:r>
          </w:p>
        </w:tc>
      </w:tr>
      <w:tr w14:paraId="6B31160F">
        <w:tblPrEx>
          <w:tblCellMar>
            <w:top w:w="0" w:type="dxa"/>
            <w:left w:w="108" w:type="dxa"/>
            <w:bottom w:w="0" w:type="dxa"/>
            <w:right w:w="108" w:type="dxa"/>
          </w:tblCellMar>
        </w:tblPrEx>
        <w:trPr>
          <w:trHeight w:val="1609" w:hRule="atLeast"/>
        </w:trPr>
        <w:tc>
          <w:tcPr>
            <w:tcW w:w="1560" w:type="dxa"/>
            <w:tcBorders>
              <w:top w:val="single" w:color="auto" w:sz="4" w:space="0"/>
              <w:left w:val="single" w:color="auto" w:sz="4" w:space="0"/>
              <w:right w:val="single" w:color="auto" w:sz="4" w:space="0"/>
            </w:tcBorders>
            <w:vAlign w:val="center"/>
          </w:tcPr>
          <w:p w14:paraId="4982F509">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业务条件（四）</w:t>
            </w:r>
          </w:p>
          <w:p w14:paraId="2EAD4937">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（列出本人符合的条款）</w:t>
            </w:r>
          </w:p>
        </w:tc>
        <w:tc>
          <w:tcPr>
            <w:tcW w:w="708" w:type="dxa"/>
            <w:tcBorders>
              <w:top w:val="single" w:color="auto" w:sz="4" w:space="0"/>
              <w:left w:val="single" w:color="auto" w:sz="4" w:space="0"/>
              <w:right w:val="single" w:color="000000" w:sz="4" w:space="0"/>
            </w:tcBorders>
            <w:vAlign w:val="center"/>
          </w:tcPr>
          <w:p w14:paraId="55C8488D">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必备条件</w:t>
            </w:r>
          </w:p>
        </w:tc>
        <w:tc>
          <w:tcPr>
            <w:tcW w:w="7513" w:type="dxa"/>
            <w:gridSpan w:val="5"/>
            <w:tcBorders>
              <w:top w:val="single" w:color="auto" w:sz="4" w:space="0"/>
              <w:left w:val="nil"/>
              <w:right w:val="single" w:color="auto" w:sz="4" w:space="0"/>
            </w:tcBorders>
            <w:vAlign w:val="center"/>
          </w:tcPr>
          <w:p w14:paraId="3A25AC47">
            <w:pPr>
              <w:spacing w:line="300" w:lineRule="exact"/>
              <w:rPr>
                <w:rFonts w:hint="eastAsia" w:asciiTheme="minorEastAsia" w:hAnsiTheme="minorEastAsia" w:eastAsiaTheme="minorEastAsia" w:cstheme="minorEastAsia"/>
                <w:color w:val="auto"/>
                <w:kern w:val="0"/>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任现职以来，承担全日期本科生</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9</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门课程的讲授，其中</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9</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门为必修课；总计课堂教学授课时数为</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140</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学时，年平均课堂授课</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70</w:t>
            </w:r>
            <w:r>
              <w:rPr>
                <w:rFonts w:hint="eastAsia" w:asciiTheme="minorEastAsia" w:hAnsiTheme="minorEastAsia" w:eastAsiaTheme="minorEastAsia" w:cstheme="minorEastAsia"/>
                <w:color w:val="auto"/>
                <w:szCs w:val="21"/>
                <w:u w:val="single"/>
              </w:rPr>
              <w:t xml:space="preserve"> </w:t>
            </w:r>
            <w:r>
              <w:rPr>
                <w:rFonts w:hint="eastAsia" w:asciiTheme="minorEastAsia" w:hAnsiTheme="minorEastAsia" w:eastAsiaTheme="minorEastAsia" w:cstheme="minorEastAsia"/>
                <w:color w:val="auto"/>
                <w:szCs w:val="21"/>
              </w:rPr>
              <w:t>学时，课堂教学质量测评“优秀”的次数达</w:t>
            </w:r>
            <w:r>
              <w:rPr>
                <w:rFonts w:hint="eastAsia" w:asciiTheme="minorEastAsia" w:hAnsiTheme="minorEastAsia" w:eastAsiaTheme="minorEastAsia" w:cstheme="minorEastAsia"/>
                <w:color w:val="auto"/>
                <w:szCs w:val="21"/>
                <w:u w:val="single"/>
              </w:rPr>
              <w:t xml:space="preserve">    </w:t>
            </w:r>
            <w:r>
              <w:rPr>
                <w:rFonts w:hint="eastAsia" w:asciiTheme="minorEastAsia" w:hAnsiTheme="minorEastAsia" w:eastAsiaTheme="minorEastAsia" w:cstheme="minorEastAsia"/>
                <w:color w:val="auto"/>
                <w:szCs w:val="21"/>
              </w:rPr>
              <w:t>%。本次晋升专业技术资格的课程评估成绩为</w:t>
            </w:r>
            <w:r>
              <w:rPr>
                <w:rFonts w:hint="eastAsia" w:asciiTheme="minorEastAsia" w:hAnsiTheme="minorEastAsia" w:eastAsiaTheme="minorEastAsia" w:cstheme="minorEastAsia"/>
                <w:color w:val="auto"/>
                <w:szCs w:val="21"/>
                <w:u w:val="single"/>
              </w:rPr>
              <w:t xml:space="preserve">     </w:t>
            </w:r>
            <w:r>
              <w:rPr>
                <w:rFonts w:hint="eastAsia" w:asciiTheme="minorEastAsia" w:hAnsiTheme="minorEastAsia" w:eastAsiaTheme="minorEastAsia" w:cstheme="minorEastAsia"/>
                <w:color w:val="auto"/>
                <w:szCs w:val="21"/>
              </w:rPr>
              <w:t>等级。</w:t>
            </w:r>
          </w:p>
          <w:p w14:paraId="0E33FC5D">
            <w:pPr>
              <w:spacing w:line="300" w:lineRule="exact"/>
              <w:rPr>
                <w:rFonts w:hint="eastAsia" w:asciiTheme="minorEastAsia" w:hAnsiTheme="minorEastAsia" w:eastAsiaTheme="minorEastAsia" w:cstheme="minorEastAsia"/>
                <w:color w:val="auto"/>
                <w:kern w:val="0"/>
                <w:szCs w:val="21"/>
              </w:rPr>
            </w:pPr>
            <w:r>
              <w:rPr>
                <w:rFonts w:hint="eastAsia" w:asciiTheme="minorEastAsia" w:hAnsiTheme="minorEastAsia" w:eastAsiaTheme="minorEastAsia" w:cstheme="minorEastAsia"/>
                <w:color w:val="auto"/>
                <w:kern w:val="0"/>
                <w:szCs w:val="21"/>
              </w:rPr>
              <w:fldChar w:fldCharType="begin"/>
            </w:r>
            <w:r>
              <w:rPr>
                <w:rFonts w:hint="eastAsia" w:asciiTheme="minorEastAsia" w:hAnsiTheme="minorEastAsia" w:eastAsiaTheme="minorEastAsia" w:cstheme="minorEastAsia"/>
                <w:color w:val="auto"/>
                <w:kern w:val="0"/>
                <w:szCs w:val="21"/>
              </w:rPr>
              <w:instrText xml:space="preserve"> = 2 \* GB3 </w:instrText>
            </w:r>
            <w:r>
              <w:rPr>
                <w:rFonts w:hint="eastAsia" w:asciiTheme="minorEastAsia" w:hAnsiTheme="minorEastAsia" w:eastAsiaTheme="minorEastAsia" w:cstheme="minorEastAsia"/>
                <w:color w:val="auto"/>
                <w:kern w:val="0"/>
                <w:szCs w:val="21"/>
              </w:rPr>
              <w:fldChar w:fldCharType="separate"/>
            </w:r>
            <w:r>
              <w:rPr>
                <w:rFonts w:hint="eastAsia" w:asciiTheme="minorEastAsia" w:hAnsiTheme="minorEastAsia" w:eastAsiaTheme="minorEastAsia" w:cstheme="minorEastAsia"/>
                <w:color w:val="auto"/>
                <w:kern w:val="0"/>
                <w:szCs w:val="21"/>
              </w:rPr>
              <w:t>②</w:t>
            </w:r>
            <w:r>
              <w:rPr>
                <w:rFonts w:hint="eastAsia" w:asciiTheme="minorEastAsia" w:hAnsiTheme="minorEastAsia" w:eastAsiaTheme="minorEastAsia" w:cstheme="minorEastAsia"/>
                <w:color w:val="auto"/>
                <w:kern w:val="0"/>
                <w:szCs w:val="21"/>
              </w:rPr>
              <w:fldChar w:fldCharType="end"/>
            </w:r>
            <w:r>
              <w:rPr>
                <w:rFonts w:hint="default" w:ascii="Arial" w:hAnsi="Arial" w:cs="Arial" w:eastAsiaTheme="minorEastAsia"/>
                <w:color w:val="auto"/>
                <w:kern w:val="0"/>
                <w:szCs w:val="21"/>
              </w:rPr>
              <w:t>……</w:t>
            </w:r>
          </w:p>
          <w:p w14:paraId="3CEC231C">
            <w:pPr>
              <w:spacing w:line="300" w:lineRule="exact"/>
              <w:rPr>
                <w:rFonts w:hint="eastAsia" w:asciiTheme="minorEastAsia" w:hAnsiTheme="minorEastAsia" w:eastAsiaTheme="minorEastAsia" w:cstheme="minorEastAsia"/>
                <w:color w:val="000000"/>
                <w:kern w:val="0"/>
                <w:szCs w:val="21"/>
              </w:rPr>
            </w:pPr>
          </w:p>
        </w:tc>
      </w:tr>
      <w:tr w14:paraId="378458E0">
        <w:tblPrEx>
          <w:tblCellMar>
            <w:top w:w="0" w:type="dxa"/>
            <w:left w:w="108" w:type="dxa"/>
            <w:bottom w:w="0" w:type="dxa"/>
            <w:right w:w="108" w:type="dxa"/>
          </w:tblCellMar>
        </w:tblPrEx>
        <w:trPr>
          <w:trHeight w:val="345" w:hRule="atLeast"/>
        </w:trPr>
        <w:tc>
          <w:tcPr>
            <w:tcW w:w="9781" w:type="dxa"/>
            <w:gridSpan w:val="7"/>
            <w:tcBorders>
              <w:top w:val="single" w:color="auto" w:sz="4" w:space="0"/>
              <w:left w:val="single" w:color="auto" w:sz="4" w:space="0"/>
              <w:bottom w:val="single" w:color="auto" w:sz="4" w:space="0"/>
              <w:right w:val="single" w:color="000000" w:sz="4" w:space="0"/>
            </w:tcBorders>
            <w:vAlign w:val="center"/>
          </w:tcPr>
          <w:p w14:paraId="08CF768D">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b/>
                <w:szCs w:val="21"/>
              </w:rPr>
              <w:t>任现职以来教学工作情况</w:t>
            </w:r>
          </w:p>
        </w:tc>
      </w:tr>
      <w:tr w14:paraId="4C8B7865">
        <w:tblPrEx>
          <w:tblCellMar>
            <w:top w:w="0" w:type="dxa"/>
            <w:left w:w="108" w:type="dxa"/>
            <w:bottom w:w="0" w:type="dxa"/>
            <w:right w:w="108" w:type="dxa"/>
          </w:tblCellMar>
        </w:tblPrEx>
        <w:trPr>
          <w:trHeight w:val="563" w:hRule="atLeast"/>
        </w:trPr>
        <w:tc>
          <w:tcPr>
            <w:tcW w:w="1560" w:type="dxa"/>
            <w:tcBorders>
              <w:top w:val="single" w:color="auto" w:sz="4" w:space="0"/>
              <w:left w:val="single" w:color="auto" w:sz="4" w:space="0"/>
              <w:right w:val="single" w:color="auto" w:sz="4" w:space="0"/>
            </w:tcBorders>
            <w:vAlign w:val="center"/>
          </w:tcPr>
          <w:p w14:paraId="4EC0F678">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szCs w:val="21"/>
              </w:rPr>
              <w:t>学年、学期</w:t>
            </w:r>
          </w:p>
        </w:tc>
        <w:tc>
          <w:tcPr>
            <w:tcW w:w="3673" w:type="dxa"/>
            <w:gridSpan w:val="2"/>
            <w:tcBorders>
              <w:top w:val="single" w:color="auto" w:sz="4" w:space="0"/>
              <w:left w:val="single" w:color="auto" w:sz="4" w:space="0"/>
              <w:right w:val="single" w:color="000000" w:sz="4" w:space="0"/>
            </w:tcBorders>
            <w:vAlign w:val="center"/>
          </w:tcPr>
          <w:p w14:paraId="676A375D">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szCs w:val="21"/>
              </w:rPr>
              <w:t>课程名称</w:t>
            </w:r>
          </w:p>
        </w:tc>
        <w:tc>
          <w:tcPr>
            <w:tcW w:w="2280" w:type="dxa"/>
            <w:tcBorders>
              <w:top w:val="single" w:color="auto" w:sz="4" w:space="0"/>
              <w:left w:val="nil"/>
              <w:right w:val="single" w:color="auto" w:sz="4" w:space="0"/>
            </w:tcBorders>
            <w:vAlign w:val="center"/>
          </w:tcPr>
          <w:p w14:paraId="60116CF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09" w:type="dxa"/>
            <w:tcBorders>
              <w:top w:val="single" w:color="auto" w:sz="4" w:space="0"/>
              <w:left w:val="single" w:color="auto" w:sz="4" w:space="0"/>
              <w:right w:val="single" w:color="auto" w:sz="4" w:space="0"/>
            </w:tcBorders>
            <w:vAlign w:val="center"/>
          </w:tcPr>
          <w:p w14:paraId="1095E473">
            <w:pPr>
              <w:spacing w:line="240" w:lineRule="exact"/>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课堂时数</w:t>
            </w:r>
          </w:p>
        </w:tc>
        <w:tc>
          <w:tcPr>
            <w:tcW w:w="709" w:type="dxa"/>
            <w:tcBorders>
              <w:top w:val="single" w:color="auto" w:sz="4" w:space="0"/>
              <w:left w:val="single" w:color="auto" w:sz="4" w:space="0"/>
              <w:right w:val="single" w:color="auto" w:sz="4" w:space="0"/>
            </w:tcBorders>
            <w:vAlign w:val="center"/>
          </w:tcPr>
          <w:p w14:paraId="046E6843">
            <w:pPr>
              <w:widowControl/>
              <w:jc w:val="center"/>
              <w:rPr>
                <w:rFonts w:hint="eastAsia" w:asciiTheme="minorEastAsia" w:hAnsiTheme="minorEastAsia" w:eastAsiaTheme="minorEastAsia" w:cstheme="minorEastAsia"/>
                <w:color w:val="auto"/>
                <w:kern w:val="0"/>
                <w:szCs w:val="21"/>
              </w:rPr>
            </w:pPr>
            <w:r>
              <w:rPr>
                <w:rFonts w:hint="eastAsia" w:asciiTheme="minorEastAsia" w:hAnsiTheme="minorEastAsia" w:eastAsiaTheme="minorEastAsia" w:cstheme="minorEastAsia"/>
                <w:color w:val="auto"/>
                <w:kern w:val="0"/>
                <w:szCs w:val="21"/>
              </w:rPr>
              <w:t>评价等级</w:t>
            </w:r>
          </w:p>
        </w:tc>
        <w:tc>
          <w:tcPr>
            <w:tcW w:w="850" w:type="dxa"/>
            <w:tcBorders>
              <w:top w:val="single" w:color="auto" w:sz="4" w:space="0"/>
              <w:left w:val="single" w:color="auto" w:sz="4" w:space="0"/>
              <w:right w:val="single" w:color="000000" w:sz="4" w:space="0"/>
            </w:tcBorders>
            <w:vAlign w:val="center"/>
          </w:tcPr>
          <w:p w14:paraId="09193D8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70859DE2">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173ABD4D">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2023-2024（二）</w:t>
            </w:r>
          </w:p>
        </w:tc>
        <w:tc>
          <w:tcPr>
            <w:tcW w:w="3673" w:type="dxa"/>
            <w:gridSpan w:val="2"/>
            <w:tcBorders>
              <w:top w:val="single" w:color="auto" w:sz="4" w:space="0"/>
              <w:left w:val="single" w:color="auto" w:sz="4" w:space="0"/>
              <w:bottom w:val="single" w:color="auto" w:sz="4" w:space="0"/>
              <w:right w:val="single" w:color="000000" w:sz="4" w:space="0"/>
            </w:tcBorders>
            <w:vAlign w:val="center"/>
          </w:tcPr>
          <w:p w14:paraId="43C9A82D">
            <w:pPr>
              <w:widowControl/>
              <w:jc w:val="center"/>
              <w:rPr>
                <w:rFonts w:hint="default" w:asciiTheme="minorEastAsia" w:hAnsiTheme="minorEastAsia" w:eastAsiaTheme="minorEastAsia" w:cstheme="minorEastAsia"/>
                <w:szCs w:val="21"/>
                <w:highlight w:val="none"/>
                <w:lang w:val="en-US" w:eastAsia="zh-CN"/>
              </w:rPr>
            </w:pPr>
            <w:r>
              <w:rPr>
                <w:rFonts w:hint="default" w:asciiTheme="minorEastAsia" w:hAnsiTheme="minorEastAsia" w:eastAsiaTheme="minorEastAsia" w:cstheme="minorEastAsia"/>
                <w:szCs w:val="21"/>
                <w:highlight w:val="none"/>
                <w:lang w:val="en-US" w:eastAsia="zh-CN"/>
              </w:rPr>
              <w:t>形势与政策（二）</w:t>
            </w:r>
          </w:p>
        </w:tc>
        <w:tc>
          <w:tcPr>
            <w:tcW w:w="2280" w:type="dxa"/>
            <w:tcBorders>
              <w:top w:val="single" w:color="auto" w:sz="4" w:space="0"/>
              <w:left w:val="nil"/>
              <w:bottom w:val="single" w:color="auto" w:sz="4" w:space="0"/>
              <w:right w:val="single" w:color="auto" w:sz="4" w:space="0"/>
            </w:tcBorders>
            <w:vAlign w:val="center"/>
          </w:tcPr>
          <w:p w14:paraId="603C5BCB">
            <w:pPr>
              <w:spacing w:line="240" w:lineRule="exact"/>
              <w:jc w:val="center"/>
              <w:rPr>
                <w:rFonts w:hint="eastAsia" w:asciiTheme="minorEastAsia" w:hAnsi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2023中文类3班</w:t>
            </w:r>
          </w:p>
          <w:p w14:paraId="370F4F53">
            <w:pPr>
              <w:spacing w:line="240" w:lineRule="exact"/>
              <w:jc w:val="center"/>
              <w:rPr>
                <w:rFonts w:hint="default" w:asciiTheme="minorEastAsia" w:hAnsi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2023中文类4班</w:t>
            </w:r>
          </w:p>
        </w:tc>
        <w:tc>
          <w:tcPr>
            <w:tcW w:w="709" w:type="dxa"/>
            <w:tcBorders>
              <w:top w:val="single" w:color="auto" w:sz="4" w:space="0"/>
              <w:left w:val="single" w:color="auto" w:sz="4" w:space="0"/>
              <w:bottom w:val="single" w:color="auto" w:sz="4" w:space="0"/>
              <w:right w:val="single" w:color="auto" w:sz="4" w:space="0"/>
            </w:tcBorders>
            <w:vAlign w:val="center"/>
          </w:tcPr>
          <w:p w14:paraId="38B71497">
            <w:pPr>
              <w:spacing w:line="240" w:lineRule="exact"/>
              <w:jc w:val="center"/>
              <w:rPr>
                <w:rFonts w:hint="default"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8</w:t>
            </w:r>
          </w:p>
        </w:tc>
        <w:tc>
          <w:tcPr>
            <w:tcW w:w="709" w:type="dxa"/>
            <w:tcBorders>
              <w:top w:val="single" w:color="auto" w:sz="4" w:space="0"/>
              <w:left w:val="single" w:color="auto" w:sz="4" w:space="0"/>
              <w:bottom w:val="single" w:color="auto" w:sz="4" w:space="0"/>
              <w:right w:val="single" w:color="auto" w:sz="4" w:space="0"/>
            </w:tcBorders>
            <w:vAlign w:val="center"/>
          </w:tcPr>
          <w:p w14:paraId="1EBB7F65">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1527A62A">
            <w:pPr>
              <w:spacing w:line="240" w:lineRule="exact"/>
              <w:jc w:val="center"/>
              <w:rPr>
                <w:rFonts w:hint="eastAsia" w:asciiTheme="minorEastAsia" w:hAnsiTheme="minorEastAsia" w:eastAsiaTheme="minorEastAsia" w:cstheme="minorEastAsia"/>
                <w:szCs w:val="21"/>
              </w:rPr>
            </w:pPr>
          </w:p>
        </w:tc>
      </w:tr>
      <w:tr w14:paraId="0E0A8D1D">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1EDE24E5">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2023-2024（二）</w:t>
            </w:r>
          </w:p>
        </w:tc>
        <w:tc>
          <w:tcPr>
            <w:tcW w:w="3673" w:type="dxa"/>
            <w:gridSpan w:val="2"/>
            <w:tcBorders>
              <w:top w:val="single" w:color="auto" w:sz="4" w:space="0"/>
              <w:left w:val="single" w:color="auto" w:sz="4" w:space="0"/>
              <w:bottom w:val="single" w:color="auto" w:sz="4" w:space="0"/>
              <w:right w:val="single" w:color="000000" w:sz="4" w:space="0"/>
            </w:tcBorders>
            <w:vAlign w:val="center"/>
          </w:tcPr>
          <w:p w14:paraId="70BA0CCD">
            <w:pPr>
              <w:widowControl/>
              <w:jc w:val="center"/>
              <w:rPr>
                <w:rFonts w:hint="eastAsia"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形势与政策（二）</w:t>
            </w:r>
          </w:p>
        </w:tc>
        <w:tc>
          <w:tcPr>
            <w:tcW w:w="2280" w:type="dxa"/>
            <w:tcBorders>
              <w:top w:val="single" w:color="auto" w:sz="4" w:space="0"/>
              <w:left w:val="nil"/>
              <w:bottom w:val="single" w:color="auto" w:sz="4" w:space="0"/>
              <w:right w:val="single" w:color="auto" w:sz="4" w:space="0"/>
            </w:tcBorders>
            <w:vAlign w:val="center"/>
          </w:tcPr>
          <w:p w14:paraId="74176DBF">
            <w:pPr>
              <w:spacing w:line="240" w:lineRule="exact"/>
              <w:jc w:val="center"/>
              <w:rPr>
                <w:rFonts w:hint="eastAsia" w:asciiTheme="minorEastAsia" w:hAnsi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2023化学类1班</w:t>
            </w:r>
          </w:p>
          <w:p w14:paraId="35E6C252">
            <w:pPr>
              <w:spacing w:line="240" w:lineRule="exact"/>
              <w:jc w:val="center"/>
              <w:rPr>
                <w:rFonts w:hint="default" w:asciiTheme="minorEastAsia" w:hAnsi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2023化学类2班</w:t>
            </w:r>
          </w:p>
        </w:tc>
        <w:tc>
          <w:tcPr>
            <w:tcW w:w="709" w:type="dxa"/>
            <w:tcBorders>
              <w:top w:val="single" w:color="auto" w:sz="4" w:space="0"/>
              <w:left w:val="single" w:color="auto" w:sz="4" w:space="0"/>
              <w:bottom w:val="single" w:color="auto" w:sz="4" w:space="0"/>
              <w:right w:val="single" w:color="auto" w:sz="4" w:space="0"/>
            </w:tcBorders>
            <w:vAlign w:val="center"/>
          </w:tcPr>
          <w:p w14:paraId="1E32BF21">
            <w:pPr>
              <w:spacing w:line="240" w:lineRule="exact"/>
              <w:jc w:val="center"/>
              <w:rPr>
                <w:rFonts w:hint="default"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8</w:t>
            </w:r>
          </w:p>
        </w:tc>
        <w:tc>
          <w:tcPr>
            <w:tcW w:w="709" w:type="dxa"/>
            <w:tcBorders>
              <w:top w:val="single" w:color="auto" w:sz="4" w:space="0"/>
              <w:left w:val="single" w:color="auto" w:sz="4" w:space="0"/>
              <w:bottom w:val="single" w:color="auto" w:sz="4" w:space="0"/>
              <w:right w:val="single" w:color="auto" w:sz="4" w:space="0"/>
            </w:tcBorders>
            <w:vAlign w:val="center"/>
          </w:tcPr>
          <w:p w14:paraId="42E97411">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72513D05">
            <w:pPr>
              <w:spacing w:line="240" w:lineRule="exact"/>
              <w:jc w:val="center"/>
              <w:rPr>
                <w:rFonts w:hint="eastAsia" w:asciiTheme="minorEastAsia" w:hAnsiTheme="minorEastAsia" w:eastAsiaTheme="minorEastAsia" w:cstheme="minorEastAsia"/>
                <w:szCs w:val="21"/>
              </w:rPr>
            </w:pPr>
          </w:p>
        </w:tc>
      </w:tr>
      <w:tr w14:paraId="60BEEBE7">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2C455524">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2024-2025</w:t>
            </w:r>
          </w:p>
          <w:p w14:paraId="7BD86A21">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（一）</w:t>
            </w:r>
          </w:p>
        </w:tc>
        <w:tc>
          <w:tcPr>
            <w:tcW w:w="3673" w:type="dxa"/>
            <w:gridSpan w:val="2"/>
            <w:tcBorders>
              <w:top w:val="single" w:color="auto" w:sz="4" w:space="0"/>
              <w:left w:val="single" w:color="auto" w:sz="4" w:space="0"/>
              <w:bottom w:val="single" w:color="auto" w:sz="4" w:space="0"/>
              <w:right w:val="single" w:color="000000" w:sz="4" w:space="0"/>
            </w:tcBorders>
            <w:vAlign w:val="center"/>
          </w:tcPr>
          <w:p w14:paraId="646F1C71">
            <w:pPr>
              <w:widowControl/>
              <w:jc w:val="center"/>
              <w:rPr>
                <w:rFonts w:hint="eastAsia"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形势与政策（三）</w:t>
            </w:r>
          </w:p>
        </w:tc>
        <w:tc>
          <w:tcPr>
            <w:tcW w:w="2280" w:type="dxa"/>
            <w:tcBorders>
              <w:top w:val="single" w:color="auto" w:sz="4" w:space="0"/>
              <w:left w:val="nil"/>
              <w:bottom w:val="single" w:color="auto" w:sz="4" w:space="0"/>
              <w:right w:val="single" w:color="auto" w:sz="4" w:space="0"/>
            </w:tcBorders>
            <w:vAlign w:val="center"/>
          </w:tcPr>
          <w:p w14:paraId="04A6033A">
            <w:pPr>
              <w:spacing w:line="240" w:lineRule="exact"/>
              <w:jc w:val="center"/>
              <w:rPr>
                <w:rFonts w:hint="default" w:asciiTheme="minorEastAsia" w:hAnsiTheme="minorEastAsia" w:cstheme="minorEastAsia"/>
                <w:szCs w:val="21"/>
                <w:highlight w:val="none"/>
                <w:lang w:val="en-US" w:eastAsia="zh-CN"/>
              </w:rPr>
            </w:pPr>
            <w:r>
              <w:rPr>
                <w:rFonts w:hint="default" w:asciiTheme="minorEastAsia" w:hAnsiTheme="minorEastAsia" w:cstheme="minorEastAsia"/>
                <w:szCs w:val="21"/>
                <w:highlight w:val="none"/>
                <w:lang w:val="en-US" w:eastAsia="zh-CN"/>
              </w:rPr>
              <w:t>202</w:t>
            </w:r>
            <w:r>
              <w:rPr>
                <w:rFonts w:hint="eastAsia" w:asciiTheme="minorEastAsia" w:hAnsiTheme="minorEastAsia" w:cstheme="minorEastAsia"/>
                <w:szCs w:val="21"/>
                <w:highlight w:val="none"/>
                <w:lang w:val="en-US" w:eastAsia="zh-CN"/>
              </w:rPr>
              <w:t>3城乡规划</w:t>
            </w:r>
          </w:p>
          <w:p w14:paraId="01D862A7">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202</w:t>
            </w:r>
            <w:r>
              <w:rPr>
                <w:rFonts w:hint="eastAsia" w:asciiTheme="minorEastAsia" w:hAnsiTheme="minorEastAsia" w:cstheme="minorEastAsia"/>
                <w:szCs w:val="21"/>
                <w:highlight w:val="none"/>
                <w:lang w:val="en-US" w:eastAsia="zh-CN"/>
              </w:rPr>
              <w:t>3</w:t>
            </w:r>
            <w:r>
              <w:rPr>
                <w:rFonts w:hint="eastAsia" w:asciiTheme="minorEastAsia" w:hAnsiTheme="minorEastAsia" w:eastAsiaTheme="minorEastAsia" w:cstheme="minorEastAsia"/>
                <w:szCs w:val="21"/>
                <w:highlight w:val="none"/>
              </w:rPr>
              <w:t>法学1班</w:t>
            </w:r>
          </w:p>
          <w:p w14:paraId="526431AE">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202</w:t>
            </w:r>
            <w:r>
              <w:rPr>
                <w:rFonts w:hint="eastAsia" w:asciiTheme="minorEastAsia" w:hAnsiTheme="minorEastAsia" w:cstheme="minorEastAsia"/>
                <w:szCs w:val="21"/>
                <w:highlight w:val="none"/>
                <w:lang w:val="en-US" w:eastAsia="zh-CN"/>
              </w:rPr>
              <w:t>3</w:t>
            </w:r>
            <w:r>
              <w:rPr>
                <w:rFonts w:hint="eastAsia" w:asciiTheme="minorEastAsia" w:hAnsiTheme="minorEastAsia" w:eastAsiaTheme="minorEastAsia" w:cstheme="minorEastAsia"/>
                <w:szCs w:val="21"/>
                <w:highlight w:val="none"/>
              </w:rPr>
              <w:t>法学2班</w:t>
            </w:r>
          </w:p>
          <w:p w14:paraId="7C4A930D">
            <w:pPr>
              <w:spacing w:line="240" w:lineRule="exact"/>
              <w:jc w:val="center"/>
              <w:rPr>
                <w:rFonts w:hint="default" w:asciiTheme="minorEastAsia" w:hAnsiTheme="minorEastAsia" w:cstheme="minorEastAsia"/>
                <w:szCs w:val="21"/>
                <w:highlight w:val="none"/>
                <w:lang w:val="en-US" w:eastAsia="zh-CN"/>
              </w:rPr>
            </w:pPr>
            <w:r>
              <w:rPr>
                <w:rFonts w:hint="default" w:asciiTheme="minorEastAsia" w:hAnsiTheme="minorEastAsia" w:cstheme="minorEastAsia"/>
                <w:szCs w:val="21"/>
                <w:highlight w:val="none"/>
                <w:lang w:val="en-US" w:eastAsia="zh-CN"/>
              </w:rPr>
              <w:t>202</w:t>
            </w:r>
            <w:r>
              <w:rPr>
                <w:rFonts w:hint="eastAsia" w:asciiTheme="minorEastAsia" w:hAnsiTheme="minorEastAsia" w:cstheme="minorEastAsia"/>
                <w:szCs w:val="21"/>
                <w:highlight w:val="none"/>
                <w:lang w:val="en-US" w:eastAsia="zh-CN"/>
              </w:rPr>
              <w:t>3自然资源</w:t>
            </w:r>
          </w:p>
        </w:tc>
        <w:tc>
          <w:tcPr>
            <w:tcW w:w="709" w:type="dxa"/>
            <w:tcBorders>
              <w:top w:val="single" w:color="auto" w:sz="4" w:space="0"/>
              <w:left w:val="single" w:color="auto" w:sz="4" w:space="0"/>
              <w:bottom w:val="single" w:color="auto" w:sz="4" w:space="0"/>
              <w:right w:val="single" w:color="auto" w:sz="4" w:space="0"/>
            </w:tcBorders>
            <w:vAlign w:val="center"/>
          </w:tcPr>
          <w:p w14:paraId="698F4940">
            <w:pPr>
              <w:spacing w:line="240" w:lineRule="exact"/>
              <w:jc w:val="center"/>
              <w:rPr>
                <w:rFonts w:hint="default"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8</w:t>
            </w:r>
          </w:p>
        </w:tc>
        <w:tc>
          <w:tcPr>
            <w:tcW w:w="709" w:type="dxa"/>
            <w:tcBorders>
              <w:top w:val="single" w:color="auto" w:sz="4" w:space="0"/>
              <w:left w:val="single" w:color="auto" w:sz="4" w:space="0"/>
              <w:bottom w:val="single" w:color="auto" w:sz="4" w:space="0"/>
              <w:right w:val="single" w:color="auto" w:sz="4" w:space="0"/>
            </w:tcBorders>
            <w:vAlign w:val="center"/>
          </w:tcPr>
          <w:p w14:paraId="3FE4DD5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394D3EFF">
            <w:pPr>
              <w:spacing w:line="240" w:lineRule="exact"/>
              <w:jc w:val="center"/>
              <w:rPr>
                <w:rFonts w:hint="eastAsia" w:asciiTheme="minorEastAsia" w:hAnsiTheme="minorEastAsia" w:eastAsiaTheme="minorEastAsia" w:cstheme="minorEastAsia"/>
                <w:szCs w:val="21"/>
              </w:rPr>
            </w:pPr>
          </w:p>
        </w:tc>
      </w:tr>
      <w:tr w14:paraId="4667D9DE">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5825D44E">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2024-2025</w:t>
            </w:r>
          </w:p>
          <w:p w14:paraId="75342A1D">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（二）</w:t>
            </w:r>
          </w:p>
        </w:tc>
        <w:tc>
          <w:tcPr>
            <w:tcW w:w="3673" w:type="dxa"/>
            <w:gridSpan w:val="2"/>
            <w:tcBorders>
              <w:top w:val="single" w:color="auto" w:sz="4" w:space="0"/>
              <w:left w:val="single" w:color="auto" w:sz="4" w:space="0"/>
              <w:bottom w:val="single" w:color="auto" w:sz="4" w:space="0"/>
              <w:right w:val="single" w:color="000000" w:sz="4" w:space="0"/>
            </w:tcBorders>
            <w:vAlign w:val="center"/>
          </w:tcPr>
          <w:p w14:paraId="4ACB9B19">
            <w:pPr>
              <w:widowControl/>
              <w:jc w:val="center"/>
              <w:rPr>
                <w:rFonts w:hint="default" w:asciiTheme="minorEastAsia" w:hAnsi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形势与政策（四）</w:t>
            </w:r>
          </w:p>
        </w:tc>
        <w:tc>
          <w:tcPr>
            <w:tcW w:w="2280" w:type="dxa"/>
            <w:tcBorders>
              <w:top w:val="single" w:color="auto" w:sz="4" w:space="0"/>
              <w:left w:val="nil"/>
              <w:bottom w:val="single" w:color="auto" w:sz="4" w:space="0"/>
              <w:right w:val="single" w:color="auto" w:sz="4" w:space="0"/>
            </w:tcBorders>
            <w:vAlign w:val="center"/>
          </w:tcPr>
          <w:p w14:paraId="13039664">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2023法学1班</w:t>
            </w:r>
          </w:p>
          <w:p w14:paraId="29FEAEFB">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2023法学2班</w:t>
            </w:r>
          </w:p>
        </w:tc>
        <w:tc>
          <w:tcPr>
            <w:tcW w:w="709" w:type="dxa"/>
            <w:tcBorders>
              <w:top w:val="single" w:color="auto" w:sz="4" w:space="0"/>
              <w:left w:val="single" w:color="auto" w:sz="4" w:space="0"/>
              <w:bottom w:val="single" w:color="auto" w:sz="4" w:space="0"/>
              <w:right w:val="single" w:color="auto" w:sz="4" w:space="0"/>
            </w:tcBorders>
            <w:vAlign w:val="center"/>
          </w:tcPr>
          <w:p w14:paraId="3419CD39">
            <w:pPr>
              <w:spacing w:line="240" w:lineRule="exact"/>
              <w:jc w:val="center"/>
              <w:rPr>
                <w:rFonts w:hint="default"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8</w:t>
            </w:r>
          </w:p>
        </w:tc>
        <w:tc>
          <w:tcPr>
            <w:tcW w:w="709" w:type="dxa"/>
            <w:tcBorders>
              <w:top w:val="single" w:color="auto" w:sz="4" w:space="0"/>
              <w:left w:val="single" w:color="auto" w:sz="4" w:space="0"/>
              <w:bottom w:val="single" w:color="auto" w:sz="4" w:space="0"/>
              <w:right w:val="single" w:color="auto" w:sz="4" w:space="0"/>
            </w:tcBorders>
            <w:vAlign w:val="center"/>
          </w:tcPr>
          <w:p w14:paraId="7484D15C">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78043F1B">
            <w:pPr>
              <w:spacing w:line="240" w:lineRule="exact"/>
              <w:jc w:val="center"/>
              <w:rPr>
                <w:rFonts w:hint="eastAsia" w:asciiTheme="minorEastAsia" w:hAnsiTheme="minorEastAsia" w:eastAsiaTheme="minorEastAsia" w:cstheme="minorEastAsia"/>
                <w:szCs w:val="21"/>
              </w:rPr>
            </w:pPr>
          </w:p>
        </w:tc>
      </w:tr>
      <w:tr w14:paraId="29207DBF">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3530C63F">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2024-2025</w:t>
            </w:r>
          </w:p>
          <w:p w14:paraId="50234CAA">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（二）</w:t>
            </w:r>
          </w:p>
        </w:tc>
        <w:tc>
          <w:tcPr>
            <w:tcW w:w="3673" w:type="dxa"/>
            <w:gridSpan w:val="2"/>
            <w:tcBorders>
              <w:top w:val="single" w:color="auto" w:sz="4" w:space="0"/>
              <w:left w:val="single" w:color="auto" w:sz="4" w:space="0"/>
              <w:bottom w:val="single" w:color="auto" w:sz="4" w:space="0"/>
              <w:right w:val="single" w:color="000000" w:sz="4" w:space="0"/>
            </w:tcBorders>
            <w:vAlign w:val="center"/>
          </w:tcPr>
          <w:p w14:paraId="28053A51">
            <w:pPr>
              <w:widowControl/>
              <w:jc w:val="center"/>
              <w:rPr>
                <w:rFonts w:hint="default"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形势与政策（五）</w:t>
            </w:r>
          </w:p>
        </w:tc>
        <w:tc>
          <w:tcPr>
            <w:tcW w:w="2280" w:type="dxa"/>
            <w:tcBorders>
              <w:top w:val="single" w:color="auto" w:sz="4" w:space="0"/>
              <w:left w:val="nil"/>
              <w:bottom w:val="single" w:color="auto" w:sz="4" w:space="0"/>
              <w:right w:val="single" w:color="auto" w:sz="4" w:space="0"/>
            </w:tcBorders>
            <w:vAlign w:val="center"/>
          </w:tcPr>
          <w:p w14:paraId="13CAA527">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202</w:t>
            </w:r>
            <w:r>
              <w:rPr>
                <w:rFonts w:hint="eastAsia" w:asciiTheme="minorEastAsia" w:hAnsiTheme="minorEastAsia" w:cstheme="minorEastAsia"/>
                <w:szCs w:val="21"/>
                <w:highlight w:val="none"/>
                <w:lang w:val="en-US" w:eastAsia="zh-CN"/>
              </w:rPr>
              <w:t>2</w:t>
            </w:r>
            <w:r>
              <w:rPr>
                <w:rFonts w:hint="eastAsia" w:asciiTheme="minorEastAsia" w:hAnsiTheme="minorEastAsia" w:eastAsiaTheme="minorEastAsia" w:cstheme="minorEastAsia"/>
                <w:szCs w:val="21"/>
                <w:highlight w:val="none"/>
              </w:rPr>
              <w:t>法学1班</w:t>
            </w:r>
          </w:p>
          <w:p w14:paraId="0A07171C">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202</w:t>
            </w:r>
            <w:r>
              <w:rPr>
                <w:rFonts w:hint="eastAsia" w:asciiTheme="minorEastAsia" w:hAnsiTheme="minorEastAsia" w:cstheme="minorEastAsia"/>
                <w:szCs w:val="21"/>
                <w:highlight w:val="none"/>
                <w:lang w:val="en-US" w:eastAsia="zh-CN"/>
              </w:rPr>
              <w:t>2</w:t>
            </w:r>
            <w:r>
              <w:rPr>
                <w:rFonts w:hint="eastAsia" w:asciiTheme="minorEastAsia" w:hAnsiTheme="minorEastAsia" w:eastAsiaTheme="minorEastAsia" w:cstheme="minorEastAsia"/>
                <w:szCs w:val="21"/>
                <w:highlight w:val="none"/>
              </w:rPr>
              <w:t>法学2班</w:t>
            </w:r>
          </w:p>
        </w:tc>
        <w:tc>
          <w:tcPr>
            <w:tcW w:w="709" w:type="dxa"/>
            <w:tcBorders>
              <w:top w:val="single" w:color="auto" w:sz="4" w:space="0"/>
              <w:left w:val="single" w:color="auto" w:sz="4" w:space="0"/>
              <w:bottom w:val="single" w:color="auto" w:sz="4" w:space="0"/>
              <w:right w:val="single" w:color="auto" w:sz="4" w:space="0"/>
            </w:tcBorders>
            <w:vAlign w:val="center"/>
          </w:tcPr>
          <w:p w14:paraId="7631D789">
            <w:pPr>
              <w:spacing w:line="240" w:lineRule="exact"/>
              <w:jc w:val="center"/>
              <w:rPr>
                <w:rFonts w:hint="default"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8</w:t>
            </w:r>
          </w:p>
        </w:tc>
        <w:tc>
          <w:tcPr>
            <w:tcW w:w="709" w:type="dxa"/>
            <w:tcBorders>
              <w:top w:val="single" w:color="auto" w:sz="4" w:space="0"/>
              <w:left w:val="single" w:color="auto" w:sz="4" w:space="0"/>
              <w:bottom w:val="single" w:color="auto" w:sz="4" w:space="0"/>
              <w:right w:val="single" w:color="auto" w:sz="4" w:space="0"/>
            </w:tcBorders>
            <w:vAlign w:val="center"/>
          </w:tcPr>
          <w:p w14:paraId="67A50BDD">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3D591C11">
            <w:pPr>
              <w:spacing w:line="240" w:lineRule="exact"/>
              <w:jc w:val="center"/>
              <w:rPr>
                <w:rFonts w:hint="eastAsia" w:asciiTheme="minorEastAsia" w:hAnsiTheme="minorEastAsia" w:eastAsiaTheme="minorEastAsia" w:cstheme="minorEastAsia"/>
                <w:szCs w:val="21"/>
              </w:rPr>
            </w:pPr>
          </w:p>
        </w:tc>
      </w:tr>
      <w:tr w14:paraId="12D341B8">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shd w:val="clear" w:color="auto" w:fill="auto"/>
            <w:vAlign w:val="center"/>
          </w:tcPr>
          <w:p w14:paraId="1E9CE457">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2024-2025</w:t>
            </w:r>
          </w:p>
          <w:p w14:paraId="4EC471DC">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（二）</w:t>
            </w:r>
          </w:p>
        </w:tc>
        <w:tc>
          <w:tcPr>
            <w:tcW w:w="3673" w:type="dxa"/>
            <w:gridSpan w:val="2"/>
            <w:tcBorders>
              <w:top w:val="single" w:color="auto" w:sz="4" w:space="0"/>
              <w:left w:val="single" w:color="auto" w:sz="4" w:space="0"/>
              <w:bottom w:val="single" w:color="auto" w:sz="4" w:space="0"/>
              <w:right w:val="single" w:color="000000" w:sz="4" w:space="0"/>
            </w:tcBorders>
            <w:vAlign w:val="center"/>
          </w:tcPr>
          <w:p w14:paraId="6EB9ECCF">
            <w:pPr>
              <w:widowControl/>
              <w:jc w:val="center"/>
              <w:rPr>
                <w:rFonts w:hint="eastAsia"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军事理论</w:t>
            </w:r>
          </w:p>
        </w:tc>
        <w:tc>
          <w:tcPr>
            <w:tcW w:w="2280" w:type="dxa"/>
            <w:tcBorders>
              <w:top w:val="single" w:color="auto" w:sz="4" w:space="0"/>
              <w:left w:val="nil"/>
              <w:bottom w:val="single" w:color="auto" w:sz="4" w:space="0"/>
              <w:right w:val="single" w:color="auto" w:sz="4" w:space="0"/>
            </w:tcBorders>
            <w:vAlign w:val="center"/>
          </w:tcPr>
          <w:p w14:paraId="1777EBD0">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2024</w:t>
            </w:r>
            <w:r>
              <w:rPr>
                <w:rFonts w:hint="eastAsia" w:asciiTheme="minorEastAsia" w:hAnsiTheme="minorEastAsia" w:cstheme="minorEastAsia"/>
                <w:szCs w:val="21"/>
                <w:highlight w:val="none"/>
                <w:lang w:val="en-US" w:eastAsia="zh-CN"/>
              </w:rPr>
              <w:t>数统</w:t>
            </w:r>
            <w:r>
              <w:rPr>
                <w:rFonts w:hint="eastAsia" w:asciiTheme="minorEastAsia" w:hAnsiTheme="minorEastAsia" w:eastAsiaTheme="minorEastAsia" w:cstheme="minorEastAsia"/>
                <w:szCs w:val="21"/>
                <w:highlight w:val="none"/>
              </w:rPr>
              <w:t>类</w:t>
            </w:r>
            <w:r>
              <w:rPr>
                <w:rFonts w:hint="eastAsia" w:asciiTheme="minorEastAsia" w:hAnsiTheme="minorEastAsia" w:cstheme="minorEastAsia"/>
                <w:szCs w:val="21"/>
                <w:highlight w:val="none"/>
                <w:lang w:val="en-US" w:eastAsia="zh-CN"/>
              </w:rPr>
              <w:t>3</w:t>
            </w:r>
            <w:r>
              <w:rPr>
                <w:rFonts w:hint="eastAsia" w:asciiTheme="minorEastAsia" w:hAnsiTheme="minorEastAsia" w:eastAsiaTheme="minorEastAsia" w:cstheme="minorEastAsia"/>
                <w:szCs w:val="21"/>
                <w:highlight w:val="none"/>
              </w:rPr>
              <w:t>班</w:t>
            </w:r>
          </w:p>
          <w:p w14:paraId="0D7236B8">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2024</w:t>
            </w:r>
            <w:r>
              <w:rPr>
                <w:rFonts w:hint="eastAsia" w:asciiTheme="minorEastAsia" w:hAnsiTheme="minorEastAsia" w:cstheme="minorEastAsia"/>
                <w:szCs w:val="21"/>
                <w:highlight w:val="none"/>
                <w:lang w:val="en-US" w:eastAsia="zh-CN"/>
              </w:rPr>
              <w:t>数统</w:t>
            </w:r>
            <w:r>
              <w:rPr>
                <w:rFonts w:hint="eastAsia" w:asciiTheme="minorEastAsia" w:hAnsiTheme="minorEastAsia" w:eastAsiaTheme="minorEastAsia" w:cstheme="minorEastAsia"/>
                <w:szCs w:val="21"/>
                <w:highlight w:val="none"/>
              </w:rPr>
              <w:t>类</w:t>
            </w:r>
            <w:r>
              <w:rPr>
                <w:rFonts w:hint="eastAsia" w:asciiTheme="minorEastAsia" w:hAnsiTheme="minorEastAsia" w:cstheme="minorEastAsia"/>
                <w:szCs w:val="21"/>
                <w:highlight w:val="none"/>
                <w:lang w:val="en-US" w:eastAsia="zh-CN"/>
              </w:rPr>
              <w:t>5</w:t>
            </w:r>
            <w:r>
              <w:rPr>
                <w:rFonts w:hint="eastAsia" w:asciiTheme="minorEastAsia" w:hAnsiTheme="minorEastAsia" w:eastAsiaTheme="minorEastAsia" w:cstheme="minorEastAsia"/>
                <w:szCs w:val="21"/>
                <w:highlight w:val="none"/>
              </w:rPr>
              <w:t>班</w:t>
            </w:r>
          </w:p>
        </w:tc>
        <w:tc>
          <w:tcPr>
            <w:tcW w:w="709" w:type="dxa"/>
            <w:tcBorders>
              <w:top w:val="single" w:color="auto" w:sz="4" w:space="0"/>
              <w:left w:val="single" w:color="auto" w:sz="4" w:space="0"/>
              <w:bottom w:val="single" w:color="auto" w:sz="4" w:space="0"/>
              <w:right w:val="single" w:color="auto" w:sz="4" w:space="0"/>
            </w:tcBorders>
            <w:vAlign w:val="center"/>
          </w:tcPr>
          <w:p w14:paraId="55F01AFF">
            <w:pPr>
              <w:spacing w:line="240" w:lineRule="exact"/>
              <w:jc w:val="center"/>
              <w:rPr>
                <w:rFonts w:hint="default"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36</w:t>
            </w:r>
          </w:p>
        </w:tc>
        <w:tc>
          <w:tcPr>
            <w:tcW w:w="709" w:type="dxa"/>
            <w:tcBorders>
              <w:top w:val="single" w:color="auto" w:sz="4" w:space="0"/>
              <w:left w:val="single" w:color="auto" w:sz="4" w:space="0"/>
              <w:bottom w:val="single" w:color="auto" w:sz="4" w:space="0"/>
              <w:right w:val="single" w:color="auto" w:sz="4" w:space="0"/>
            </w:tcBorders>
            <w:vAlign w:val="center"/>
          </w:tcPr>
          <w:p w14:paraId="393DB358">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45A19D49">
            <w:pPr>
              <w:spacing w:line="240" w:lineRule="exact"/>
              <w:jc w:val="center"/>
              <w:rPr>
                <w:rFonts w:hint="eastAsia" w:asciiTheme="minorEastAsia" w:hAnsiTheme="minorEastAsia" w:eastAsiaTheme="minorEastAsia" w:cstheme="minorEastAsia"/>
                <w:szCs w:val="21"/>
              </w:rPr>
            </w:pPr>
          </w:p>
        </w:tc>
      </w:tr>
      <w:tr w14:paraId="380F0EA7">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1C2296D8">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2025-2026</w:t>
            </w:r>
          </w:p>
          <w:p w14:paraId="0F9E504C">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（一）</w:t>
            </w:r>
          </w:p>
        </w:tc>
        <w:tc>
          <w:tcPr>
            <w:tcW w:w="3673" w:type="dxa"/>
            <w:gridSpan w:val="2"/>
            <w:tcBorders>
              <w:top w:val="single" w:color="auto" w:sz="4" w:space="0"/>
              <w:left w:val="single" w:color="auto" w:sz="4" w:space="0"/>
              <w:bottom w:val="single" w:color="auto" w:sz="4" w:space="0"/>
              <w:right w:val="single" w:color="000000" w:sz="4" w:space="0"/>
            </w:tcBorders>
            <w:vAlign w:val="center"/>
          </w:tcPr>
          <w:p w14:paraId="4B559270">
            <w:pPr>
              <w:widowControl/>
              <w:jc w:val="center"/>
              <w:rPr>
                <w:rFonts w:hint="default"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形势与政策（一）</w:t>
            </w:r>
          </w:p>
        </w:tc>
        <w:tc>
          <w:tcPr>
            <w:tcW w:w="2280" w:type="dxa"/>
            <w:tcBorders>
              <w:top w:val="single" w:color="auto" w:sz="4" w:space="0"/>
              <w:left w:val="nil"/>
              <w:bottom w:val="single" w:color="auto" w:sz="4" w:space="0"/>
              <w:right w:val="single" w:color="auto" w:sz="4" w:space="0"/>
            </w:tcBorders>
            <w:vAlign w:val="center"/>
          </w:tcPr>
          <w:p w14:paraId="11DD1BDD">
            <w:pPr>
              <w:spacing w:line="240" w:lineRule="exact"/>
              <w:jc w:val="center"/>
              <w:rPr>
                <w:rFonts w:hint="eastAsia" w:asciiTheme="minorEastAsia" w:hAnsi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2025法学1班</w:t>
            </w:r>
          </w:p>
          <w:p w14:paraId="045264C9">
            <w:pPr>
              <w:spacing w:line="240" w:lineRule="exact"/>
              <w:jc w:val="center"/>
              <w:rPr>
                <w:rFonts w:hint="eastAsia" w:asciiTheme="minorEastAsia" w:hAnsiTheme="minorEastAsia" w:eastAsiaTheme="minorEastAsia" w:cstheme="minorEastAsia"/>
                <w:szCs w:val="21"/>
                <w:highlight w:val="none"/>
              </w:rPr>
            </w:pPr>
            <w:r>
              <w:rPr>
                <w:rFonts w:hint="eastAsia" w:asciiTheme="minorEastAsia" w:hAnsiTheme="minorEastAsia" w:cstheme="minorEastAsia"/>
                <w:szCs w:val="21"/>
                <w:highlight w:val="none"/>
                <w:lang w:val="en-US" w:eastAsia="zh-CN"/>
              </w:rPr>
              <w:t>2025法学2班</w:t>
            </w:r>
          </w:p>
        </w:tc>
        <w:tc>
          <w:tcPr>
            <w:tcW w:w="709" w:type="dxa"/>
            <w:tcBorders>
              <w:top w:val="single" w:color="auto" w:sz="4" w:space="0"/>
              <w:left w:val="single" w:color="auto" w:sz="4" w:space="0"/>
              <w:bottom w:val="single" w:color="auto" w:sz="4" w:space="0"/>
              <w:right w:val="single" w:color="auto" w:sz="4" w:space="0"/>
            </w:tcBorders>
            <w:vAlign w:val="center"/>
          </w:tcPr>
          <w:p w14:paraId="3709D231">
            <w:pPr>
              <w:spacing w:line="240" w:lineRule="exact"/>
              <w:jc w:val="center"/>
              <w:rPr>
                <w:rFonts w:hint="default"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8</w:t>
            </w:r>
          </w:p>
        </w:tc>
        <w:tc>
          <w:tcPr>
            <w:tcW w:w="709" w:type="dxa"/>
            <w:tcBorders>
              <w:top w:val="single" w:color="auto" w:sz="4" w:space="0"/>
              <w:left w:val="single" w:color="auto" w:sz="4" w:space="0"/>
              <w:bottom w:val="single" w:color="auto" w:sz="4" w:space="0"/>
              <w:right w:val="single" w:color="auto" w:sz="4" w:space="0"/>
            </w:tcBorders>
            <w:vAlign w:val="center"/>
          </w:tcPr>
          <w:p w14:paraId="5E13B1C7">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25E31AE7">
            <w:pPr>
              <w:spacing w:line="240" w:lineRule="exact"/>
              <w:jc w:val="center"/>
              <w:rPr>
                <w:rFonts w:hint="eastAsia" w:asciiTheme="minorEastAsia" w:hAnsiTheme="minorEastAsia" w:eastAsiaTheme="minorEastAsia" w:cstheme="minorEastAsia"/>
                <w:szCs w:val="21"/>
              </w:rPr>
            </w:pPr>
          </w:p>
        </w:tc>
      </w:tr>
      <w:tr w14:paraId="79D133B9">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55B83D8F">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2025-2026</w:t>
            </w:r>
          </w:p>
          <w:p w14:paraId="7A4EA509">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（一）</w:t>
            </w:r>
          </w:p>
        </w:tc>
        <w:tc>
          <w:tcPr>
            <w:tcW w:w="3673" w:type="dxa"/>
            <w:gridSpan w:val="2"/>
            <w:tcBorders>
              <w:top w:val="single" w:color="auto" w:sz="4" w:space="0"/>
              <w:left w:val="single" w:color="auto" w:sz="4" w:space="0"/>
              <w:bottom w:val="single" w:color="auto" w:sz="4" w:space="0"/>
              <w:right w:val="single" w:color="000000" w:sz="4" w:space="0"/>
            </w:tcBorders>
            <w:vAlign w:val="center"/>
          </w:tcPr>
          <w:p w14:paraId="1900099E">
            <w:pPr>
              <w:widowControl/>
              <w:jc w:val="center"/>
              <w:rPr>
                <w:rFonts w:hint="default" w:asciiTheme="minorEastAsia" w:hAnsiTheme="minorEastAsia" w:eastAsia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形势与政策（三）</w:t>
            </w:r>
          </w:p>
        </w:tc>
        <w:tc>
          <w:tcPr>
            <w:tcW w:w="2280" w:type="dxa"/>
            <w:tcBorders>
              <w:top w:val="single" w:color="auto" w:sz="4" w:space="0"/>
              <w:left w:val="nil"/>
              <w:bottom w:val="single" w:color="auto" w:sz="4" w:space="0"/>
              <w:right w:val="single" w:color="auto" w:sz="4" w:space="0"/>
            </w:tcBorders>
            <w:vAlign w:val="center"/>
          </w:tcPr>
          <w:p w14:paraId="44A68056">
            <w:pPr>
              <w:spacing w:line="240" w:lineRule="exact"/>
              <w:jc w:val="center"/>
              <w:rPr>
                <w:rFonts w:hint="eastAsia" w:asciiTheme="minorEastAsia" w:hAnsi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2024法学1班</w:t>
            </w:r>
          </w:p>
          <w:p w14:paraId="3E1EAEFB">
            <w:pPr>
              <w:spacing w:line="240" w:lineRule="exact"/>
              <w:jc w:val="center"/>
              <w:rPr>
                <w:rFonts w:hint="default" w:asciiTheme="minorEastAsia" w:hAnsi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2024法学2班</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4C51F58">
            <w:pPr>
              <w:spacing w:line="240" w:lineRule="exact"/>
              <w:jc w:val="center"/>
              <w:rPr>
                <w:rFonts w:hint="default" w:asciiTheme="minorEastAsia" w:hAnsiTheme="minorEastAsia" w:eastAsiaTheme="minorEastAsia" w:cstheme="minorEastAsia"/>
                <w:kern w:val="2"/>
                <w:sz w:val="21"/>
                <w:szCs w:val="21"/>
                <w:highlight w:val="none"/>
                <w:lang w:val="en-US" w:eastAsia="zh-CN" w:bidi="ar-SA"/>
              </w:rPr>
            </w:pPr>
            <w:r>
              <w:rPr>
                <w:rFonts w:hint="eastAsia" w:asciiTheme="minorEastAsia" w:hAnsiTheme="minorEastAsia" w:cstheme="minorEastAsia"/>
                <w:szCs w:val="21"/>
                <w:highlight w:val="none"/>
                <w:lang w:val="en-US" w:eastAsia="zh-CN"/>
              </w:rPr>
              <w:t>8</w:t>
            </w:r>
          </w:p>
        </w:tc>
        <w:tc>
          <w:tcPr>
            <w:tcW w:w="709" w:type="dxa"/>
            <w:tcBorders>
              <w:top w:val="single" w:color="auto" w:sz="4" w:space="0"/>
              <w:left w:val="single" w:color="auto" w:sz="4" w:space="0"/>
              <w:bottom w:val="single" w:color="auto" w:sz="4" w:space="0"/>
              <w:right w:val="single" w:color="auto" w:sz="4" w:space="0"/>
            </w:tcBorders>
            <w:vAlign w:val="center"/>
          </w:tcPr>
          <w:p w14:paraId="28F6F287">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2CD60450">
            <w:pPr>
              <w:spacing w:line="240" w:lineRule="exact"/>
              <w:jc w:val="center"/>
              <w:rPr>
                <w:rFonts w:hint="eastAsia" w:asciiTheme="minorEastAsia" w:hAnsiTheme="minorEastAsia" w:eastAsiaTheme="minorEastAsia" w:cstheme="minorEastAsia"/>
                <w:szCs w:val="21"/>
              </w:rPr>
            </w:pPr>
          </w:p>
        </w:tc>
      </w:tr>
      <w:tr w14:paraId="54DDEC96">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03CBCDCF">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2025-2026</w:t>
            </w:r>
          </w:p>
          <w:p w14:paraId="7F9AE0AC">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（一）</w:t>
            </w:r>
          </w:p>
        </w:tc>
        <w:tc>
          <w:tcPr>
            <w:tcW w:w="3673" w:type="dxa"/>
            <w:gridSpan w:val="2"/>
            <w:tcBorders>
              <w:top w:val="single" w:color="auto" w:sz="4" w:space="0"/>
              <w:left w:val="single" w:color="auto" w:sz="4" w:space="0"/>
              <w:bottom w:val="single" w:color="auto" w:sz="4" w:space="0"/>
              <w:right w:val="single" w:color="000000" w:sz="4" w:space="0"/>
            </w:tcBorders>
            <w:vAlign w:val="center"/>
          </w:tcPr>
          <w:p w14:paraId="3491F1A3">
            <w:pPr>
              <w:widowControl/>
              <w:jc w:val="center"/>
              <w:rPr>
                <w:rFonts w:hint="default" w:asciiTheme="minorEastAsia" w:hAnsiTheme="minorEastAsia" w:eastAsiaTheme="minorEastAsia" w:cstheme="minorEastAsia"/>
                <w:szCs w:val="21"/>
                <w:highlight w:val="none"/>
                <w:lang w:val="en-US"/>
              </w:rPr>
            </w:pPr>
            <w:r>
              <w:rPr>
                <w:rFonts w:hint="eastAsia" w:asciiTheme="minorEastAsia" w:hAnsiTheme="minorEastAsia" w:cstheme="minorEastAsia"/>
                <w:szCs w:val="21"/>
                <w:highlight w:val="none"/>
                <w:lang w:val="en-US" w:eastAsia="zh-CN"/>
              </w:rPr>
              <w:t>思想道德与法治</w:t>
            </w:r>
          </w:p>
        </w:tc>
        <w:tc>
          <w:tcPr>
            <w:tcW w:w="2280" w:type="dxa"/>
            <w:tcBorders>
              <w:top w:val="single" w:color="auto" w:sz="4" w:space="0"/>
              <w:left w:val="nil"/>
              <w:bottom w:val="single" w:color="auto" w:sz="4" w:space="0"/>
              <w:right w:val="single" w:color="auto" w:sz="4" w:space="0"/>
            </w:tcBorders>
            <w:vAlign w:val="center"/>
          </w:tcPr>
          <w:p w14:paraId="2B71BBAC">
            <w:pPr>
              <w:spacing w:line="240" w:lineRule="exact"/>
              <w:jc w:val="center"/>
              <w:rPr>
                <w:rFonts w:hint="eastAsia" w:asciiTheme="minorEastAsia" w:hAnsi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2025法学1班</w:t>
            </w:r>
          </w:p>
          <w:p w14:paraId="116C0516">
            <w:pPr>
              <w:spacing w:line="240" w:lineRule="exact"/>
              <w:jc w:val="center"/>
              <w:rPr>
                <w:rFonts w:hint="default" w:asciiTheme="minorEastAsia" w:hAnsiTheme="minorEastAsia" w:cstheme="minorEastAsia"/>
                <w:szCs w:val="21"/>
                <w:highlight w:val="none"/>
                <w:lang w:val="en-US" w:eastAsia="zh-CN"/>
              </w:rPr>
            </w:pPr>
            <w:r>
              <w:rPr>
                <w:rFonts w:hint="eastAsia" w:asciiTheme="minorEastAsia" w:hAnsiTheme="minorEastAsia" w:cstheme="minorEastAsia"/>
                <w:szCs w:val="21"/>
                <w:highlight w:val="none"/>
                <w:lang w:val="en-US" w:eastAsia="zh-CN"/>
              </w:rPr>
              <w:t>2025法学2班</w:t>
            </w:r>
          </w:p>
        </w:tc>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3B5048A">
            <w:pPr>
              <w:spacing w:line="240" w:lineRule="exact"/>
              <w:jc w:val="center"/>
              <w:rPr>
                <w:rFonts w:hint="default" w:asciiTheme="minorEastAsia" w:hAnsiTheme="minorEastAsia" w:eastAsiaTheme="minorEastAsia" w:cstheme="minorEastAsia"/>
                <w:kern w:val="2"/>
                <w:sz w:val="21"/>
                <w:szCs w:val="21"/>
                <w:highlight w:val="none"/>
                <w:lang w:val="en-US" w:eastAsia="zh-CN" w:bidi="ar-SA"/>
              </w:rPr>
            </w:pPr>
            <w:r>
              <w:rPr>
                <w:rFonts w:hint="eastAsia" w:asciiTheme="minorEastAsia" w:hAnsiTheme="minorEastAsia" w:cstheme="minorEastAsia"/>
                <w:szCs w:val="21"/>
                <w:highlight w:val="none"/>
                <w:lang w:val="en-US" w:eastAsia="zh-CN"/>
              </w:rPr>
              <w:t>48</w:t>
            </w:r>
          </w:p>
        </w:tc>
        <w:tc>
          <w:tcPr>
            <w:tcW w:w="709" w:type="dxa"/>
            <w:tcBorders>
              <w:top w:val="single" w:color="auto" w:sz="4" w:space="0"/>
              <w:left w:val="single" w:color="auto" w:sz="4" w:space="0"/>
              <w:bottom w:val="single" w:color="auto" w:sz="4" w:space="0"/>
              <w:right w:val="single" w:color="auto" w:sz="4" w:space="0"/>
            </w:tcBorders>
            <w:vAlign w:val="center"/>
          </w:tcPr>
          <w:p w14:paraId="259B427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6C40B78C">
            <w:pPr>
              <w:spacing w:line="240" w:lineRule="exact"/>
              <w:jc w:val="center"/>
              <w:rPr>
                <w:rFonts w:hint="eastAsia" w:asciiTheme="minorEastAsia" w:hAnsiTheme="minorEastAsia" w:eastAsiaTheme="minorEastAsia" w:cstheme="minorEastAsia"/>
                <w:szCs w:val="21"/>
              </w:rPr>
            </w:pPr>
          </w:p>
        </w:tc>
      </w:tr>
    </w:tbl>
    <w:tbl>
      <w:tblPr>
        <w:tblStyle w:val="8"/>
        <w:tblW w:w="9781" w:type="dxa"/>
        <w:tblInd w:w="108"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560"/>
        <w:gridCol w:w="8221"/>
      </w:tblGrid>
      <w:tr w14:paraId="7DC1CCA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67A485EC">
            <w:pPr>
              <w:spacing w:line="300" w:lineRule="exact"/>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2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②</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tcPr>
          <w:p w14:paraId="6EEE5F0D">
            <w:pPr>
              <w:rPr>
                <w:rFonts w:hint="eastAsia" w:asciiTheme="minorEastAsia" w:hAnsiTheme="minorEastAsia" w:eastAsiaTheme="minorEastAsia" w:cstheme="minorEastAsia"/>
              </w:rPr>
            </w:pPr>
            <w:r>
              <w:rPr>
                <w:rFonts w:hint="eastAsia" w:asciiTheme="minorEastAsia" w:hAnsiTheme="minorEastAsia" w:cstheme="minorEastAsia"/>
                <w:lang w:val="en-US" w:eastAsia="zh-CN"/>
              </w:rPr>
              <w:t>作为主要组织和指导者，培养2023级人力资源管理学庄心怡同学获得2025年海南省高校校园文化建设优秀作品三等奖。</w:t>
            </w:r>
          </w:p>
        </w:tc>
      </w:tr>
      <w:tr w14:paraId="0E0B7EB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26E11D5C">
            <w:pPr>
              <w:spacing w:line="300" w:lineRule="exact"/>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3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③</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tcPr>
          <w:p w14:paraId="7B859F7B">
            <w:pPr>
              <w:rPr>
                <w:rFonts w:hint="eastAsia" w:asciiTheme="minorEastAsia" w:hAnsiTheme="minorEastAsia" w:eastAsiaTheme="minorEastAsia" w:cstheme="minorEastAsia"/>
              </w:rPr>
            </w:pPr>
          </w:p>
          <w:p w14:paraId="62111A94">
            <w:pPr>
              <w:rPr>
                <w:rFonts w:hint="eastAsia" w:asciiTheme="minorEastAsia" w:hAnsiTheme="minorEastAsia" w:eastAsiaTheme="minorEastAsia" w:cstheme="minorEastAsia"/>
              </w:rPr>
            </w:pPr>
          </w:p>
          <w:p w14:paraId="3A9AC2F9">
            <w:pPr>
              <w:rPr>
                <w:rFonts w:hint="eastAsia" w:asciiTheme="minorEastAsia" w:hAnsiTheme="minorEastAsia" w:eastAsiaTheme="minorEastAsia" w:cstheme="minorEastAsia"/>
              </w:rPr>
            </w:pPr>
          </w:p>
        </w:tc>
      </w:tr>
      <w:tr w14:paraId="59F1B01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756258E1">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4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④</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tcPr>
          <w:p w14:paraId="08AB9E3D">
            <w:pPr>
              <w:rPr>
                <w:rFonts w:hint="default" w:asciiTheme="minorEastAsia" w:hAnsiTheme="minorEastAsia" w:eastAsiaTheme="minorEastAsia" w:cstheme="minorEastAsia"/>
                <w:lang w:val="en-US" w:eastAsia="zh-CN"/>
              </w:rPr>
            </w:pPr>
          </w:p>
        </w:tc>
      </w:tr>
      <w:tr w14:paraId="1780395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5C4E7927">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b w:val="0"/>
                <w:bCs/>
                <w:szCs w:val="21"/>
              </w:rPr>
              <w:fldChar w:fldCharType="begin"/>
            </w:r>
            <w:r>
              <w:rPr>
                <w:rFonts w:hint="eastAsia" w:asciiTheme="minorEastAsia" w:hAnsiTheme="minorEastAsia" w:eastAsiaTheme="minorEastAsia" w:cstheme="minorEastAsia"/>
                <w:b w:val="0"/>
                <w:bCs/>
                <w:szCs w:val="21"/>
              </w:rPr>
              <w:instrText xml:space="preserve"> = 5 \* GB3 </w:instrText>
            </w:r>
            <w:r>
              <w:rPr>
                <w:rFonts w:hint="eastAsia" w:asciiTheme="minorEastAsia" w:hAnsiTheme="minorEastAsia" w:eastAsiaTheme="minorEastAsia" w:cstheme="minorEastAsia"/>
                <w:b w:val="0"/>
                <w:bCs/>
                <w:szCs w:val="21"/>
              </w:rPr>
              <w:fldChar w:fldCharType="separate"/>
            </w:r>
            <w:r>
              <w:rPr>
                <w:rFonts w:hint="eastAsia" w:asciiTheme="minorEastAsia" w:hAnsiTheme="minorEastAsia" w:eastAsiaTheme="minorEastAsia" w:cstheme="minorEastAsia"/>
                <w:b w:val="0"/>
                <w:bCs/>
                <w:szCs w:val="21"/>
              </w:rPr>
              <w:t>⑤</w:t>
            </w:r>
            <w:r>
              <w:rPr>
                <w:rFonts w:hint="eastAsia" w:asciiTheme="minorEastAsia" w:hAnsiTheme="minorEastAsia" w:eastAsiaTheme="minorEastAsia" w:cstheme="minorEastAsia"/>
                <w:b w:val="0"/>
                <w:bCs/>
                <w:szCs w:val="21"/>
              </w:rPr>
              <w:fldChar w:fldCharType="end"/>
            </w:r>
            <w:r>
              <w:rPr>
                <w:rFonts w:hint="eastAsia" w:asciiTheme="minorEastAsia" w:hAnsiTheme="minorEastAsia" w:eastAsiaTheme="minorEastAsia" w:cstheme="minorEastAsia"/>
                <w:b w:val="0"/>
                <w:bCs/>
                <w:szCs w:val="21"/>
              </w:rPr>
              <w:t>情况</w:t>
            </w:r>
          </w:p>
        </w:tc>
        <w:tc>
          <w:tcPr>
            <w:tcW w:w="8221" w:type="dxa"/>
          </w:tcPr>
          <w:p w14:paraId="5FD7D6C9">
            <w:pPr>
              <w:rPr>
                <w:rFonts w:hint="default" w:asciiTheme="minorEastAsia" w:hAnsiTheme="minorEastAsia" w:eastAsiaTheme="minorEastAsia" w:cstheme="minorEastAsia"/>
                <w:lang w:val="en-US" w:eastAsia="zh-CN"/>
              </w:rPr>
            </w:pPr>
            <w:r>
              <w:rPr>
                <w:rFonts w:hint="eastAsia" w:asciiTheme="minorEastAsia" w:hAnsiTheme="minorEastAsia" w:eastAsiaTheme="minorEastAsia" w:cstheme="minorEastAsia"/>
              </w:rPr>
              <w:t>组织海南省法学会环境资源法学会2023、2024、2025年三场年会</w:t>
            </w:r>
            <w:r>
              <w:rPr>
                <w:rFonts w:hint="eastAsia" w:asciiTheme="minorEastAsia" w:hAnsiTheme="minorEastAsia" w:cstheme="minorEastAsia"/>
                <w:lang w:eastAsia="zh-CN"/>
              </w:rPr>
              <w:t>，</w:t>
            </w:r>
            <w:r>
              <w:rPr>
                <w:rFonts w:hint="eastAsia" w:asciiTheme="minorEastAsia" w:hAnsiTheme="minorEastAsia" w:cstheme="minorEastAsia"/>
                <w:lang w:val="en-US" w:eastAsia="zh-CN"/>
              </w:rPr>
              <w:t>师生参与度高。</w:t>
            </w:r>
          </w:p>
          <w:p w14:paraId="2750B874">
            <w:pPr>
              <w:rPr>
                <w:rFonts w:hint="eastAsia" w:asciiTheme="minorEastAsia" w:hAnsiTheme="minorEastAsia" w:cstheme="minorEastAsia"/>
                <w:lang w:val="en-US" w:eastAsia="zh-CN"/>
              </w:rPr>
            </w:pPr>
            <w:r>
              <w:rPr>
                <w:rFonts w:hint="eastAsia" w:asciiTheme="minorEastAsia" w:hAnsiTheme="minorEastAsia" w:cstheme="minorEastAsia"/>
                <w:lang w:val="en-US" w:eastAsia="zh-CN"/>
              </w:rPr>
              <w:t>参与2024年“法治向未来，护苗助成长”实践普法团暑期社会实践。</w:t>
            </w:r>
          </w:p>
          <w:p w14:paraId="7E7D8874">
            <w:pPr>
              <w:rPr>
                <w:rFonts w:hint="default" w:asciiTheme="minorEastAsia" w:hAnsiTheme="minorEastAsia" w:cstheme="minorEastAsia"/>
                <w:lang w:val="en-US" w:eastAsia="zh-CN"/>
              </w:rPr>
            </w:pPr>
            <w:r>
              <w:rPr>
                <w:rFonts w:hint="eastAsia" w:asciiTheme="minorEastAsia" w:hAnsiTheme="minorEastAsia" w:cstheme="minorEastAsia"/>
                <w:lang w:val="en-US" w:eastAsia="zh-CN"/>
              </w:rPr>
              <w:t>参与2025年“法润民心·你我偕行”基层服务践行团暑期社会实践。</w:t>
            </w:r>
          </w:p>
        </w:tc>
      </w:tr>
    </w:tbl>
    <w:p w14:paraId="1222C847">
      <w:r>
        <w:br w:type="page"/>
      </w:r>
    </w:p>
    <w:p w14:paraId="5E8E1993"/>
    <w:tbl>
      <w:tblPr>
        <w:tblStyle w:val="8"/>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1334"/>
        <w:gridCol w:w="708"/>
        <w:gridCol w:w="1542"/>
        <w:gridCol w:w="955"/>
        <w:gridCol w:w="1584"/>
        <w:gridCol w:w="722"/>
        <w:gridCol w:w="1064"/>
        <w:gridCol w:w="1296"/>
      </w:tblGrid>
      <w:tr w14:paraId="1C91F1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9"/>
            <w:vAlign w:val="center"/>
          </w:tcPr>
          <w:p w14:paraId="26F71E1C">
            <w:pPr>
              <w:spacing w:line="300" w:lineRule="exact"/>
              <w:jc w:val="center"/>
              <w:rPr>
                <w:rFonts w:ascii="仿宋_GB2312" w:eastAsia="仿宋"/>
                <w:szCs w:val="21"/>
              </w:rPr>
            </w:pPr>
            <w:r>
              <w:rPr>
                <w:rFonts w:hint="eastAsia" w:asciiTheme="minorEastAsia" w:hAnsiTheme="minorEastAsia" w:eastAsiaTheme="minorEastAsia" w:cstheme="minorEastAsia"/>
                <w:b/>
                <w:bCs/>
                <w:sz w:val="24"/>
                <w:szCs w:val="24"/>
              </w:rPr>
              <w:t>任现职以来的科研业绩情况</w:t>
            </w:r>
          </w:p>
        </w:tc>
      </w:tr>
      <w:tr w14:paraId="449781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2" w:hRule="atLeast"/>
        </w:trPr>
        <w:tc>
          <w:tcPr>
            <w:tcW w:w="1910" w:type="dxa"/>
            <w:gridSpan w:val="2"/>
            <w:vMerge w:val="restart"/>
            <w:vAlign w:val="center"/>
          </w:tcPr>
          <w:p w14:paraId="76BC27AD">
            <w:pPr>
              <w:widowControl/>
              <w:jc w:val="center"/>
              <w:rPr>
                <w:rFonts w:ascii="宋体" w:hAnsi="宋体" w:cs="Arial"/>
                <w:color w:val="000000"/>
                <w:kern w:val="0"/>
                <w:szCs w:val="21"/>
              </w:rPr>
            </w:pPr>
            <w:r>
              <w:rPr>
                <w:rFonts w:hint="eastAsia" w:ascii="宋体" w:hAnsi="宋体" w:cs="Arial"/>
                <w:color w:val="000000"/>
                <w:kern w:val="0"/>
                <w:szCs w:val="21"/>
              </w:rPr>
              <w:t>科研业绩条件</w:t>
            </w:r>
          </w:p>
          <w:p w14:paraId="63671E1F">
            <w:pPr>
              <w:widowControl/>
              <w:jc w:val="center"/>
              <w:rPr>
                <w:rFonts w:ascii="宋体" w:hAnsi="宋体" w:cs="Arial"/>
                <w:color w:val="000000"/>
                <w:kern w:val="0"/>
                <w:szCs w:val="21"/>
              </w:rPr>
            </w:pPr>
            <w:r>
              <w:rPr>
                <w:rFonts w:hint="eastAsia" w:ascii="宋体" w:hAnsi="宋体" w:cs="Arial"/>
                <w:color w:val="000000"/>
                <w:kern w:val="0"/>
                <w:szCs w:val="21"/>
              </w:rPr>
              <w:t>（列出本人符合的条款）</w:t>
            </w:r>
          </w:p>
        </w:tc>
        <w:tc>
          <w:tcPr>
            <w:tcW w:w="708" w:type="dxa"/>
            <w:vAlign w:val="center"/>
          </w:tcPr>
          <w:p w14:paraId="765B1C85">
            <w:pPr>
              <w:widowControl/>
              <w:jc w:val="center"/>
              <w:rPr>
                <w:rFonts w:ascii="宋体" w:hAnsi="宋体" w:cs="Arial"/>
                <w:color w:val="000000"/>
                <w:kern w:val="0"/>
                <w:szCs w:val="21"/>
              </w:rPr>
            </w:pPr>
            <w:r>
              <w:rPr>
                <w:rFonts w:hint="eastAsia" w:ascii="宋体" w:hAnsi="宋体" w:cs="Arial"/>
                <w:color w:val="000000"/>
                <w:kern w:val="0"/>
                <w:szCs w:val="21"/>
              </w:rPr>
              <w:t>必备条件</w:t>
            </w:r>
          </w:p>
        </w:tc>
        <w:tc>
          <w:tcPr>
            <w:tcW w:w="7163" w:type="dxa"/>
            <w:gridSpan w:val="6"/>
            <w:tcBorders>
              <w:bottom w:val="single" w:color="auto" w:sz="4" w:space="0"/>
            </w:tcBorders>
          </w:tcPr>
          <w:p w14:paraId="7940EEFD">
            <w:pPr>
              <w:widowControl/>
              <w:jc w:val="left"/>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1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①</w:t>
            </w:r>
            <w:r>
              <w:rPr>
                <w:rFonts w:hint="eastAsia" w:ascii="宋体" w:hAnsi="宋体" w:cs="Arial"/>
                <w:color w:val="000000"/>
                <w:kern w:val="0"/>
                <w:szCs w:val="21"/>
              </w:rPr>
              <w:fldChar w:fldCharType="end"/>
            </w:r>
          </w:p>
          <w:p w14:paraId="744516F9">
            <w:pPr>
              <w:widowControl/>
              <w:jc w:val="left"/>
              <w:rPr>
                <w:rFonts w:hint="eastAsia" w:ascii="宋体" w:hAnsi="宋体"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2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②</w:t>
            </w:r>
            <w:r>
              <w:rPr>
                <w:rFonts w:hint="eastAsia" w:ascii="宋体" w:hAnsi="宋体" w:cs="Arial"/>
                <w:color w:val="000000"/>
                <w:kern w:val="0"/>
                <w:szCs w:val="21"/>
              </w:rPr>
              <w:fldChar w:fldCharType="end"/>
            </w:r>
          </w:p>
          <w:p w14:paraId="683BF293">
            <w:pPr>
              <w:widowControl/>
              <w:jc w:val="left"/>
              <w:rPr>
                <w:rFonts w:hint="eastAsia" w:ascii="宋体" w:hAnsi="宋体" w:cs="Arial"/>
                <w:color w:val="000000"/>
                <w:kern w:val="0"/>
                <w:szCs w:val="21"/>
              </w:rPr>
            </w:pPr>
            <w:r>
              <w:rPr>
                <w:rFonts w:hint="eastAsia" w:ascii="宋体" w:hAnsi="宋体" w:cs="Arial"/>
                <w:color w:val="000000"/>
                <w:kern w:val="0"/>
                <w:szCs w:val="21"/>
              </w:rPr>
              <w:t>1.海南省哲学社会科学规划课题：海南热带雨林国家公园碳汇交易政策协同优化路径研究（课题参与人</w:t>
            </w:r>
            <w:r>
              <w:rPr>
                <w:rFonts w:hint="eastAsia" w:ascii="宋体" w:hAnsi="宋体" w:cs="Arial"/>
                <w:color w:val="000000"/>
                <w:kern w:val="0"/>
                <w:szCs w:val="21"/>
                <w:lang w:eastAsia="zh-CN"/>
              </w:rPr>
              <w:t>，</w:t>
            </w:r>
            <w:r>
              <w:rPr>
                <w:rFonts w:hint="eastAsia" w:ascii="宋体" w:hAnsi="宋体" w:cs="Arial"/>
                <w:color w:val="000000"/>
                <w:kern w:val="0"/>
                <w:szCs w:val="21"/>
                <w:lang w:val="en-US" w:eastAsia="zh-CN"/>
              </w:rPr>
              <w:t>已结项</w:t>
            </w:r>
            <w:r>
              <w:rPr>
                <w:rFonts w:hint="eastAsia" w:ascii="宋体" w:hAnsi="宋体" w:cs="Arial"/>
                <w:color w:val="000000"/>
                <w:kern w:val="0"/>
                <w:szCs w:val="21"/>
              </w:rPr>
              <w:t>）</w:t>
            </w:r>
          </w:p>
          <w:p w14:paraId="17252FEE">
            <w:pPr>
              <w:widowControl/>
              <w:jc w:val="left"/>
              <w:rPr>
                <w:rFonts w:hint="eastAsia" w:ascii="宋体" w:hAnsi="宋体" w:cs="Arial"/>
                <w:color w:val="000000"/>
                <w:kern w:val="0"/>
                <w:szCs w:val="21"/>
              </w:rPr>
            </w:pPr>
            <w:r>
              <w:rPr>
                <w:rFonts w:hint="eastAsia" w:ascii="宋体" w:hAnsi="宋体" w:cs="Arial"/>
                <w:color w:val="000000"/>
                <w:kern w:val="0"/>
                <w:szCs w:val="21"/>
              </w:rPr>
              <w:t>2.海南省哲学社会科学规划课题：海南高校涉外应用型法律人才培养问题研究（课题参与人</w:t>
            </w:r>
            <w:r>
              <w:rPr>
                <w:rFonts w:hint="eastAsia" w:ascii="宋体" w:hAnsi="宋体" w:cs="Arial"/>
                <w:color w:val="000000"/>
                <w:kern w:val="0"/>
                <w:szCs w:val="21"/>
                <w:lang w:eastAsia="zh-CN"/>
              </w:rPr>
              <w:t>，</w:t>
            </w:r>
            <w:r>
              <w:rPr>
                <w:rFonts w:hint="eastAsia" w:ascii="宋体" w:hAnsi="宋体" w:cs="Arial"/>
                <w:color w:val="000000"/>
                <w:kern w:val="0"/>
                <w:szCs w:val="21"/>
                <w:lang w:val="en-US" w:eastAsia="zh-CN"/>
              </w:rPr>
              <w:t>已结项</w:t>
            </w:r>
            <w:r>
              <w:rPr>
                <w:rFonts w:hint="eastAsia" w:ascii="宋体" w:hAnsi="宋体" w:cs="Arial"/>
                <w:color w:val="000000"/>
                <w:kern w:val="0"/>
                <w:szCs w:val="21"/>
              </w:rPr>
              <w:t>）</w:t>
            </w:r>
          </w:p>
          <w:p w14:paraId="3F5310A0">
            <w:pPr>
              <w:widowControl/>
              <w:jc w:val="left"/>
              <w:rPr>
                <w:rFonts w:hint="eastAsia" w:ascii="宋体" w:hAnsi="宋体" w:cs="Arial"/>
                <w:color w:val="000000"/>
                <w:kern w:val="0"/>
                <w:szCs w:val="21"/>
              </w:rPr>
            </w:pPr>
            <w:r>
              <w:rPr>
                <w:rFonts w:hint="eastAsia" w:ascii="宋体" w:hAnsi="宋体" w:cs="Arial"/>
                <w:color w:val="000000"/>
                <w:kern w:val="0"/>
                <w:szCs w:val="21"/>
                <w:lang w:val="en-US" w:eastAsia="zh-CN"/>
              </w:rPr>
              <w:t>3</w:t>
            </w:r>
            <w:r>
              <w:rPr>
                <w:rFonts w:hint="eastAsia" w:ascii="宋体" w:hAnsi="宋体" w:cs="Arial"/>
                <w:color w:val="000000"/>
                <w:kern w:val="0"/>
                <w:szCs w:val="21"/>
              </w:rPr>
              <w:t>.海南省哲学社会科学规划课题（思政专项）：新时代大中小学思政课法治教育一体化研究（课题参与人</w:t>
            </w:r>
            <w:r>
              <w:rPr>
                <w:rFonts w:hint="eastAsia" w:ascii="宋体" w:hAnsi="宋体" w:cs="Arial"/>
                <w:color w:val="000000"/>
                <w:kern w:val="0"/>
                <w:szCs w:val="21"/>
                <w:lang w:eastAsia="zh-CN"/>
              </w:rPr>
              <w:t>，</w:t>
            </w:r>
            <w:r>
              <w:rPr>
                <w:rFonts w:hint="eastAsia" w:ascii="宋体" w:hAnsi="宋体" w:cs="Arial"/>
                <w:color w:val="000000"/>
                <w:kern w:val="0"/>
                <w:szCs w:val="21"/>
                <w:lang w:val="en-US" w:eastAsia="zh-CN"/>
              </w:rPr>
              <w:t>尚未结项</w:t>
            </w:r>
            <w:r>
              <w:rPr>
                <w:rFonts w:hint="eastAsia" w:ascii="宋体" w:hAnsi="宋体" w:cs="Arial"/>
                <w:color w:val="000000"/>
                <w:kern w:val="0"/>
                <w:szCs w:val="21"/>
              </w:rPr>
              <w:t>）</w:t>
            </w:r>
          </w:p>
          <w:p w14:paraId="70320767">
            <w:pPr>
              <w:widowControl/>
              <w:jc w:val="left"/>
              <w:rPr>
                <w:rFonts w:hint="eastAsia" w:ascii="宋体" w:hAnsi="宋体" w:cs="Arial"/>
                <w:color w:val="000000"/>
                <w:kern w:val="0"/>
                <w:szCs w:val="21"/>
              </w:rPr>
            </w:pPr>
            <w:r>
              <w:rPr>
                <w:rFonts w:hint="eastAsia" w:ascii="宋体" w:hAnsi="宋体" w:cs="Arial"/>
                <w:color w:val="000000"/>
                <w:kern w:val="0"/>
                <w:szCs w:val="21"/>
                <w:lang w:val="en-US" w:eastAsia="zh-CN"/>
              </w:rPr>
              <w:t>4</w:t>
            </w:r>
            <w:r>
              <w:rPr>
                <w:rFonts w:hint="eastAsia" w:ascii="宋体" w:hAnsi="宋体" w:cs="Arial"/>
                <w:color w:val="000000"/>
                <w:kern w:val="0"/>
                <w:szCs w:val="21"/>
              </w:rPr>
              <w:t>.海南省哲学社会科学规划课题（人大制度研究专项）：海南自贸港与粤港澳大湾区协同立法问题研究（课题参与人</w:t>
            </w:r>
            <w:r>
              <w:rPr>
                <w:rFonts w:hint="eastAsia" w:ascii="宋体" w:hAnsi="宋体" w:cs="Arial"/>
                <w:color w:val="000000"/>
                <w:kern w:val="0"/>
                <w:szCs w:val="21"/>
                <w:lang w:eastAsia="zh-CN"/>
              </w:rPr>
              <w:t>，</w:t>
            </w:r>
            <w:r>
              <w:rPr>
                <w:rFonts w:hint="eastAsia" w:ascii="宋体" w:hAnsi="宋体" w:cs="Arial"/>
                <w:color w:val="000000"/>
                <w:kern w:val="0"/>
                <w:szCs w:val="21"/>
                <w:lang w:val="en-US" w:eastAsia="zh-CN"/>
              </w:rPr>
              <w:t>尚未结项</w:t>
            </w:r>
            <w:r>
              <w:rPr>
                <w:rFonts w:hint="eastAsia" w:ascii="宋体" w:hAnsi="宋体" w:cs="Arial"/>
                <w:color w:val="000000"/>
                <w:kern w:val="0"/>
                <w:szCs w:val="21"/>
              </w:rPr>
              <w:t>）</w:t>
            </w:r>
          </w:p>
        </w:tc>
      </w:tr>
      <w:tr w14:paraId="6E2725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03" w:hRule="atLeast"/>
        </w:trPr>
        <w:tc>
          <w:tcPr>
            <w:tcW w:w="1910" w:type="dxa"/>
            <w:gridSpan w:val="2"/>
            <w:vMerge w:val="continue"/>
          </w:tcPr>
          <w:p w14:paraId="502F1F39">
            <w:pPr>
              <w:jc w:val="center"/>
              <w:rPr>
                <w:rFonts w:ascii="宋体" w:hAnsi="宋体" w:cs="Arial"/>
                <w:color w:val="000000"/>
                <w:kern w:val="0"/>
                <w:szCs w:val="21"/>
              </w:rPr>
            </w:pPr>
          </w:p>
        </w:tc>
        <w:tc>
          <w:tcPr>
            <w:tcW w:w="708" w:type="dxa"/>
            <w:tcBorders>
              <w:left w:val="single" w:color="auto" w:sz="4" w:space="0"/>
              <w:bottom w:val="single" w:color="auto" w:sz="4" w:space="0"/>
            </w:tcBorders>
            <w:vAlign w:val="center"/>
          </w:tcPr>
          <w:p w14:paraId="7551043C">
            <w:pPr>
              <w:widowControl/>
              <w:jc w:val="center"/>
              <w:rPr>
                <w:rFonts w:ascii="宋体" w:hAnsi="宋体" w:cs="Arial"/>
                <w:color w:val="000000"/>
                <w:kern w:val="0"/>
                <w:szCs w:val="21"/>
              </w:rPr>
            </w:pPr>
            <w:r>
              <w:rPr>
                <w:rFonts w:hint="eastAsia" w:ascii="宋体" w:hAnsi="宋体" w:cs="Arial"/>
                <w:color w:val="000000"/>
                <w:kern w:val="0"/>
                <w:szCs w:val="21"/>
              </w:rPr>
              <w:t>任选条件</w:t>
            </w:r>
          </w:p>
        </w:tc>
        <w:tc>
          <w:tcPr>
            <w:tcW w:w="7163" w:type="dxa"/>
            <w:gridSpan w:val="6"/>
            <w:tcBorders>
              <w:top w:val="single" w:color="auto" w:sz="4" w:space="0"/>
              <w:bottom w:val="single" w:color="auto" w:sz="4" w:space="0"/>
            </w:tcBorders>
          </w:tcPr>
          <w:p w14:paraId="42C0C83F">
            <w:pPr>
              <w:widowControl/>
              <w:jc w:val="left"/>
              <w:rPr>
                <w:rFonts w:ascii="宋体" w:hAnsi="宋体"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1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①</w:t>
            </w:r>
            <w:r>
              <w:rPr>
                <w:rFonts w:hint="eastAsia" w:ascii="宋体" w:hAnsi="宋体" w:cs="Arial"/>
                <w:color w:val="000000"/>
                <w:kern w:val="0"/>
                <w:szCs w:val="21"/>
              </w:rPr>
              <w:fldChar w:fldCharType="end"/>
            </w:r>
          </w:p>
          <w:p w14:paraId="2951903F">
            <w:pPr>
              <w:widowControl/>
              <w:jc w:val="left"/>
              <w:rPr>
                <w:rFonts w:ascii="宋体" w:hAnsi="宋体"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2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②</w:t>
            </w:r>
            <w:r>
              <w:rPr>
                <w:rFonts w:hint="eastAsia" w:ascii="宋体" w:hAnsi="宋体" w:cs="Arial"/>
                <w:color w:val="000000"/>
                <w:kern w:val="0"/>
                <w:szCs w:val="21"/>
              </w:rPr>
              <w:fldChar w:fldCharType="end"/>
            </w:r>
          </w:p>
          <w:p w14:paraId="1690E018">
            <w:pPr>
              <w:widowControl/>
              <w:jc w:val="left"/>
              <w:rPr>
                <w:rFonts w:ascii="宋体" w:hAnsi="宋体" w:cs="Arial"/>
                <w:color w:val="000000"/>
                <w:kern w:val="0"/>
                <w:szCs w:val="21"/>
              </w:rPr>
            </w:pPr>
            <w:r>
              <w:rPr>
                <w:rFonts w:ascii="宋体" w:hAnsi="宋体" w:cs="Arial"/>
                <w:color w:val="000000"/>
                <w:kern w:val="0"/>
                <w:szCs w:val="21"/>
              </w:rPr>
              <w:t>③</w:t>
            </w:r>
          </w:p>
          <w:p w14:paraId="601561ED">
            <w:pPr>
              <w:widowControl/>
              <w:jc w:val="left"/>
              <w:rPr>
                <w:rFonts w:ascii="宋体" w:hAnsi="宋体" w:cs="Arial"/>
                <w:color w:val="000000"/>
                <w:kern w:val="0"/>
                <w:szCs w:val="21"/>
              </w:rPr>
            </w:pPr>
            <w:r>
              <w:rPr>
                <w:rFonts w:hint="eastAsia" w:ascii="宋体" w:hAnsi="宋体" w:cs="Arial"/>
                <w:color w:val="000000"/>
                <w:kern w:val="0"/>
                <w:szCs w:val="21"/>
              </w:rPr>
              <w:t>④</w:t>
            </w:r>
          </w:p>
        </w:tc>
      </w:tr>
      <w:tr w14:paraId="6883A3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3" w:hRule="atLeast"/>
        </w:trPr>
        <w:tc>
          <w:tcPr>
            <w:tcW w:w="1910" w:type="dxa"/>
            <w:gridSpan w:val="2"/>
            <w:vMerge w:val="continue"/>
          </w:tcPr>
          <w:p w14:paraId="33077495">
            <w:pPr>
              <w:widowControl/>
              <w:jc w:val="center"/>
              <w:rPr>
                <w:rFonts w:ascii="宋体" w:hAnsi="宋体" w:eastAsia="宋体" w:cs="Arial"/>
                <w:color w:val="000000"/>
                <w:kern w:val="0"/>
                <w:szCs w:val="21"/>
              </w:rPr>
            </w:pPr>
          </w:p>
        </w:tc>
        <w:tc>
          <w:tcPr>
            <w:tcW w:w="708" w:type="dxa"/>
            <w:tcBorders>
              <w:top w:val="single" w:color="auto" w:sz="4" w:space="0"/>
              <w:left w:val="single" w:color="auto" w:sz="4" w:space="0"/>
            </w:tcBorders>
          </w:tcPr>
          <w:p w14:paraId="4D8509AB">
            <w:pPr>
              <w:widowControl/>
              <w:jc w:val="center"/>
              <w:rPr>
                <w:rFonts w:ascii="宋体" w:hAnsi="宋体" w:cs="Arial"/>
                <w:color w:val="000000"/>
                <w:kern w:val="0"/>
                <w:szCs w:val="21"/>
              </w:rPr>
            </w:pPr>
            <w:r>
              <w:rPr>
                <w:rFonts w:hint="eastAsia" w:ascii="宋体" w:hAnsi="宋体" w:cs="Arial"/>
                <w:color w:val="000000"/>
                <w:kern w:val="0"/>
                <w:szCs w:val="21"/>
              </w:rPr>
              <w:t>学术讲座</w:t>
            </w:r>
          </w:p>
        </w:tc>
        <w:tc>
          <w:tcPr>
            <w:tcW w:w="7163" w:type="dxa"/>
            <w:gridSpan w:val="6"/>
            <w:tcBorders>
              <w:top w:val="single" w:color="auto" w:sz="4" w:space="0"/>
            </w:tcBorders>
            <w:vAlign w:val="center"/>
          </w:tcPr>
          <w:p w14:paraId="0EE25A1B">
            <w:pPr>
              <w:widowControl/>
              <w:rPr>
                <w:rFonts w:ascii="宋体" w:hAnsi="宋体" w:eastAsia="宋体" w:cs="Arial"/>
                <w:color w:val="000000"/>
                <w:kern w:val="0"/>
                <w:szCs w:val="21"/>
              </w:rPr>
            </w:pPr>
            <w:r>
              <w:rPr>
                <w:rFonts w:hint="eastAsia" w:ascii="宋体" w:hAnsi="宋体" w:cs="Arial"/>
                <w:color w:val="000000"/>
                <w:kern w:val="0"/>
                <w:szCs w:val="21"/>
              </w:rPr>
              <w:t>个人校内学术讲座次数（    次）</w:t>
            </w:r>
          </w:p>
        </w:tc>
      </w:tr>
      <w:tr w14:paraId="39E315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9"/>
            <w:vAlign w:val="center"/>
          </w:tcPr>
          <w:p w14:paraId="64062724">
            <w:pPr>
              <w:jc w:val="center"/>
            </w:pPr>
            <w:r>
              <w:rPr>
                <w:rFonts w:hint="eastAsia"/>
                <w:b/>
                <w:bCs/>
              </w:rPr>
              <w:t>必备条件之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纵向科研项目</w:t>
            </w:r>
          </w:p>
        </w:tc>
      </w:tr>
      <w:tr w14:paraId="5D54F6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1AC3E996">
            <w:pPr>
              <w:jc w:val="center"/>
              <w:rPr>
                <w:rFonts w:eastAsia="宋体"/>
              </w:rPr>
            </w:pPr>
            <w:r>
              <w:rPr>
                <w:rFonts w:hint="eastAsia"/>
              </w:rPr>
              <w:t>序号</w:t>
            </w:r>
          </w:p>
        </w:tc>
        <w:tc>
          <w:tcPr>
            <w:tcW w:w="3584" w:type="dxa"/>
            <w:gridSpan w:val="3"/>
            <w:vAlign w:val="center"/>
          </w:tcPr>
          <w:p w14:paraId="5FE89648">
            <w:pPr>
              <w:jc w:val="center"/>
            </w:pPr>
            <w:r>
              <w:rPr>
                <w:rFonts w:hint="eastAsia"/>
              </w:rPr>
              <w:t>项目名称</w:t>
            </w:r>
          </w:p>
        </w:tc>
        <w:tc>
          <w:tcPr>
            <w:tcW w:w="955" w:type="dxa"/>
            <w:vAlign w:val="center"/>
          </w:tcPr>
          <w:p w14:paraId="21915D77">
            <w:r>
              <w:rPr>
                <w:rFonts w:hint="eastAsia"/>
              </w:rPr>
              <w:t>批准号</w:t>
            </w:r>
          </w:p>
        </w:tc>
        <w:tc>
          <w:tcPr>
            <w:tcW w:w="1584" w:type="dxa"/>
            <w:vAlign w:val="center"/>
          </w:tcPr>
          <w:p w14:paraId="306DCFF0">
            <w:pPr>
              <w:jc w:val="center"/>
            </w:pPr>
            <w:r>
              <w:rPr>
                <w:rFonts w:hint="eastAsia"/>
              </w:rPr>
              <w:t>项目来源</w:t>
            </w:r>
          </w:p>
        </w:tc>
        <w:tc>
          <w:tcPr>
            <w:tcW w:w="722" w:type="dxa"/>
            <w:vAlign w:val="center"/>
          </w:tcPr>
          <w:p w14:paraId="5D871AC9">
            <w:pPr>
              <w:rPr>
                <w:rFonts w:eastAsia="宋体"/>
              </w:rPr>
            </w:pPr>
            <w:r>
              <w:rPr>
                <w:rFonts w:hint="eastAsia"/>
              </w:rPr>
              <w:t>立项时间</w:t>
            </w:r>
          </w:p>
        </w:tc>
        <w:tc>
          <w:tcPr>
            <w:tcW w:w="1064" w:type="dxa"/>
            <w:vAlign w:val="center"/>
          </w:tcPr>
          <w:p w14:paraId="30031500">
            <w:pPr>
              <w:jc w:val="center"/>
              <w:rPr>
                <w:rFonts w:eastAsia="宋体"/>
              </w:rPr>
            </w:pPr>
            <w:r>
              <w:rPr>
                <w:rFonts w:hint="eastAsia"/>
              </w:rPr>
              <w:t>立项经费（万元）</w:t>
            </w:r>
          </w:p>
        </w:tc>
        <w:tc>
          <w:tcPr>
            <w:tcW w:w="1296" w:type="dxa"/>
            <w:vAlign w:val="center"/>
          </w:tcPr>
          <w:p w14:paraId="67149BF5">
            <w:r>
              <w:rPr>
                <w:rFonts w:hint="eastAsia"/>
              </w:rPr>
              <w:t>是否</w:t>
            </w:r>
          </w:p>
          <w:p w14:paraId="508630DD">
            <w:pPr>
              <w:rPr>
                <w:rFonts w:eastAsia="宋体"/>
              </w:rPr>
            </w:pPr>
            <w:r>
              <w:rPr>
                <w:rFonts w:hint="eastAsia"/>
              </w:rPr>
              <w:t>主持</w:t>
            </w:r>
          </w:p>
        </w:tc>
      </w:tr>
      <w:tr w14:paraId="55963B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0" w:hRule="atLeast"/>
        </w:trPr>
        <w:tc>
          <w:tcPr>
            <w:tcW w:w="576" w:type="dxa"/>
            <w:vAlign w:val="center"/>
          </w:tcPr>
          <w:p w14:paraId="22E42A6F">
            <w:pPr>
              <w:rPr>
                <w:rFonts w:hint="eastAsia" w:eastAsiaTheme="minorEastAsia"/>
                <w:sz w:val="15"/>
                <w:szCs w:val="15"/>
                <w:lang w:val="en-US" w:eastAsia="zh-CN"/>
              </w:rPr>
            </w:pPr>
            <w:r>
              <w:rPr>
                <w:rFonts w:hint="eastAsia"/>
                <w:sz w:val="15"/>
                <w:szCs w:val="15"/>
                <w:lang w:val="en-US" w:eastAsia="zh-CN"/>
              </w:rPr>
              <w:t>1</w:t>
            </w:r>
          </w:p>
        </w:tc>
        <w:tc>
          <w:tcPr>
            <w:tcW w:w="3584" w:type="dxa"/>
            <w:gridSpan w:val="3"/>
            <w:vAlign w:val="center"/>
          </w:tcPr>
          <w:p w14:paraId="7C910291">
            <w:pPr>
              <w:jc w:val="center"/>
              <w:rPr>
                <w:sz w:val="15"/>
                <w:szCs w:val="15"/>
              </w:rPr>
            </w:pPr>
            <w:r>
              <w:rPr>
                <w:rFonts w:hint="eastAsia"/>
                <w:sz w:val="15"/>
                <w:szCs w:val="15"/>
              </w:rPr>
              <w:t>海南热带雨林国家公园碳汇交易政策协同优化路径研究</w:t>
            </w:r>
          </w:p>
        </w:tc>
        <w:tc>
          <w:tcPr>
            <w:tcW w:w="955" w:type="dxa"/>
            <w:vAlign w:val="center"/>
          </w:tcPr>
          <w:p w14:paraId="746F1341">
            <w:pPr>
              <w:jc w:val="center"/>
              <w:rPr>
                <w:rFonts w:hint="default" w:eastAsiaTheme="minorEastAsia"/>
                <w:sz w:val="15"/>
                <w:szCs w:val="15"/>
                <w:lang w:val="en-US" w:eastAsia="zh-CN"/>
              </w:rPr>
            </w:pPr>
            <w:r>
              <w:rPr>
                <w:rFonts w:hint="eastAsia"/>
                <w:sz w:val="15"/>
                <w:szCs w:val="15"/>
                <w:lang w:val="en-US" w:eastAsia="zh-CN"/>
              </w:rPr>
              <w:t>HNSK(ZX)25-07</w:t>
            </w:r>
          </w:p>
        </w:tc>
        <w:tc>
          <w:tcPr>
            <w:tcW w:w="1584" w:type="dxa"/>
            <w:vAlign w:val="center"/>
          </w:tcPr>
          <w:p w14:paraId="7EA22668">
            <w:pPr>
              <w:jc w:val="center"/>
              <w:rPr>
                <w:rFonts w:hint="default" w:eastAsiaTheme="minorEastAsia"/>
                <w:sz w:val="15"/>
                <w:szCs w:val="15"/>
                <w:lang w:val="en-US" w:eastAsia="zh-CN"/>
              </w:rPr>
            </w:pPr>
            <w:r>
              <w:rPr>
                <w:rFonts w:hint="eastAsia"/>
                <w:sz w:val="15"/>
                <w:szCs w:val="15"/>
                <w:lang w:val="en-US" w:eastAsia="zh-CN"/>
              </w:rPr>
              <w:t>海南省社会科学届联合会</w:t>
            </w:r>
          </w:p>
        </w:tc>
        <w:tc>
          <w:tcPr>
            <w:tcW w:w="722" w:type="dxa"/>
            <w:vAlign w:val="center"/>
          </w:tcPr>
          <w:p w14:paraId="5B8340B9">
            <w:pPr>
              <w:rPr>
                <w:rFonts w:hint="default" w:eastAsiaTheme="minorEastAsia"/>
                <w:sz w:val="15"/>
                <w:szCs w:val="15"/>
                <w:lang w:val="en-US" w:eastAsia="zh-CN"/>
              </w:rPr>
            </w:pPr>
            <w:r>
              <w:rPr>
                <w:rFonts w:hint="eastAsia"/>
                <w:sz w:val="15"/>
                <w:szCs w:val="15"/>
                <w:lang w:val="en-US" w:eastAsia="zh-CN"/>
              </w:rPr>
              <w:t>2025</w:t>
            </w:r>
          </w:p>
        </w:tc>
        <w:tc>
          <w:tcPr>
            <w:tcW w:w="1064" w:type="dxa"/>
            <w:vAlign w:val="center"/>
          </w:tcPr>
          <w:p w14:paraId="7FD3ABDA">
            <w:pPr>
              <w:rPr>
                <w:rFonts w:hint="eastAsia" w:eastAsiaTheme="minorEastAsia"/>
                <w:sz w:val="15"/>
                <w:szCs w:val="15"/>
                <w:lang w:val="en-US" w:eastAsia="zh-CN"/>
              </w:rPr>
            </w:pPr>
            <w:r>
              <w:rPr>
                <w:rFonts w:hint="eastAsia"/>
                <w:sz w:val="15"/>
                <w:szCs w:val="15"/>
                <w:lang w:val="en-US" w:eastAsia="zh-CN"/>
              </w:rPr>
              <w:t>4</w:t>
            </w:r>
          </w:p>
        </w:tc>
        <w:tc>
          <w:tcPr>
            <w:tcW w:w="1296" w:type="dxa"/>
            <w:vAlign w:val="center"/>
          </w:tcPr>
          <w:p w14:paraId="4CF84D1D">
            <w:pPr>
              <w:rPr>
                <w:rFonts w:hint="eastAsia" w:eastAsiaTheme="minorEastAsia"/>
                <w:sz w:val="15"/>
                <w:szCs w:val="15"/>
                <w:lang w:val="en-US" w:eastAsia="zh-CN"/>
              </w:rPr>
            </w:pPr>
            <w:r>
              <w:rPr>
                <w:rFonts w:hint="eastAsia"/>
                <w:sz w:val="15"/>
                <w:szCs w:val="15"/>
                <w:lang w:val="en-US" w:eastAsia="zh-CN"/>
              </w:rPr>
              <w:t>否</w:t>
            </w:r>
          </w:p>
        </w:tc>
      </w:tr>
      <w:tr w14:paraId="6BD36B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0" w:hRule="atLeast"/>
        </w:trPr>
        <w:tc>
          <w:tcPr>
            <w:tcW w:w="576" w:type="dxa"/>
            <w:vAlign w:val="center"/>
          </w:tcPr>
          <w:p w14:paraId="4C1D43F0">
            <w:pPr>
              <w:rPr>
                <w:rFonts w:hint="eastAsia" w:eastAsiaTheme="minorEastAsia"/>
                <w:sz w:val="15"/>
                <w:szCs w:val="15"/>
                <w:lang w:val="en-US" w:eastAsia="zh-CN"/>
              </w:rPr>
            </w:pPr>
            <w:r>
              <w:rPr>
                <w:rFonts w:hint="eastAsia"/>
                <w:sz w:val="15"/>
                <w:szCs w:val="15"/>
                <w:lang w:val="en-US" w:eastAsia="zh-CN"/>
              </w:rPr>
              <w:t>2</w:t>
            </w:r>
          </w:p>
        </w:tc>
        <w:tc>
          <w:tcPr>
            <w:tcW w:w="3584" w:type="dxa"/>
            <w:gridSpan w:val="3"/>
            <w:vAlign w:val="center"/>
          </w:tcPr>
          <w:p w14:paraId="39372701">
            <w:pPr>
              <w:jc w:val="center"/>
              <w:rPr>
                <w:sz w:val="15"/>
                <w:szCs w:val="15"/>
              </w:rPr>
            </w:pPr>
            <w:r>
              <w:rPr>
                <w:rFonts w:hint="eastAsia"/>
                <w:sz w:val="15"/>
                <w:szCs w:val="15"/>
              </w:rPr>
              <w:t>海南高校涉外应用型法律人才培养问题研究</w:t>
            </w:r>
          </w:p>
        </w:tc>
        <w:tc>
          <w:tcPr>
            <w:tcW w:w="955" w:type="dxa"/>
            <w:vAlign w:val="center"/>
          </w:tcPr>
          <w:p w14:paraId="6A036FB9">
            <w:pPr>
              <w:jc w:val="center"/>
              <w:rPr>
                <w:sz w:val="15"/>
                <w:szCs w:val="15"/>
              </w:rPr>
            </w:pPr>
            <w:r>
              <w:rPr>
                <w:rFonts w:hint="eastAsia"/>
                <w:sz w:val="15"/>
                <w:szCs w:val="15"/>
                <w:lang w:val="en-US" w:eastAsia="zh-CN"/>
              </w:rPr>
              <w:t>HNSK(ZX)25-07</w:t>
            </w:r>
          </w:p>
        </w:tc>
        <w:tc>
          <w:tcPr>
            <w:tcW w:w="1584" w:type="dxa"/>
            <w:shd w:val="clear" w:color="auto" w:fill="auto"/>
            <w:vAlign w:val="center"/>
          </w:tcPr>
          <w:p w14:paraId="3614D364">
            <w:pPr>
              <w:jc w:val="center"/>
              <w:rPr>
                <w:rFonts w:hint="default" w:asciiTheme="minorHAnsi" w:hAnsiTheme="minorHAnsi" w:eastAsiaTheme="minorEastAsia" w:cstheme="minorBidi"/>
                <w:kern w:val="2"/>
                <w:sz w:val="15"/>
                <w:szCs w:val="15"/>
                <w:lang w:val="en-US" w:eastAsia="zh-CN" w:bidi="ar-SA"/>
              </w:rPr>
            </w:pPr>
            <w:r>
              <w:rPr>
                <w:rFonts w:hint="eastAsia"/>
                <w:sz w:val="15"/>
                <w:szCs w:val="15"/>
                <w:lang w:val="en-US" w:eastAsia="zh-CN"/>
              </w:rPr>
              <w:t>海南省社会科学届联合会</w:t>
            </w:r>
          </w:p>
        </w:tc>
        <w:tc>
          <w:tcPr>
            <w:tcW w:w="722" w:type="dxa"/>
            <w:vAlign w:val="center"/>
          </w:tcPr>
          <w:p w14:paraId="35849077">
            <w:pPr>
              <w:rPr>
                <w:rFonts w:hint="default" w:eastAsiaTheme="minorEastAsia"/>
                <w:sz w:val="15"/>
                <w:szCs w:val="15"/>
                <w:lang w:val="en-US" w:eastAsia="zh-CN"/>
              </w:rPr>
            </w:pPr>
            <w:r>
              <w:rPr>
                <w:rFonts w:hint="eastAsia"/>
                <w:sz w:val="15"/>
                <w:szCs w:val="15"/>
                <w:lang w:val="en-US" w:eastAsia="zh-CN"/>
              </w:rPr>
              <w:t>2025</w:t>
            </w:r>
          </w:p>
        </w:tc>
        <w:tc>
          <w:tcPr>
            <w:tcW w:w="1064" w:type="dxa"/>
            <w:vAlign w:val="center"/>
          </w:tcPr>
          <w:p w14:paraId="176810F9">
            <w:pPr>
              <w:rPr>
                <w:rFonts w:hint="eastAsia" w:eastAsiaTheme="minorEastAsia"/>
                <w:sz w:val="15"/>
                <w:szCs w:val="15"/>
                <w:lang w:val="en-US" w:eastAsia="zh-CN"/>
              </w:rPr>
            </w:pPr>
            <w:r>
              <w:rPr>
                <w:rFonts w:hint="eastAsia"/>
                <w:sz w:val="15"/>
                <w:szCs w:val="15"/>
                <w:lang w:val="en-US" w:eastAsia="zh-CN"/>
              </w:rPr>
              <w:t>4</w:t>
            </w:r>
          </w:p>
        </w:tc>
        <w:tc>
          <w:tcPr>
            <w:tcW w:w="1296" w:type="dxa"/>
            <w:vAlign w:val="center"/>
          </w:tcPr>
          <w:p w14:paraId="0833CA8C">
            <w:pPr>
              <w:rPr>
                <w:sz w:val="15"/>
                <w:szCs w:val="15"/>
              </w:rPr>
            </w:pPr>
            <w:r>
              <w:rPr>
                <w:rFonts w:hint="eastAsia"/>
                <w:sz w:val="15"/>
                <w:szCs w:val="15"/>
                <w:lang w:val="en-US" w:eastAsia="zh-CN"/>
              </w:rPr>
              <w:t>否</w:t>
            </w:r>
          </w:p>
        </w:tc>
      </w:tr>
      <w:tr w14:paraId="33D785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0" w:hRule="atLeast"/>
        </w:trPr>
        <w:tc>
          <w:tcPr>
            <w:tcW w:w="576" w:type="dxa"/>
            <w:vAlign w:val="center"/>
          </w:tcPr>
          <w:p w14:paraId="54F6989C">
            <w:pPr>
              <w:rPr>
                <w:rFonts w:hint="eastAsia" w:eastAsiaTheme="minorEastAsia"/>
                <w:sz w:val="15"/>
                <w:szCs w:val="15"/>
                <w:lang w:val="en-US" w:eastAsia="zh-CN"/>
              </w:rPr>
            </w:pPr>
            <w:r>
              <w:rPr>
                <w:rFonts w:hint="eastAsia"/>
                <w:sz w:val="15"/>
                <w:szCs w:val="15"/>
                <w:lang w:val="en-US" w:eastAsia="zh-CN"/>
              </w:rPr>
              <w:t>3</w:t>
            </w:r>
          </w:p>
        </w:tc>
        <w:tc>
          <w:tcPr>
            <w:tcW w:w="3584" w:type="dxa"/>
            <w:gridSpan w:val="3"/>
            <w:vAlign w:val="center"/>
          </w:tcPr>
          <w:p w14:paraId="63B18AC1">
            <w:pPr>
              <w:jc w:val="center"/>
              <w:rPr>
                <w:sz w:val="15"/>
                <w:szCs w:val="15"/>
              </w:rPr>
            </w:pPr>
            <w:r>
              <w:rPr>
                <w:rFonts w:hint="eastAsia"/>
                <w:sz w:val="15"/>
                <w:szCs w:val="15"/>
              </w:rPr>
              <w:t>新时代大中小学思政课法治教育一体化研究</w:t>
            </w:r>
          </w:p>
        </w:tc>
        <w:tc>
          <w:tcPr>
            <w:tcW w:w="955" w:type="dxa"/>
            <w:vAlign w:val="center"/>
          </w:tcPr>
          <w:p w14:paraId="71C8BE0E">
            <w:pPr>
              <w:jc w:val="center"/>
              <w:rPr>
                <w:sz w:val="15"/>
                <w:szCs w:val="15"/>
              </w:rPr>
            </w:pPr>
            <w:r>
              <w:rPr>
                <w:rFonts w:hint="eastAsia"/>
                <w:sz w:val="15"/>
                <w:szCs w:val="15"/>
                <w:lang w:val="en-US" w:eastAsia="zh-CN"/>
              </w:rPr>
              <w:t>HNSK(ZX)25-07</w:t>
            </w:r>
          </w:p>
        </w:tc>
        <w:tc>
          <w:tcPr>
            <w:tcW w:w="1584" w:type="dxa"/>
            <w:shd w:val="clear" w:color="auto" w:fill="auto"/>
            <w:vAlign w:val="center"/>
          </w:tcPr>
          <w:p w14:paraId="391ED012">
            <w:pPr>
              <w:jc w:val="center"/>
              <w:rPr>
                <w:rFonts w:hint="default" w:asciiTheme="minorHAnsi" w:hAnsiTheme="minorHAnsi" w:eastAsiaTheme="minorEastAsia" w:cstheme="minorBidi"/>
                <w:kern w:val="2"/>
                <w:sz w:val="15"/>
                <w:szCs w:val="15"/>
                <w:lang w:val="en-US" w:eastAsia="zh-CN" w:bidi="ar-SA"/>
              </w:rPr>
            </w:pPr>
            <w:r>
              <w:rPr>
                <w:rFonts w:hint="eastAsia"/>
                <w:sz w:val="15"/>
                <w:szCs w:val="15"/>
                <w:lang w:val="en-US" w:eastAsia="zh-CN"/>
              </w:rPr>
              <w:t>海南省社会科学届联合会</w:t>
            </w:r>
          </w:p>
        </w:tc>
        <w:tc>
          <w:tcPr>
            <w:tcW w:w="722" w:type="dxa"/>
            <w:vAlign w:val="center"/>
          </w:tcPr>
          <w:p w14:paraId="3A7536CF">
            <w:pPr>
              <w:rPr>
                <w:rFonts w:hint="default" w:eastAsiaTheme="minorEastAsia"/>
                <w:sz w:val="15"/>
                <w:szCs w:val="15"/>
                <w:lang w:val="en-US" w:eastAsia="zh-CN"/>
              </w:rPr>
            </w:pPr>
            <w:r>
              <w:rPr>
                <w:rFonts w:hint="eastAsia"/>
                <w:sz w:val="15"/>
                <w:szCs w:val="15"/>
                <w:lang w:val="en-US" w:eastAsia="zh-CN"/>
              </w:rPr>
              <w:t>2025</w:t>
            </w:r>
          </w:p>
        </w:tc>
        <w:tc>
          <w:tcPr>
            <w:tcW w:w="1064" w:type="dxa"/>
            <w:vAlign w:val="center"/>
          </w:tcPr>
          <w:p w14:paraId="73235844">
            <w:pPr>
              <w:rPr>
                <w:rFonts w:hint="eastAsia" w:eastAsiaTheme="minorEastAsia"/>
                <w:sz w:val="15"/>
                <w:szCs w:val="15"/>
                <w:lang w:val="en-US" w:eastAsia="zh-CN"/>
              </w:rPr>
            </w:pPr>
            <w:r>
              <w:rPr>
                <w:rFonts w:hint="eastAsia"/>
                <w:sz w:val="15"/>
                <w:szCs w:val="15"/>
                <w:lang w:val="en-US" w:eastAsia="zh-CN"/>
              </w:rPr>
              <w:t>5</w:t>
            </w:r>
          </w:p>
        </w:tc>
        <w:tc>
          <w:tcPr>
            <w:tcW w:w="1296" w:type="dxa"/>
            <w:vAlign w:val="center"/>
          </w:tcPr>
          <w:p w14:paraId="7327AFB7">
            <w:pPr>
              <w:rPr>
                <w:sz w:val="15"/>
                <w:szCs w:val="15"/>
              </w:rPr>
            </w:pPr>
            <w:r>
              <w:rPr>
                <w:rFonts w:hint="eastAsia"/>
                <w:sz w:val="15"/>
                <w:szCs w:val="15"/>
                <w:lang w:val="en-US" w:eastAsia="zh-CN"/>
              </w:rPr>
              <w:t>否</w:t>
            </w:r>
          </w:p>
        </w:tc>
      </w:tr>
      <w:tr w14:paraId="7BE797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0" w:hRule="atLeast"/>
        </w:trPr>
        <w:tc>
          <w:tcPr>
            <w:tcW w:w="576" w:type="dxa"/>
            <w:vAlign w:val="center"/>
          </w:tcPr>
          <w:p w14:paraId="66E35513">
            <w:pPr>
              <w:rPr>
                <w:rFonts w:hint="eastAsia" w:eastAsiaTheme="minorEastAsia"/>
                <w:sz w:val="15"/>
                <w:szCs w:val="15"/>
                <w:lang w:val="en-US" w:eastAsia="zh-CN"/>
              </w:rPr>
            </w:pPr>
            <w:r>
              <w:rPr>
                <w:rFonts w:hint="eastAsia"/>
                <w:sz w:val="15"/>
                <w:szCs w:val="15"/>
                <w:lang w:val="en-US" w:eastAsia="zh-CN"/>
              </w:rPr>
              <w:t>4</w:t>
            </w:r>
          </w:p>
          <w:p w14:paraId="07C2F47C">
            <w:pPr>
              <w:rPr>
                <w:sz w:val="15"/>
                <w:szCs w:val="15"/>
              </w:rPr>
            </w:pPr>
          </w:p>
        </w:tc>
        <w:tc>
          <w:tcPr>
            <w:tcW w:w="3584" w:type="dxa"/>
            <w:gridSpan w:val="3"/>
            <w:vAlign w:val="center"/>
          </w:tcPr>
          <w:p w14:paraId="68DC21E7">
            <w:pPr>
              <w:jc w:val="center"/>
              <w:rPr>
                <w:sz w:val="15"/>
                <w:szCs w:val="15"/>
              </w:rPr>
            </w:pPr>
            <w:r>
              <w:rPr>
                <w:rFonts w:hint="eastAsia"/>
                <w:sz w:val="15"/>
                <w:szCs w:val="15"/>
              </w:rPr>
              <w:t>海南自贸港与粤港澳大湾区协同立法问题研究</w:t>
            </w:r>
          </w:p>
        </w:tc>
        <w:tc>
          <w:tcPr>
            <w:tcW w:w="955" w:type="dxa"/>
            <w:vAlign w:val="center"/>
          </w:tcPr>
          <w:p w14:paraId="15414A36">
            <w:pPr>
              <w:jc w:val="center"/>
              <w:rPr>
                <w:sz w:val="15"/>
                <w:szCs w:val="15"/>
              </w:rPr>
            </w:pPr>
            <w:r>
              <w:rPr>
                <w:rFonts w:hint="eastAsia"/>
                <w:sz w:val="15"/>
                <w:szCs w:val="15"/>
                <w:lang w:val="en-US" w:eastAsia="zh-CN"/>
              </w:rPr>
              <w:t>HNSK(ZX)25-07</w:t>
            </w:r>
          </w:p>
        </w:tc>
        <w:tc>
          <w:tcPr>
            <w:tcW w:w="1584" w:type="dxa"/>
            <w:shd w:val="clear" w:color="auto" w:fill="auto"/>
            <w:vAlign w:val="center"/>
          </w:tcPr>
          <w:p w14:paraId="319A4272">
            <w:pPr>
              <w:jc w:val="center"/>
              <w:rPr>
                <w:rFonts w:hint="default" w:asciiTheme="minorHAnsi" w:hAnsiTheme="minorHAnsi" w:eastAsiaTheme="minorEastAsia" w:cstheme="minorBidi"/>
                <w:kern w:val="2"/>
                <w:sz w:val="15"/>
                <w:szCs w:val="15"/>
                <w:lang w:val="en-US" w:eastAsia="zh-CN" w:bidi="ar-SA"/>
              </w:rPr>
            </w:pPr>
            <w:r>
              <w:rPr>
                <w:rFonts w:hint="eastAsia"/>
                <w:sz w:val="15"/>
                <w:szCs w:val="15"/>
                <w:lang w:val="en-US" w:eastAsia="zh-CN"/>
              </w:rPr>
              <w:t>海南省社会科学届联合会</w:t>
            </w:r>
          </w:p>
        </w:tc>
        <w:tc>
          <w:tcPr>
            <w:tcW w:w="722" w:type="dxa"/>
            <w:vAlign w:val="center"/>
          </w:tcPr>
          <w:p w14:paraId="17117AF6">
            <w:pPr>
              <w:rPr>
                <w:rFonts w:hint="default" w:eastAsiaTheme="minorEastAsia"/>
                <w:sz w:val="15"/>
                <w:szCs w:val="15"/>
                <w:lang w:val="en-US" w:eastAsia="zh-CN"/>
              </w:rPr>
            </w:pPr>
            <w:r>
              <w:rPr>
                <w:rFonts w:hint="eastAsia"/>
                <w:sz w:val="15"/>
                <w:szCs w:val="15"/>
                <w:lang w:val="en-US" w:eastAsia="zh-CN"/>
              </w:rPr>
              <w:t>2025</w:t>
            </w:r>
          </w:p>
        </w:tc>
        <w:tc>
          <w:tcPr>
            <w:tcW w:w="1064" w:type="dxa"/>
            <w:vAlign w:val="center"/>
          </w:tcPr>
          <w:p w14:paraId="3F1ECDC8">
            <w:pPr>
              <w:rPr>
                <w:rFonts w:hint="eastAsia" w:eastAsiaTheme="minorEastAsia"/>
                <w:sz w:val="15"/>
                <w:szCs w:val="15"/>
                <w:lang w:val="en-US" w:eastAsia="zh-CN"/>
              </w:rPr>
            </w:pPr>
            <w:r>
              <w:rPr>
                <w:rFonts w:hint="eastAsia"/>
                <w:sz w:val="15"/>
                <w:szCs w:val="15"/>
                <w:lang w:val="en-US" w:eastAsia="zh-CN"/>
              </w:rPr>
              <w:t>2</w:t>
            </w:r>
          </w:p>
        </w:tc>
        <w:tc>
          <w:tcPr>
            <w:tcW w:w="1296" w:type="dxa"/>
            <w:vAlign w:val="center"/>
          </w:tcPr>
          <w:p w14:paraId="2C5A7AE5">
            <w:pPr>
              <w:rPr>
                <w:sz w:val="15"/>
                <w:szCs w:val="15"/>
              </w:rPr>
            </w:pPr>
            <w:r>
              <w:rPr>
                <w:rFonts w:hint="eastAsia"/>
                <w:sz w:val="15"/>
                <w:szCs w:val="15"/>
                <w:lang w:val="en-US" w:eastAsia="zh-CN"/>
              </w:rPr>
              <w:t>否</w:t>
            </w:r>
          </w:p>
        </w:tc>
      </w:tr>
    </w:tbl>
    <w:p w14:paraId="25CA54DC"/>
    <w:tbl>
      <w:tblPr>
        <w:tblStyle w:val="8"/>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15"/>
        <w:gridCol w:w="3171"/>
        <w:gridCol w:w="3260"/>
        <w:gridCol w:w="709"/>
        <w:gridCol w:w="850"/>
        <w:gridCol w:w="1276"/>
      </w:tblGrid>
      <w:tr w14:paraId="0D70BD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632B3533">
            <w:pPr>
              <w:spacing w:line="240" w:lineRule="exact"/>
              <w:jc w:val="center"/>
            </w:pPr>
            <w:r>
              <w:rPr>
                <w:rFonts w:hint="eastAsia"/>
                <w:b/>
                <w:bCs/>
              </w:rPr>
              <w:t>必备条件之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发表学术论文</w:t>
            </w:r>
          </w:p>
        </w:tc>
      </w:tr>
      <w:tr w14:paraId="2103F7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8" w:hRule="atLeast"/>
        </w:trPr>
        <w:tc>
          <w:tcPr>
            <w:tcW w:w="9781" w:type="dxa"/>
            <w:gridSpan w:val="6"/>
            <w:vAlign w:val="center"/>
          </w:tcPr>
          <w:p w14:paraId="21F8E3A2">
            <w:pPr>
              <w:spacing w:line="240" w:lineRule="exact"/>
              <w:rPr>
                <w:rFonts w:ascii="仿宋_GB2312" w:eastAsia="仿宋_GB2312"/>
                <w:szCs w:val="21"/>
              </w:rPr>
            </w:pPr>
            <w:r>
              <w:rPr>
                <w:rFonts w:hint="eastAsia" w:asciiTheme="minorEastAsia" w:hAnsiTheme="minorEastAsia" w:eastAsiaTheme="minorEastAsia" w:cstheme="minorEastAsia"/>
                <w:szCs w:val="21"/>
              </w:rPr>
              <w:t>以第一作者（或通信作者）发表论文总数：</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 xml:space="preserve"> 篇，其中：A类 </w:t>
            </w:r>
            <w:r>
              <w:rPr>
                <w:rFonts w:hint="eastAsia" w:asciiTheme="minorEastAsia" w:hAnsiTheme="minorEastAsia" w:cstheme="minorEastAsia"/>
                <w:szCs w:val="21"/>
                <w:lang w:val="en-US" w:eastAsia="zh-CN"/>
              </w:rPr>
              <w:t>0</w:t>
            </w:r>
            <w:r>
              <w:rPr>
                <w:rFonts w:hint="eastAsia" w:asciiTheme="minorEastAsia" w:hAnsiTheme="minorEastAsia" w:eastAsiaTheme="minorEastAsia" w:cstheme="minorEastAsia"/>
                <w:szCs w:val="21"/>
              </w:rPr>
              <w:t xml:space="preserve"> 篇，B类 </w:t>
            </w:r>
            <w:r>
              <w:rPr>
                <w:rFonts w:hint="eastAsia" w:asciiTheme="minorEastAsia" w:hAnsiTheme="minorEastAsia" w:cstheme="minorEastAsia"/>
                <w:szCs w:val="21"/>
                <w:lang w:val="en-US" w:eastAsia="zh-CN"/>
              </w:rPr>
              <w:t>0</w:t>
            </w:r>
            <w:r>
              <w:rPr>
                <w:rFonts w:hint="eastAsia" w:asciiTheme="minorEastAsia" w:hAnsiTheme="minorEastAsia" w:eastAsiaTheme="minorEastAsia" w:cstheme="minorEastAsia"/>
                <w:szCs w:val="21"/>
              </w:rPr>
              <w:t xml:space="preserve"> 篇，C类 </w:t>
            </w:r>
            <w:r>
              <w:rPr>
                <w:rFonts w:hint="eastAsia" w:asciiTheme="minorEastAsia" w:hAnsiTheme="minorEastAsia" w:cstheme="minorEastAsia"/>
                <w:szCs w:val="21"/>
                <w:lang w:val="en-US" w:eastAsia="zh-CN"/>
              </w:rPr>
              <w:t>0</w:t>
            </w:r>
            <w:r>
              <w:rPr>
                <w:rFonts w:hint="eastAsia" w:asciiTheme="minorEastAsia" w:hAnsiTheme="minorEastAsia" w:eastAsiaTheme="minorEastAsia" w:cstheme="minorEastAsia"/>
                <w:szCs w:val="21"/>
              </w:rPr>
              <w:t xml:space="preserve"> 篇，D类 </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 xml:space="preserve"> 篇</w:t>
            </w:r>
          </w:p>
        </w:tc>
      </w:tr>
      <w:tr w14:paraId="607138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5" w:type="dxa"/>
            <w:tcBorders>
              <w:right w:val="single" w:color="auto" w:sz="4" w:space="0"/>
            </w:tcBorders>
            <w:vAlign w:val="center"/>
          </w:tcPr>
          <w:p w14:paraId="630C8FDE">
            <w:pPr>
              <w:jc w:val="center"/>
              <w:rPr>
                <w:rFonts w:eastAsia="宋体"/>
              </w:rPr>
            </w:pPr>
            <w:r>
              <w:rPr>
                <w:rFonts w:hint="eastAsia"/>
              </w:rPr>
              <w:t>序号</w:t>
            </w:r>
          </w:p>
        </w:tc>
        <w:tc>
          <w:tcPr>
            <w:tcW w:w="3171" w:type="dxa"/>
            <w:tcBorders>
              <w:left w:val="single" w:color="auto" w:sz="4" w:space="0"/>
            </w:tcBorders>
            <w:vAlign w:val="center"/>
          </w:tcPr>
          <w:p w14:paraId="1D3D5B7F">
            <w:pPr>
              <w:jc w:val="center"/>
              <w:rPr>
                <w:rFonts w:ascii="宋体" w:hAnsi="宋体" w:cs="Arial"/>
                <w:color w:val="000000"/>
                <w:kern w:val="0"/>
                <w:szCs w:val="21"/>
              </w:rPr>
            </w:pPr>
            <w:r>
              <w:rPr>
                <w:rFonts w:hint="eastAsia" w:ascii="宋体" w:hAnsi="宋体" w:cs="Arial"/>
                <w:color w:val="000000"/>
                <w:kern w:val="0"/>
                <w:szCs w:val="21"/>
              </w:rPr>
              <w:t>成果名称</w:t>
            </w:r>
          </w:p>
        </w:tc>
        <w:tc>
          <w:tcPr>
            <w:tcW w:w="3260" w:type="dxa"/>
            <w:vAlign w:val="center"/>
          </w:tcPr>
          <w:p w14:paraId="66CE2DAB">
            <w:pPr>
              <w:widowControl/>
              <w:jc w:val="center"/>
              <w:rPr>
                <w:rFonts w:eastAsia="宋体"/>
              </w:rPr>
            </w:pPr>
            <w:r>
              <w:rPr>
                <w:rFonts w:hint="eastAsia" w:ascii="宋体" w:hAnsi="宋体" w:cs="Arial"/>
                <w:color w:val="000000"/>
                <w:kern w:val="0"/>
                <w:szCs w:val="21"/>
              </w:rPr>
              <w:t>刊物名称，发表时间和刊期</w:t>
            </w:r>
          </w:p>
        </w:tc>
        <w:tc>
          <w:tcPr>
            <w:tcW w:w="709" w:type="dxa"/>
            <w:vAlign w:val="center"/>
          </w:tcPr>
          <w:p w14:paraId="1A8582FB">
            <w:pPr>
              <w:widowControl/>
              <w:jc w:val="center"/>
            </w:pPr>
            <w:r>
              <w:rPr>
                <w:rFonts w:hint="eastAsia" w:ascii="宋体" w:hAnsi="宋体" w:cs="Arial"/>
                <w:color w:val="000000"/>
                <w:kern w:val="0"/>
                <w:szCs w:val="21"/>
              </w:rPr>
              <w:t>刊物级别</w:t>
            </w:r>
          </w:p>
        </w:tc>
        <w:tc>
          <w:tcPr>
            <w:tcW w:w="850" w:type="dxa"/>
            <w:vAlign w:val="center"/>
          </w:tcPr>
          <w:p w14:paraId="03213E57">
            <w:pPr>
              <w:widowControl/>
              <w:jc w:val="center"/>
            </w:pPr>
            <w:r>
              <w:rPr>
                <w:rFonts w:hint="eastAsia"/>
              </w:rPr>
              <w:t>转载</w:t>
            </w:r>
          </w:p>
          <w:p w14:paraId="7EA4906D">
            <w:pPr>
              <w:widowControl/>
              <w:jc w:val="center"/>
              <w:rPr>
                <w:rFonts w:eastAsia="宋体"/>
              </w:rPr>
            </w:pPr>
            <w:r>
              <w:rPr>
                <w:rFonts w:hint="eastAsia"/>
              </w:rPr>
              <w:t>情况</w:t>
            </w:r>
          </w:p>
        </w:tc>
        <w:tc>
          <w:tcPr>
            <w:tcW w:w="1276" w:type="dxa"/>
            <w:tcBorders>
              <w:right w:val="single" w:color="auto" w:sz="4" w:space="0"/>
            </w:tcBorders>
            <w:vAlign w:val="center"/>
          </w:tcPr>
          <w:p w14:paraId="3536256F">
            <w:pPr>
              <w:widowControl/>
              <w:jc w:val="center"/>
              <w:rPr>
                <w:rFonts w:ascii="宋体" w:hAnsi="宋体" w:cs="Arial"/>
                <w:color w:val="000000"/>
                <w:kern w:val="0"/>
                <w:szCs w:val="21"/>
              </w:rPr>
            </w:pPr>
            <w:r>
              <w:rPr>
                <w:rFonts w:hint="eastAsia" w:ascii="宋体" w:hAnsi="宋体" w:cs="Arial"/>
                <w:color w:val="000000"/>
                <w:kern w:val="0"/>
                <w:szCs w:val="21"/>
              </w:rPr>
              <w:t>检索证明</w:t>
            </w:r>
          </w:p>
          <w:p w14:paraId="5B7B8B6C">
            <w:pPr>
              <w:widowControl/>
              <w:jc w:val="center"/>
              <w:rPr>
                <w:rFonts w:eastAsia="宋体"/>
              </w:rPr>
            </w:pPr>
            <w:r>
              <w:rPr>
                <w:rFonts w:hint="eastAsia" w:ascii="宋体" w:hAnsi="宋体" w:cs="Arial"/>
                <w:color w:val="000000"/>
                <w:kern w:val="0"/>
                <w:szCs w:val="21"/>
              </w:rPr>
              <w:t>（有或无）</w:t>
            </w:r>
          </w:p>
        </w:tc>
      </w:tr>
      <w:tr w14:paraId="4E53E2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1" w:hRule="atLeast"/>
        </w:trPr>
        <w:tc>
          <w:tcPr>
            <w:tcW w:w="515" w:type="dxa"/>
            <w:tcBorders>
              <w:right w:val="single" w:color="auto" w:sz="4" w:space="0"/>
            </w:tcBorders>
          </w:tcPr>
          <w:p w14:paraId="5AC0994D">
            <w:pPr>
              <w:jc w:val="center"/>
              <w:rPr>
                <w:rFonts w:hint="eastAsia" w:eastAsiaTheme="minorEastAsia"/>
                <w:lang w:val="en-US" w:eastAsia="zh-CN"/>
              </w:rPr>
            </w:pPr>
          </w:p>
        </w:tc>
        <w:tc>
          <w:tcPr>
            <w:tcW w:w="3171" w:type="dxa"/>
            <w:tcBorders>
              <w:left w:val="single" w:color="auto" w:sz="4" w:space="0"/>
            </w:tcBorders>
          </w:tcPr>
          <w:p w14:paraId="0FDE582A">
            <w:pPr>
              <w:jc w:val="center"/>
              <w:rPr>
                <w:rFonts w:hint="default" w:eastAsiaTheme="minorEastAsia"/>
                <w:lang w:val="en-US" w:eastAsia="zh-CN"/>
              </w:rPr>
            </w:pPr>
          </w:p>
        </w:tc>
        <w:tc>
          <w:tcPr>
            <w:tcW w:w="3260" w:type="dxa"/>
          </w:tcPr>
          <w:p w14:paraId="32864D8C">
            <w:pPr>
              <w:widowControl/>
              <w:jc w:val="center"/>
              <w:rPr>
                <w:rFonts w:hint="eastAsia" w:eastAsiaTheme="minorEastAsia"/>
                <w:lang w:val="en-US" w:eastAsia="zh-CN"/>
              </w:rPr>
            </w:pPr>
          </w:p>
        </w:tc>
        <w:tc>
          <w:tcPr>
            <w:tcW w:w="709" w:type="dxa"/>
          </w:tcPr>
          <w:p w14:paraId="54A473AF">
            <w:pPr>
              <w:widowControl/>
              <w:jc w:val="center"/>
              <w:rPr>
                <w:rFonts w:hint="eastAsia" w:eastAsiaTheme="minorEastAsia"/>
                <w:lang w:val="en-US" w:eastAsia="zh-CN"/>
              </w:rPr>
            </w:pPr>
          </w:p>
        </w:tc>
        <w:tc>
          <w:tcPr>
            <w:tcW w:w="850" w:type="dxa"/>
          </w:tcPr>
          <w:p w14:paraId="7BAD1DCE">
            <w:pPr>
              <w:widowControl/>
              <w:jc w:val="center"/>
              <w:rPr>
                <w:rFonts w:hint="eastAsia" w:eastAsiaTheme="minorEastAsia"/>
                <w:lang w:val="en-US" w:eastAsia="zh-CN"/>
              </w:rPr>
            </w:pPr>
          </w:p>
        </w:tc>
        <w:tc>
          <w:tcPr>
            <w:tcW w:w="1276" w:type="dxa"/>
            <w:tcBorders>
              <w:right w:val="single" w:color="auto" w:sz="4" w:space="0"/>
            </w:tcBorders>
          </w:tcPr>
          <w:p w14:paraId="3ADCF7EA">
            <w:pPr>
              <w:widowControl/>
              <w:jc w:val="center"/>
              <w:rPr>
                <w:rFonts w:hint="eastAsia" w:eastAsiaTheme="minorEastAsia"/>
                <w:lang w:val="en-US" w:eastAsia="zh-CN"/>
              </w:rPr>
            </w:pPr>
          </w:p>
        </w:tc>
      </w:tr>
    </w:tbl>
    <w:tbl>
      <w:tblPr>
        <w:tblStyle w:val="8"/>
        <w:tblpPr w:leftFromText="180" w:rightFromText="180" w:vertAnchor="text" w:horzAnchor="page" w:tblpX="1236" w:tblpY="185"/>
        <w:tblOverlap w:val="never"/>
        <w:tblW w:w="974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4"/>
        <w:gridCol w:w="2277"/>
        <w:gridCol w:w="655"/>
        <w:gridCol w:w="1058"/>
        <w:gridCol w:w="1276"/>
        <w:gridCol w:w="851"/>
        <w:gridCol w:w="1134"/>
        <w:gridCol w:w="992"/>
        <w:gridCol w:w="850"/>
      </w:tblGrid>
      <w:tr w14:paraId="30E532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0" w:hRule="atLeast"/>
        </w:trPr>
        <w:tc>
          <w:tcPr>
            <w:tcW w:w="9747" w:type="dxa"/>
            <w:gridSpan w:val="9"/>
            <w:vAlign w:val="center"/>
          </w:tcPr>
          <w:p w14:paraId="2BA66836">
            <w:pPr>
              <w:widowControl/>
              <w:jc w:val="center"/>
              <w:rPr>
                <w:rFonts w:eastAsia="宋体"/>
              </w:rPr>
            </w:pPr>
            <w:r>
              <w:br w:type="page"/>
            </w:r>
            <w:r>
              <w:rPr>
                <w:rFonts w:hint="eastAsia"/>
                <w:b/>
                <w:bCs/>
              </w:rPr>
              <w:t>任选条件之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出版学术著作</w:t>
            </w:r>
          </w:p>
        </w:tc>
      </w:tr>
      <w:tr w14:paraId="07303E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51FF67DC">
            <w:pPr>
              <w:jc w:val="center"/>
              <w:rPr>
                <w:rFonts w:eastAsia="宋体"/>
              </w:rPr>
            </w:pPr>
            <w:r>
              <w:rPr>
                <w:rFonts w:hint="eastAsia"/>
              </w:rPr>
              <w:t>序号</w:t>
            </w:r>
          </w:p>
        </w:tc>
        <w:tc>
          <w:tcPr>
            <w:tcW w:w="2277" w:type="dxa"/>
            <w:tcBorders>
              <w:left w:val="single" w:color="auto" w:sz="4" w:space="0"/>
            </w:tcBorders>
            <w:vAlign w:val="center"/>
          </w:tcPr>
          <w:p w14:paraId="0B45A9DB">
            <w:pPr>
              <w:jc w:val="center"/>
            </w:pPr>
            <w:r>
              <w:rPr>
                <w:rFonts w:hint="eastAsia"/>
              </w:rPr>
              <w:t>成果名称</w:t>
            </w:r>
          </w:p>
        </w:tc>
        <w:tc>
          <w:tcPr>
            <w:tcW w:w="655" w:type="dxa"/>
            <w:vAlign w:val="center"/>
          </w:tcPr>
          <w:p w14:paraId="281B326B">
            <w:pPr>
              <w:jc w:val="center"/>
              <w:rPr>
                <w:rFonts w:eastAsia="宋体"/>
              </w:rPr>
            </w:pPr>
            <w:r>
              <w:rPr>
                <w:rFonts w:hint="eastAsia"/>
              </w:rPr>
              <w:t>类别</w:t>
            </w:r>
          </w:p>
        </w:tc>
        <w:tc>
          <w:tcPr>
            <w:tcW w:w="1058" w:type="dxa"/>
            <w:vAlign w:val="center"/>
          </w:tcPr>
          <w:p w14:paraId="13FDB082">
            <w:pPr>
              <w:jc w:val="center"/>
            </w:pPr>
            <w:r>
              <w:rPr>
                <w:rFonts w:hint="eastAsia"/>
              </w:rPr>
              <w:t>合（独）著译及排名</w:t>
            </w:r>
          </w:p>
        </w:tc>
        <w:tc>
          <w:tcPr>
            <w:tcW w:w="1276" w:type="dxa"/>
            <w:vAlign w:val="center"/>
          </w:tcPr>
          <w:p w14:paraId="29BB00C7">
            <w:pPr>
              <w:jc w:val="center"/>
              <w:rPr>
                <w:rFonts w:hint="eastAsia"/>
              </w:rPr>
            </w:pPr>
            <w:r>
              <w:rPr>
                <w:rFonts w:hint="eastAsia"/>
              </w:rPr>
              <w:t>出版社和</w:t>
            </w:r>
          </w:p>
          <w:p w14:paraId="6599E9C0">
            <w:pPr>
              <w:jc w:val="center"/>
              <w:rPr>
                <w:rFonts w:eastAsia="宋体"/>
              </w:rPr>
            </w:pPr>
            <w:r>
              <w:rPr>
                <w:rFonts w:hint="eastAsia"/>
              </w:rPr>
              <w:t>出版时间</w:t>
            </w:r>
          </w:p>
        </w:tc>
        <w:tc>
          <w:tcPr>
            <w:tcW w:w="851" w:type="dxa"/>
            <w:tcBorders>
              <w:right w:val="single" w:color="auto" w:sz="4" w:space="0"/>
            </w:tcBorders>
            <w:vAlign w:val="center"/>
          </w:tcPr>
          <w:p w14:paraId="415972BA">
            <w:pPr>
              <w:jc w:val="center"/>
              <w:rPr>
                <w:rFonts w:eastAsia="宋体"/>
              </w:rPr>
            </w:pPr>
            <w:r>
              <w:rPr>
                <w:rFonts w:hint="eastAsia"/>
              </w:rPr>
              <w:t>CIP核字号</w:t>
            </w:r>
          </w:p>
        </w:tc>
        <w:tc>
          <w:tcPr>
            <w:tcW w:w="1134" w:type="dxa"/>
            <w:tcBorders>
              <w:left w:val="single" w:color="auto" w:sz="4" w:space="0"/>
            </w:tcBorders>
            <w:vAlign w:val="center"/>
          </w:tcPr>
          <w:p w14:paraId="435E569A">
            <w:pPr>
              <w:jc w:val="center"/>
            </w:pPr>
            <w:r>
              <w:rPr>
                <w:rFonts w:hint="eastAsia"/>
              </w:rPr>
              <w:t>总字数（万字）</w:t>
            </w:r>
          </w:p>
        </w:tc>
        <w:tc>
          <w:tcPr>
            <w:tcW w:w="992" w:type="dxa"/>
            <w:vAlign w:val="center"/>
          </w:tcPr>
          <w:p w14:paraId="5E5AA5C1">
            <w:pPr>
              <w:jc w:val="center"/>
            </w:pPr>
            <w:r>
              <w:rPr>
                <w:rFonts w:hint="eastAsia"/>
              </w:rPr>
              <w:t>个人撰</w:t>
            </w:r>
          </w:p>
          <w:p w14:paraId="5EBC682B">
            <w:pPr>
              <w:jc w:val="center"/>
              <w:rPr>
                <w:rFonts w:eastAsia="宋体"/>
              </w:rPr>
            </w:pPr>
            <w:r>
              <w:rPr>
                <w:rFonts w:hint="eastAsia"/>
              </w:rPr>
              <w:t>写字数（万字）</w:t>
            </w:r>
          </w:p>
        </w:tc>
        <w:tc>
          <w:tcPr>
            <w:tcW w:w="850" w:type="dxa"/>
            <w:vAlign w:val="center"/>
          </w:tcPr>
          <w:p w14:paraId="4D83835C">
            <w:pPr>
              <w:jc w:val="center"/>
              <w:rPr>
                <w:rFonts w:eastAsia="宋体"/>
              </w:rPr>
            </w:pPr>
            <w:r>
              <w:rPr>
                <w:rFonts w:hint="eastAsia"/>
              </w:rPr>
              <w:t>检索页（有或无）</w:t>
            </w:r>
          </w:p>
        </w:tc>
      </w:tr>
      <w:tr w14:paraId="5E924B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4" w:hRule="atLeast"/>
        </w:trPr>
        <w:tc>
          <w:tcPr>
            <w:tcW w:w="654" w:type="dxa"/>
            <w:tcBorders>
              <w:right w:val="single" w:color="auto" w:sz="4" w:space="0"/>
            </w:tcBorders>
            <w:vAlign w:val="center"/>
          </w:tcPr>
          <w:p w14:paraId="1C8ED18E"/>
          <w:p w14:paraId="2D35CE67"/>
        </w:tc>
        <w:tc>
          <w:tcPr>
            <w:tcW w:w="2277" w:type="dxa"/>
            <w:tcBorders>
              <w:left w:val="single" w:color="auto" w:sz="4" w:space="0"/>
            </w:tcBorders>
            <w:vAlign w:val="center"/>
          </w:tcPr>
          <w:p w14:paraId="7B0F7AE6"/>
        </w:tc>
        <w:tc>
          <w:tcPr>
            <w:tcW w:w="655" w:type="dxa"/>
            <w:vAlign w:val="center"/>
          </w:tcPr>
          <w:p w14:paraId="43708C99"/>
        </w:tc>
        <w:tc>
          <w:tcPr>
            <w:tcW w:w="1058" w:type="dxa"/>
            <w:vAlign w:val="center"/>
          </w:tcPr>
          <w:p w14:paraId="697899E7"/>
        </w:tc>
        <w:tc>
          <w:tcPr>
            <w:tcW w:w="1276" w:type="dxa"/>
            <w:vAlign w:val="center"/>
          </w:tcPr>
          <w:p w14:paraId="748217D5"/>
        </w:tc>
        <w:tc>
          <w:tcPr>
            <w:tcW w:w="851" w:type="dxa"/>
            <w:tcBorders>
              <w:right w:val="single" w:color="auto" w:sz="4" w:space="0"/>
            </w:tcBorders>
            <w:vAlign w:val="center"/>
          </w:tcPr>
          <w:p w14:paraId="1F16B393"/>
        </w:tc>
        <w:tc>
          <w:tcPr>
            <w:tcW w:w="1134" w:type="dxa"/>
            <w:tcBorders>
              <w:left w:val="single" w:color="auto" w:sz="4" w:space="0"/>
            </w:tcBorders>
            <w:vAlign w:val="center"/>
          </w:tcPr>
          <w:p w14:paraId="340EEF06"/>
        </w:tc>
        <w:tc>
          <w:tcPr>
            <w:tcW w:w="992" w:type="dxa"/>
            <w:vAlign w:val="center"/>
          </w:tcPr>
          <w:p w14:paraId="2CC44F09"/>
        </w:tc>
        <w:tc>
          <w:tcPr>
            <w:tcW w:w="850" w:type="dxa"/>
            <w:vAlign w:val="center"/>
          </w:tcPr>
          <w:p w14:paraId="02C131B2"/>
        </w:tc>
      </w:tr>
    </w:tbl>
    <w:p w14:paraId="57AD9340">
      <w:pPr>
        <w:keepNext w:val="0"/>
        <w:keepLines w:val="0"/>
        <w:pageBreakBefore w:val="0"/>
        <w:widowControl w:val="0"/>
        <w:kinsoku/>
        <w:wordWrap/>
        <w:overflowPunct/>
        <w:topLinePunct w:val="0"/>
        <w:autoSpaceDE/>
        <w:autoSpaceDN/>
        <w:bidi w:val="0"/>
        <w:adjustRightInd/>
        <w:snapToGrid/>
        <w:spacing w:line="240" w:lineRule="atLeast"/>
        <w:textAlignment w:val="auto"/>
        <w:rPr>
          <w:sz w:val="21"/>
          <w:szCs w:val="21"/>
        </w:rPr>
      </w:pPr>
    </w:p>
    <w:tbl>
      <w:tblPr>
        <w:tblStyle w:val="8"/>
        <w:tblpPr w:leftFromText="180" w:rightFromText="180" w:vertAnchor="text" w:horzAnchor="page" w:tblpX="1242" w:tblpY="185"/>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75"/>
        <w:gridCol w:w="2236"/>
        <w:gridCol w:w="1200"/>
        <w:gridCol w:w="1882"/>
        <w:gridCol w:w="1077"/>
        <w:gridCol w:w="928"/>
        <w:gridCol w:w="897"/>
        <w:gridCol w:w="852"/>
      </w:tblGrid>
      <w:tr w14:paraId="7C0A19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9747" w:type="dxa"/>
            <w:gridSpan w:val="8"/>
            <w:vAlign w:val="center"/>
          </w:tcPr>
          <w:p w14:paraId="2195A94E">
            <w:pPr>
              <w:keepNext w:val="0"/>
              <w:keepLines w:val="0"/>
              <w:pageBreakBefore w:val="0"/>
              <w:widowControl w:val="0"/>
              <w:kinsoku/>
              <w:wordWrap/>
              <w:overflowPunct/>
              <w:topLinePunct w:val="0"/>
              <w:autoSpaceDE/>
              <w:autoSpaceDN/>
              <w:bidi w:val="0"/>
              <w:adjustRightInd/>
              <w:snapToGrid/>
              <w:spacing w:line="240" w:lineRule="atLeast"/>
              <w:ind w:firstLine="3373" w:firstLineChars="1600"/>
              <w:textAlignment w:val="auto"/>
              <w:rPr>
                <w:rFonts w:eastAsia="宋体"/>
              </w:rPr>
            </w:pPr>
            <w:r>
              <w:rPr>
                <w:rFonts w:hint="eastAsia"/>
                <w:b/>
                <w:bCs/>
              </w:rPr>
              <w:t>任选条件之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科研成果奖</w:t>
            </w:r>
          </w:p>
        </w:tc>
      </w:tr>
      <w:tr w14:paraId="15C9F6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31520D6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eastAsia="宋体"/>
              </w:rPr>
            </w:pPr>
            <w:r>
              <w:rPr>
                <w:rFonts w:hint="eastAsia"/>
              </w:rPr>
              <w:t>序号</w:t>
            </w:r>
          </w:p>
        </w:tc>
        <w:tc>
          <w:tcPr>
            <w:tcW w:w="2236" w:type="dxa"/>
            <w:tcBorders>
              <w:left w:val="single" w:color="auto" w:sz="4" w:space="0"/>
              <w:right w:val="single" w:color="auto" w:sz="4" w:space="0"/>
            </w:tcBorders>
            <w:vAlign w:val="center"/>
          </w:tcPr>
          <w:p w14:paraId="42D4D3C8">
            <w:pPr>
              <w:keepNext w:val="0"/>
              <w:keepLines w:val="0"/>
              <w:pageBreakBefore w:val="0"/>
              <w:widowControl w:val="0"/>
              <w:kinsoku/>
              <w:wordWrap/>
              <w:overflowPunct/>
              <w:topLinePunct w:val="0"/>
              <w:autoSpaceDE/>
              <w:autoSpaceDN/>
              <w:bidi w:val="0"/>
              <w:adjustRightInd/>
              <w:snapToGrid/>
              <w:spacing w:line="240" w:lineRule="atLeast"/>
              <w:jc w:val="center"/>
              <w:textAlignment w:val="auto"/>
            </w:pPr>
            <w:r>
              <w:rPr>
                <w:rFonts w:hint="eastAsia"/>
              </w:rPr>
              <w:t>获奖成果名称</w:t>
            </w:r>
          </w:p>
        </w:tc>
        <w:tc>
          <w:tcPr>
            <w:tcW w:w="1200" w:type="dxa"/>
            <w:tcBorders>
              <w:left w:val="single" w:color="auto" w:sz="4" w:space="0"/>
            </w:tcBorders>
            <w:vAlign w:val="center"/>
          </w:tcPr>
          <w:p w14:paraId="245A1B5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eastAsia="宋体"/>
              </w:rPr>
            </w:pPr>
            <w:r>
              <w:rPr>
                <w:rFonts w:hint="eastAsia"/>
              </w:rPr>
              <w:t>成果类别</w:t>
            </w:r>
          </w:p>
        </w:tc>
        <w:tc>
          <w:tcPr>
            <w:tcW w:w="1882" w:type="dxa"/>
            <w:tcBorders>
              <w:right w:val="single" w:color="auto" w:sz="4" w:space="0"/>
            </w:tcBorders>
            <w:vAlign w:val="center"/>
          </w:tcPr>
          <w:p w14:paraId="2D3378A9">
            <w:pPr>
              <w:keepNext w:val="0"/>
              <w:keepLines w:val="0"/>
              <w:pageBreakBefore w:val="0"/>
              <w:widowControl w:val="0"/>
              <w:kinsoku/>
              <w:wordWrap/>
              <w:overflowPunct/>
              <w:topLinePunct w:val="0"/>
              <w:autoSpaceDE/>
              <w:autoSpaceDN/>
              <w:bidi w:val="0"/>
              <w:adjustRightInd/>
              <w:snapToGrid/>
              <w:spacing w:line="240" w:lineRule="atLeast"/>
              <w:ind w:firstLine="210" w:firstLineChars="100"/>
              <w:textAlignment w:val="auto"/>
              <w:rPr>
                <w:rFonts w:eastAsia="宋体"/>
              </w:rPr>
            </w:pPr>
            <w:r>
              <w:rPr>
                <w:rFonts w:hint="eastAsia"/>
              </w:rPr>
              <w:t>奖励名称</w:t>
            </w:r>
          </w:p>
        </w:tc>
        <w:tc>
          <w:tcPr>
            <w:tcW w:w="1077" w:type="dxa"/>
            <w:tcBorders>
              <w:left w:val="single" w:color="auto" w:sz="4" w:space="0"/>
            </w:tcBorders>
            <w:vAlign w:val="center"/>
          </w:tcPr>
          <w:p w14:paraId="7BCA4452">
            <w:pPr>
              <w:keepNext w:val="0"/>
              <w:keepLines w:val="0"/>
              <w:pageBreakBefore w:val="0"/>
              <w:widowControl w:val="0"/>
              <w:kinsoku/>
              <w:wordWrap/>
              <w:overflowPunct/>
              <w:topLinePunct w:val="0"/>
              <w:autoSpaceDE/>
              <w:autoSpaceDN/>
              <w:bidi w:val="0"/>
              <w:adjustRightInd/>
              <w:snapToGrid/>
              <w:spacing w:line="240" w:lineRule="atLeast"/>
              <w:textAlignment w:val="auto"/>
              <w:rPr>
                <w:rFonts w:eastAsia="宋体"/>
              </w:rPr>
            </w:pPr>
            <w:r>
              <w:rPr>
                <w:rFonts w:hint="eastAsia"/>
              </w:rPr>
              <w:t>获奖等级</w:t>
            </w:r>
          </w:p>
        </w:tc>
        <w:tc>
          <w:tcPr>
            <w:tcW w:w="928" w:type="dxa"/>
            <w:vAlign w:val="center"/>
          </w:tcPr>
          <w:p w14:paraId="0276D320">
            <w:pPr>
              <w:keepNext w:val="0"/>
              <w:keepLines w:val="0"/>
              <w:pageBreakBefore w:val="0"/>
              <w:widowControl w:val="0"/>
              <w:kinsoku/>
              <w:wordWrap/>
              <w:overflowPunct/>
              <w:topLinePunct w:val="0"/>
              <w:autoSpaceDE/>
              <w:autoSpaceDN/>
              <w:bidi w:val="0"/>
              <w:adjustRightInd/>
              <w:snapToGrid/>
              <w:spacing w:line="240" w:lineRule="atLeast"/>
              <w:jc w:val="center"/>
              <w:textAlignment w:val="auto"/>
            </w:pPr>
            <w:r>
              <w:rPr>
                <w:rFonts w:hint="eastAsia"/>
              </w:rPr>
              <w:t>获奖</w:t>
            </w:r>
          </w:p>
          <w:p w14:paraId="00E45871">
            <w:pPr>
              <w:keepNext w:val="0"/>
              <w:keepLines w:val="0"/>
              <w:pageBreakBefore w:val="0"/>
              <w:widowControl w:val="0"/>
              <w:kinsoku/>
              <w:wordWrap/>
              <w:overflowPunct/>
              <w:topLinePunct w:val="0"/>
              <w:autoSpaceDE/>
              <w:autoSpaceDN/>
              <w:bidi w:val="0"/>
              <w:adjustRightInd/>
              <w:snapToGrid/>
              <w:spacing w:line="240" w:lineRule="atLeast"/>
              <w:jc w:val="center"/>
              <w:textAlignment w:val="auto"/>
            </w:pPr>
            <w:r>
              <w:rPr>
                <w:rFonts w:hint="eastAsia"/>
              </w:rPr>
              <w:t>时间</w:t>
            </w:r>
          </w:p>
        </w:tc>
        <w:tc>
          <w:tcPr>
            <w:tcW w:w="897" w:type="dxa"/>
            <w:vAlign w:val="center"/>
          </w:tcPr>
          <w:p w14:paraId="77089171">
            <w:pPr>
              <w:keepNext w:val="0"/>
              <w:keepLines w:val="0"/>
              <w:pageBreakBefore w:val="0"/>
              <w:widowControl w:val="0"/>
              <w:kinsoku/>
              <w:wordWrap/>
              <w:overflowPunct/>
              <w:topLinePunct w:val="0"/>
              <w:autoSpaceDE/>
              <w:autoSpaceDN/>
              <w:bidi w:val="0"/>
              <w:adjustRightInd/>
              <w:snapToGrid/>
              <w:spacing w:line="240" w:lineRule="atLeast"/>
              <w:jc w:val="center"/>
              <w:textAlignment w:val="auto"/>
            </w:pPr>
            <w:r>
              <w:rPr>
                <w:rFonts w:hint="eastAsia"/>
              </w:rPr>
              <w:t>第几</w:t>
            </w:r>
          </w:p>
          <w:p w14:paraId="4AAAEE3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eastAsia="宋体"/>
              </w:rPr>
            </w:pPr>
            <w:r>
              <w:rPr>
                <w:rFonts w:hint="eastAsia"/>
              </w:rPr>
              <w:t>完成人</w:t>
            </w:r>
          </w:p>
        </w:tc>
        <w:tc>
          <w:tcPr>
            <w:tcW w:w="852" w:type="dxa"/>
            <w:vAlign w:val="center"/>
          </w:tcPr>
          <w:p w14:paraId="2684D13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eastAsia="宋体"/>
              </w:rPr>
            </w:pPr>
            <w:r>
              <w:rPr>
                <w:rFonts w:hint="eastAsia"/>
              </w:rPr>
              <w:t>备注</w:t>
            </w:r>
          </w:p>
        </w:tc>
      </w:tr>
      <w:tr w14:paraId="10652B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25445F1D">
            <w:pPr>
              <w:keepNext w:val="0"/>
              <w:keepLines w:val="0"/>
              <w:pageBreakBefore w:val="0"/>
              <w:widowControl w:val="0"/>
              <w:kinsoku/>
              <w:wordWrap/>
              <w:overflowPunct/>
              <w:topLinePunct w:val="0"/>
              <w:autoSpaceDE/>
              <w:autoSpaceDN/>
              <w:bidi w:val="0"/>
              <w:adjustRightInd/>
              <w:snapToGrid/>
              <w:spacing w:line="240" w:lineRule="atLeast"/>
              <w:jc w:val="center"/>
              <w:textAlignment w:val="auto"/>
            </w:pPr>
          </w:p>
          <w:p w14:paraId="24E193F5">
            <w:pPr>
              <w:keepNext w:val="0"/>
              <w:keepLines w:val="0"/>
              <w:pageBreakBefore w:val="0"/>
              <w:widowControl w:val="0"/>
              <w:kinsoku/>
              <w:wordWrap/>
              <w:overflowPunct/>
              <w:topLinePunct w:val="0"/>
              <w:autoSpaceDE/>
              <w:autoSpaceDN/>
              <w:bidi w:val="0"/>
              <w:adjustRightInd/>
              <w:snapToGrid/>
              <w:spacing w:line="240" w:lineRule="atLeast"/>
              <w:jc w:val="center"/>
              <w:textAlignment w:val="auto"/>
            </w:pPr>
          </w:p>
        </w:tc>
        <w:tc>
          <w:tcPr>
            <w:tcW w:w="2236" w:type="dxa"/>
            <w:tcBorders>
              <w:left w:val="single" w:color="auto" w:sz="4" w:space="0"/>
              <w:right w:val="single" w:color="auto" w:sz="4" w:space="0"/>
            </w:tcBorders>
            <w:vAlign w:val="center"/>
          </w:tcPr>
          <w:p w14:paraId="561D1741">
            <w:pPr>
              <w:keepNext w:val="0"/>
              <w:keepLines w:val="0"/>
              <w:pageBreakBefore w:val="0"/>
              <w:widowControl w:val="0"/>
              <w:kinsoku/>
              <w:wordWrap/>
              <w:overflowPunct/>
              <w:topLinePunct w:val="0"/>
              <w:autoSpaceDE/>
              <w:autoSpaceDN/>
              <w:bidi w:val="0"/>
              <w:adjustRightInd/>
              <w:snapToGrid/>
              <w:spacing w:line="240" w:lineRule="atLeast"/>
              <w:jc w:val="center"/>
              <w:textAlignment w:val="auto"/>
            </w:pPr>
          </w:p>
        </w:tc>
        <w:tc>
          <w:tcPr>
            <w:tcW w:w="1200" w:type="dxa"/>
            <w:tcBorders>
              <w:left w:val="single" w:color="auto" w:sz="4" w:space="0"/>
            </w:tcBorders>
            <w:vAlign w:val="center"/>
          </w:tcPr>
          <w:p w14:paraId="03BB08C1">
            <w:pPr>
              <w:keepNext w:val="0"/>
              <w:keepLines w:val="0"/>
              <w:pageBreakBefore w:val="0"/>
              <w:widowControl w:val="0"/>
              <w:kinsoku/>
              <w:wordWrap/>
              <w:overflowPunct/>
              <w:topLinePunct w:val="0"/>
              <w:autoSpaceDE/>
              <w:autoSpaceDN/>
              <w:bidi w:val="0"/>
              <w:adjustRightInd/>
              <w:snapToGrid/>
              <w:spacing w:line="240" w:lineRule="atLeast"/>
              <w:jc w:val="center"/>
              <w:textAlignment w:val="auto"/>
            </w:pPr>
          </w:p>
        </w:tc>
        <w:tc>
          <w:tcPr>
            <w:tcW w:w="1882" w:type="dxa"/>
            <w:tcBorders>
              <w:right w:val="single" w:color="auto" w:sz="4" w:space="0"/>
            </w:tcBorders>
            <w:vAlign w:val="center"/>
          </w:tcPr>
          <w:p w14:paraId="066EEBAE">
            <w:pPr>
              <w:keepNext w:val="0"/>
              <w:keepLines w:val="0"/>
              <w:pageBreakBefore w:val="0"/>
              <w:widowControl w:val="0"/>
              <w:kinsoku/>
              <w:wordWrap/>
              <w:overflowPunct/>
              <w:topLinePunct w:val="0"/>
              <w:autoSpaceDE/>
              <w:autoSpaceDN/>
              <w:bidi w:val="0"/>
              <w:adjustRightInd/>
              <w:snapToGrid/>
              <w:spacing w:line="240" w:lineRule="atLeast"/>
              <w:jc w:val="center"/>
              <w:textAlignment w:val="auto"/>
            </w:pPr>
          </w:p>
        </w:tc>
        <w:tc>
          <w:tcPr>
            <w:tcW w:w="1077" w:type="dxa"/>
            <w:tcBorders>
              <w:left w:val="single" w:color="auto" w:sz="4" w:space="0"/>
            </w:tcBorders>
            <w:vAlign w:val="center"/>
          </w:tcPr>
          <w:p w14:paraId="74378BB1">
            <w:pPr>
              <w:keepNext w:val="0"/>
              <w:keepLines w:val="0"/>
              <w:pageBreakBefore w:val="0"/>
              <w:widowControl w:val="0"/>
              <w:kinsoku/>
              <w:wordWrap/>
              <w:overflowPunct/>
              <w:topLinePunct w:val="0"/>
              <w:autoSpaceDE/>
              <w:autoSpaceDN/>
              <w:bidi w:val="0"/>
              <w:adjustRightInd/>
              <w:snapToGrid/>
              <w:spacing w:line="240" w:lineRule="atLeast"/>
              <w:jc w:val="center"/>
              <w:textAlignment w:val="auto"/>
            </w:pPr>
          </w:p>
        </w:tc>
        <w:tc>
          <w:tcPr>
            <w:tcW w:w="928" w:type="dxa"/>
            <w:vAlign w:val="center"/>
          </w:tcPr>
          <w:p w14:paraId="6E9831D9">
            <w:pPr>
              <w:keepNext w:val="0"/>
              <w:keepLines w:val="0"/>
              <w:pageBreakBefore w:val="0"/>
              <w:widowControl w:val="0"/>
              <w:kinsoku/>
              <w:wordWrap/>
              <w:overflowPunct/>
              <w:topLinePunct w:val="0"/>
              <w:autoSpaceDE/>
              <w:autoSpaceDN/>
              <w:bidi w:val="0"/>
              <w:adjustRightInd/>
              <w:snapToGrid/>
              <w:spacing w:line="240" w:lineRule="atLeast"/>
              <w:jc w:val="center"/>
              <w:textAlignment w:val="auto"/>
            </w:pPr>
          </w:p>
        </w:tc>
        <w:tc>
          <w:tcPr>
            <w:tcW w:w="897" w:type="dxa"/>
            <w:vAlign w:val="center"/>
          </w:tcPr>
          <w:p w14:paraId="254CBEF0">
            <w:pPr>
              <w:keepNext w:val="0"/>
              <w:keepLines w:val="0"/>
              <w:pageBreakBefore w:val="0"/>
              <w:widowControl w:val="0"/>
              <w:kinsoku/>
              <w:wordWrap/>
              <w:overflowPunct/>
              <w:topLinePunct w:val="0"/>
              <w:autoSpaceDE/>
              <w:autoSpaceDN/>
              <w:bidi w:val="0"/>
              <w:adjustRightInd/>
              <w:snapToGrid/>
              <w:spacing w:line="240" w:lineRule="atLeast"/>
              <w:jc w:val="center"/>
              <w:textAlignment w:val="auto"/>
            </w:pPr>
          </w:p>
        </w:tc>
        <w:tc>
          <w:tcPr>
            <w:tcW w:w="852" w:type="dxa"/>
            <w:vAlign w:val="center"/>
          </w:tcPr>
          <w:p w14:paraId="1E4674A2">
            <w:pPr>
              <w:keepNext w:val="0"/>
              <w:keepLines w:val="0"/>
              <w:pageBreakBefore w:val="0"/>
              <w:widowControl w:val="0"/>
              <w:kinsoku/>
              <w:wordWrap/>
              <w:overflowPunct/>
              <w:topLinePunct w:val="0"/>
              <w:autoSpaceDE/>
              <w:autoSpaceDN/>
              <w:bidi w:val="0"/>
              <w:adjustRightInd/>
              <w:snapToGrid/>
              <w:spacing w:line="240" w:lineRule="atLeast"/>
              <w:jc w:val="center"/>
              <w:textAlignment w:val="auto"/>
            </w:pPr>
          </w:p>
        </w:tc>
      </w:tr>
    </w:tbl>
    <w:p w14:paraId="1167B248"/>
    <w:p w14:paraId="7EF83AD5"/>
    <w:p w14:paraId="5511B32C"/>
    <w:p w14:paraId="44FD56D4"/>
    <w:p w14:paraId="6F2E8D03"/>
    <w:tbl>
      <w:tblPr>
        <w:tblStyle w:val="8"/>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91"/>
        <w:gridCol w:w="3399"/>
        <w:gridCol w:w="1639"/>
        <w:gridCol w:w="1063"/>
        <w:gridCol w:w="928"/>
        <w:gridCol w:w="1091"/>
        <w:gridCol w:w="970"/>
      </w:tblGrid>
      <w:tr w14:paraId="1CDB31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 w:hRule="atLeast"/>
        </w:trPr>
        <w:tc>
          <w:tcPr>
            <w:tcW w:w="9781" w:type="dxa"/>
            <w:gridSpan w:val="7"/>
            <w:vAlign w:val="center"/>
          </w:tcPr>
          <w:p w14:paraId="79113542">
            <w:pPr>
              <w:widowControl/>
              <w:jc w:val="center"/>
              <w:rPr>
                <w:rFonts w:eastAsia="宋体"/>
              </w:rPr>
            </w:pPr>
            <w:r>
              <w:rPr>
                <w:rFonts w:hint="eastAsia"/>
                <w:b/>
                <w:bCs/>
              </w:rPr>
              <w:t>任选条件之</w:t>
            </w:r>
            <w:r>
              <w:rPr>
                <w:rFonts w:ascii="宋体" w:hAnsi="宋体" w:cs="Arial"/>
                <w:b/>
                <w:bCs/>
                <w:color w:val="000000"/>
                <w:kern w:val="0"/>
                <w:szCs w:val="21"/>
              </w:rPr>
              <w:t>③</w:t>
            </w:r>
            <w:r>
              <w:rPr>
                <w:rFonts w:hint="eastAsia"/>
                <w:b/>
                <w:bCs/>
              </w:rPr>
              <w:t xml:space="preserve"> 社会服务效益（经费）</w:t>
            </w:r>
          </w:p>
        </w:tc>
      </w:tr>
      <w:tr w14:paraId="5D8EFE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6" w:hRule="atLeast"/>
        </w:trPr>
        <w:tc>
          <w:tcPr>
            <w:tcW w:w="691" w:type="dxa"/>
            <w:vAlign w:val="center"/>
          </w:tcPr>
          <w:p w14:paraId="56F46800">
            <w:pPr>
              <w:jc w:val="center"/>
              <w:rPr>
                <w:rFonts w:eastAsia="宋体"/>
              </w:rPr>
            </w:pPr>
            <w:r>
              <w:rPr>
                <w:rFonts w:hint="eastAsia"/>
              </w:rPr>
              <w:t>序号</w:t>
            </w:r>
          </w:p>
        </w:tc>
        <w:tc>
          <w:tcPr>
            <w:tcW w:w="3399" w:type="dxa"/>
            <w:vAlign w:val="center"/>
          </w:tcPr>
          <w:p w14:paraId="29E52891">
            <w:pPr>
              <w:jc w:val="center"/>
            </w:pPr>
            <w:r>
              <w:rPr>
                <w:rFonts w:hint="eastAsia"/>
              </w:rPr>
              <w:t>项目（成果）名称</w:t>
            </w:r>
          </w:p>
        </w:tc>
        <w:tc>
          <w:tcPr>
            <w:tcW w:w="1639" w:type="dxa"/>
            <w:vAlign w:val="center"/>
          </w:tcPr>
          <w:p w14:paraId="605B0449">
            <w:pPr>
              <w:jc w:val="center"/>
            </w:pPr>
            <w:r>
              <w:rPr>
                <w:rFonts w:hint="eastAsia"/>
              </w:rPr>
              <w:t>项目来源</w:t>
            </w:r>
          </w:p>
        </w:tc>
        <w:tc>
          <w:tcPr>
            <w:tcW w:w="1063" w:type="dxa"/>
            <w:vAlign w:val="center"/>
          </w:tcPr>
          <w:p w14:paraId="60623872">
            <w:pPr>
              <w:jc w:val="center"/>
              <w:rPr>
                <w:rFonts w:eastAsia="宋体"/>
              </w:rPr>
            </w:pPr>
            <w:r>
              <w:rPr>
                <w:rFonts w:hint="eastAsia"/>
              </w:rPr>
              <w:t>时间</w:t>
            </w:r>
          </w:p>
        </w:tc>
        <w:tc>
          <w:tcPr>
            <w:tcW w:w="928" w:type="dxa"/>
            <w:vAlign w:val="center"/>
          </w:tcPr>
          <w:p w14:paraId="7F767A60">
            <w:pPr>
              <w:jc w:val="center"/>
            </w:pPr>
            <w:r>
              <w:rPr>
                <w:rFonts w:hint="eastAsia"/>
              </w:rPr>
              <w:t>是否</w:t>
            </w:r>
          </w:p>
          <w:p w14:paraId="308CC76A">
            <w:pPr>
              <w:jc w:val="center"/>
              <w:rPr>
                <w:rFonts w:eastAsia="宋体"/>
              </w:rPr>
            </w:pPr>
            <w:r>
              <w:rPr>
                <w:rFonts w:hint="eastAsia"/>
              </w:rPr>
              <w:t>主持</w:t>
            </w:r>
          </w:p>
        </w:tc>
        <w:tc>
          <w:tcPr>
            <w:tcW w:w="1091" w:type="dxa"/>
            <w:vAlign w:val="center"/>
          </w:tcPr>
          <w:p w14:paraId="0D31CA3B">
            <w:pPr>
              <w:jc w:val="center"/>
              <w:rPr>
                <w:rFonts w:eastAsia="宋体"/>
              </w:rPr>
            </w:pPr>
            <w:r>
              <w:rPr>
                <w:rFonts w:hint="eastAsia"/>
              </w:rPr>
              <w:t>到账经费（万元）</w:t>
            </w:r>
          </w:p>
        </w:tc>
        <w:tc>
          <w:tcPr>
            <w:tcW w:w="970" w:type="dxa"/>
            <w:vAlign w:val="center"/>
          </w:tcPr>
          <w:p w14:paraId="2C816CE3">
            <w:pPr>
              <w:rPr>
                <w:rFonts w:eastAsia="宋体"/>
              </w:rPr>
            </w:pPr>
            <w:r>
              <w:rPr>
                <w:rFonts w:hint="eastAsia"/>
              </w:rPr>
              <w:t>备注</w:t>
            </w:r>
          </w:p>
        </w:tc>
      </w:tr>
      <w:tr w14:paraId="1B2D38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0" w:hRule="atLeast"/>
        </w:trPr>
        <w:tc>
          <w:tcPr>
            <w:tcW w:w="691" w:type="dxa"/>
            <w:vAlign w:val="center"/>
          </w:tcPr>
          <w:p w14:paraId="73E3BE44"/>
          <w:p w14:paraId="0AC61137"/>
        </w:tc>
        <w:tc>
          <w:tcPr>
            <w:tcW w:w="3399" w:type="dxa"/>
            <w:vAlign w:val="center"/>
          </w:tcPr>
          <w:p w14:paraId="7C5AFEDF"/>
        </w:tc>
        <w:tc>
          <w:tcPr>
            <w:tcW w:w="1639" w:type="dxa"/>
            <w:vAlign w:val="center"/>
          </w:tcPr>
          <w:p w14:paraId="2D965B66"/>
        </w:tc>
        <w:tc>
          <w:tcPr>
            <w:tcW w:w="1063" w:type="dxa"/>
            <w:vAlign w:val="center"/>
          </w:tcPr>
          <w:p w14:paraId="56DB72FC"/>
        </w:tc>
        <w:tc>
          <w:tcPr>
            <w:tcW w:w="928" w:type="dxa"/>
            <w:vAlign w:val="center"/>
          </w:tcPr>
          <w:p w14:paraId="59EAAA3A"/>
        </w:tc>
        <w:tc>
          <w:tcPr>
            <w:tcW w:w="1091" w:type="dxa"/>
            <w:vAlign w:val="center"/>
          </w:tcPr>
          <w:p w14:paraId="534AB184"/>
        </w:tc>
        <w:tc>
          <w:tcPr>
            <w:tcW w:w="970" w:type="dxa"/>
            <w:vAlign w:val="center"/>
          </w:tcPr>
          <w:p w14:paraId="524F9ADF"/>
        </w:tc>
      </w:tr>
    </w:tbl>
    <w:p w14:paraId="0143453A"/>
    <w:p w14:paraId="46B68321">
      <w:r>
        <w:rPr>
          <w:rFonts w:hint="eastAsia"/>
        </w:rPr>
        <w:t xml:space="preserve"> </w:t>
      </w:r>
    </w:p>
    <w:tbl>
      <w:tblPr>
        <w:tblStyle w:val="8"/>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5"/>
        <w:gridCol w:w="3095"/>
        <w:gridCol w:w="2633"/>
        <w:gridCol w:w="1133"/>
        <w:gridCol w:w="1389"/>
        <w:gridCol w:w="1066"/>
      </w:tblGrid>
      <w:tr w14:paraId="095A5B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2D34BE15">
            <w:pPr>
              <w:widowControl/>
              <w:jc w:val="center"/>
            </w:pPr>
            <w:r>
              <w:rPr>
                <w:rFonts w:hint="eastAsia"/>
                <w:b/>
                <w:bCs/>
              </w:rPr>
              <w:t>任选条件之</w:t>
            </w:r>
            <w:r>
              <w:rPr>
                <w:rFonts w:ascii="宋体" w:hAnsi="宋体" w:cs="Arial"/>
                <w:b/>
                <w:bCs/>
                <w:color w:val="000000"/>
                <w:kern w:val="0"/>
                <w:szCs w:val="21"/>
              </w:rPr>
              <w:fldChar w:fldCharType="begin"/>
            </w:r>
            <w:r>
              <w:rPr>
                <w:rFonts w:ascii="宋体" w:hAnsi="宋体" w:cs="Arial"/>
                <w:b/>
                <w:bCs/>
                <w:color w:val="000000"/>
                <w:kern w:val="0"/>
                <w:szCs w:val="21"/>
              </w:rPr>
              <w:instrText xml:space="preserve"> </w:instrText>
            </w:r>
            <w:r>
              <w:rPr>
                <w:rFonts w:hint="eastAsia" w:ascii="宋体" w:hAnsi="宋体" w:cs="Arial"/>
                <w:b/>
                <w:bCs/>
                <w:color w:val="000000"/>
                <w:kern w:val="0"/>
                <w:szCs w:val="21"/>
              </w:rPr>
              <w:instrText xml:space="preserve">= 4 \* GB3</w:instrText>
            </w:r>
            <w:r>
              <w:rPr>
                <w:rFonts w:ascii="宋体" w:hAnsi="宋体" w:cs="Arial"/>
                <w:b/>
                <w:bCs/>
                <w:color w:val="000000"/>
                <w:kern w:val="0"/>
                <w:szCs w:val="21"/>
              </w:rPr>
              <w:instrText xml:space="preserve"> </w:instrText>
            </w:r>
            <w:r>
              <w:rPr>
                <w:rFonts w:ascii="宋体" w:hAnsi="宋体" w:cs="Arial"/>
                <w:b/>
                <w:bCs/>
                <w:color w:val="000000"/>
                <w:kern w:val="0"/>
                <w:szCs w:val="21"/>
              </w:rPr>
              <w:fldChar w:fldCharType="separate"/>
            </w:r>
            <w:r>
              <w:rPr>
                <w:rFonts w:hint="eastAsia" w:ascii="宋体" w:hAnsi="宋体" w:cs="Arial"/>
                <w:b/>
                <w:bCs/>
                <w:color w:val="000000"/>
                <w:kern w:val="0"/>
                <w:szCs w:val="21"/>
              </w:rPr>
              <w:t>④</w:t>
            </w:r>
            <w:r>
              <w:rPr>
                <w:rFonts w:ascii="宋体" w:hAnsi="宋体" w:cs="Arial"/>
                <w:b/>
                <w:bCs/>
                <w:color w:val="000000"/>
                <w:kern w:val="0"/>
                <w:szCs w:val="21"/>
              </w:rPr>
              <w:fldChar w:fldCharType="end"/>
            </w:r>
            <w:r>
              <w:rPr>
                <w:rFonts w:hint="eastAsia" w:ascii="宋体" w:hAnsi="宋体" w:cs="Arial"/>
                <w:b/>
                <w:bCs/>
                <w:color w:val="000000"/>
                <w:kern w:val="0"/>
                <w:szCs w:val="21"/>
              </w:rPr>
              <w:t xml:space="preserve"> </w:t>
            </w:r>
            <w:r>
              <w:rPr>
                <w:rFonts w:hint="eastAsia"/>
                <w:b/>
                <w:bCs/>
              </w:rPr>
              <w:t>研究报告</w:t>
            </w:r>
          </w:p>
        </w:tc>
      </w:tr>
      <w:tr w14:paraId="7EEF6A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465" w:type="dxa"/>
            <w:tcBorders>
              <w:right w:val="single" w:color="auto" w:sz="4" w:space="0"/>
            </w:tcBorders>
            <w:vAlign w:val="center"/>
          </w:tcPr>
          <w:p w14:paraId="08A650F0">
            <w:pPr>
              <w:jc w:val="center"/>
              <w:rPr>
                <w:rFonts w:eastAsia="宋体"/>
              </w:rPr>
            </w:pPr>
            <w:r>
              <w:rPr>
                <w:rFonts w:hint="eastAsia"/>
              </w:rPr>
              <w:t>序号</w:t>
            </w:r>
          </w:p>
        </w:tc>
        <w:tc>
          <w:tcPr>
            <w:tcW w:w="3095" w:type="dxa"/>
            <w:tcBorders>
              <w:left w:val="single" w:color="auto" w:sz="4" w:space="0"/>
            </w:tcBorders>
            <w:vAlign w:val="center"/>
          </w:tcPr>
          <w:p w14:paraId="62D86E07">
            <w:pPr>
              <w:jc w:val="center"/>
              <w:rPr>
                <w:rFonts w:ascii="宋体" w:hAnsi="宋体" w:cs="Arial"/>
                <w:color w:val="000000"/>
                <w:kern w:val="0"/>
                <w:szCs w:val="21"/>
              </w:rPr>
            </w:pPr>
            <w:r>
              <w:rPr>
                <w:rFonts w:hint="eastAsia" w:ascii="宋体" w:hAnsi="宋体" w:cs="Arial"/>
                <w:color w:val="000000"/>
                <w:kern w:val="0"/>
                <w:szCs w:val="21"/>
              </w:rPr>
              <w:t>报告名称</w:t>
            </w:r>
          </w:p>
        </w:tc>
        <w:tc>
          <w:tcPr>
            <w:tcW w:w="2633" w:type="dxa"/>
            <w:vAlign w:val="center"/>
          </w:tcPr>
          <w:p w14:paraId="44DA3858">
            <w:pPr>
              <w:widowControl/>
              <w:jc w:val="center"/>
              <w:rPr>
                <w:rFonts w:eastAsia="宋体"/>
              </w:rPr>
            </w:pPr>
            <w:r>
              <w:rPr>
                <w:rFonts w:hint="eastAsia"/>
              </w:rPr>
              <w:t>采纳部门（或领导批示）</w:t>
            </w:r>
          </w:p>
        </w:tc>
        <w:tc>
          <w:tcPr>
            <w:tcW w:w="1133" w:type="dxa"/>
            <w:vAlign w:val="center"/>
          </w:tcPr>
          <w:p w14:paraId="2F00C023">
            <w:pPr>
              <w:widowControl/>
              <w:jc w:val="center"/>
            </w:pPr>
            <w:r>
              <w:rPr>
                <w:rFonts w:hint="eastAsia" w:ascii="宋体" w:hAnsi="宋体" w:cs="Arial"/>
                <w:color w:val="000000"/>
                <w:kern w:val="0"/>
                <w:szCs w:val="21"/>
              </w:rPr>
              <w:t>采纳时间</w:t>
            </w:r>
          </w:p>
        </w:tc>
        <w:tc>
          <w:tcPr>
            <w:tcW w:w="1389" w:type="dxa"/>
            <w:vAlign w:val="center"/>
          </w:tcPr>
          <w:p w14:paraId="004C6403">
            <w:pPr>
              <w:widowControl/>
              <w:jc w:val="center"/>
              <w:rPr>
                <w:rFonts w:eastAsia="宋体"/>
              </w:rPr>
            </w:pPr>
            <w:r>
              <w:rPr>
                <w:rFonts w:hint="eastAsia"/>
              </w:rPr>
              <w:t>级别</w:t>
            </w:r>
          </w:p>
        </w:tc>
        <w:tc>
          <w:tcPr>
            <w:tcW w:w="1066" w:type="dxa"/>
            <w:tcBorders>
              <w:right w:val="single" w:color="auto" w:sz="4" w:space="0"/>
            </w:tcBorders>
            <w:vAlign w:val="center"/>
          </w:tcPr>
          <w:p w14:paraId="30C6002E">
            <w:pPr>
              <w:widowControl/>
              <w:jc w:val="center"/>
              <w:rPr>
                <w:rFonts w:eastAsia="宋体"/>
              </w:rPr>
            </w:pPr>
            <w:r>
              <w:rPr>
                <w:rFonts w:hint="eastAsia" w:ascii="宋体" w:hAnsi="宋体" w:cs="Arial"/>
                <w:color w:val="000000"/>
                <w:kern w:val="0"/>
                <w:szCs w:val="21"/>
              </w:rPr>
              <w:t>备注</w:t>
            </w:r>
          </w:p>
        </w:tc>
      </w:tr>
      <w:tr w14:paraId="11FC64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465" w:type="dxa"/>
            <w:tcBorders>
              <w:right w:val="single" w:color="auto" w:sz="4" w:space="0"/>
            </w:tcBorders>
          </w:tcPr>
          <w:p w14:paraId="3F0799F1">
            <w:pPr>
              <w:jc w:val="center"/>
            </w:pPr>
          </w:p>
        </w:tc>
        <w:tc>
          <w:tcPr>
            <w:tcW w:w="3095" w:type="dxa"/>
            <w:tcBorders>
              <w:left w:val="single" w:color="auto" w:sz="4" w:space="0"/>
            </w:tcBorders>
          </w:tcPr>
          <w:p w14:paraId="60ED8F95">
            <w:pPr>
              <w:jc w:val="center"/>
            </w:pPr>
          </w:p>
        </w:tc>
        <w:tc>
          <w:tcPr>
            <w:tcW w:w="2633" w:type="dxa"/>
          </w:tcPr>
          <w:p w14:paraId="3759957B">
            <w:pPr>
              <w:widowControl/>
              <w:jc w:val="center"/>
            </w:pPr>
          </w:p>
        </w:tc>
        <w:tc>
          <w:tcPr>
            <w:tcW w:w="1133" w:type="dxa"/>
          </w:tcPr>
          <w:p w14:paraId="13A35956">
            <w:pPr>
              <w:widowControl/>
              <w:jc w:val="center"/>
            </w:pPr>
          </w:p>
        </w:tc>
        <w:tc>
          <w:tcPr>
            <w:tcW w:w="1389" w:type="dxa"/>
          </w:tcPr>
          <w:p w14:paraId="6C65FC78">
            <w:pPr>
              <w:widowControl/>
              <w:jc w:val="center"/>
            </w:pPr>
          </w:p>
        </w:tc>
        <w:tc>
          <w:tcPr>
            <w:tcW w:w="1066" w:type="dxa"/>
            <w:tcBorders>
              <w:right w:val="single" w:color="auto" w:sz="4" w:space="0"/>
            </w:tcBorders>
          </w:tcPr>
          <w:p w14:paraId="38568CEE">
            <w:pPr>
              <w:widowControl/>
              <w:jc w:val="center"/>
            </w:pPr>
          </w:p>
        </w:tc>
      </w:tr>
    </w:tbl>
    <w:p w14:paraId="55F45B12"/>
    <w:tbl>
      <w:tblPr>
        <w:tblStyle w:val="8"/>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3170"/>
        <w:gridCol w:w="1323"/>
        <w:gridCol w:w="1133"/>
        <w:gridCol w:w="1133"/>
        <w:gridCol w:w="1389"/>
        <w:gridCol w:w="1066"/>
      </w:tblGrid>
      <w:tr w14:paraId="04199E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7"/>
            <w:vAlign w:val="center"/>
          </w:tcPr>
          <w:p w14:paraId="16F16411">
            <w:pPr>
              <w:widowControl/>
              <w:jc w:val="center"/>
            </w:pPr>
            <w:r>
              <w:rPr>
                <w:rFonts w:hint="eastAsia"/>
                <w:b/>
                <w:bCs/>
              </w:rPr>
              <w:t>个人公开学术讲座</w:t>
            </w:r>
          </w:p>
        </w:tc>
      </w:tr>
      <w:tr w14:paraId="00C2F4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67" w:type="dxa"/>
            <w:tcBorders>
              <w:right w:val="single" w:color="auto" w:sz="4" w:space="0"/>
            </w:tcBorders>
            <w:vAlign w:val="center"/>
          </w:tcPr>
          <w:p w14:paraId="483C00FF">
            <w:pPr>
              <w:jc w:val="center"/>
              <w:rPr>
                <w:rFonts w:eastAsia="宋体"/>
              </w:rPr>
            </w:pPr>
            <w:r>
              <w:rPr>
                <w:rFonts w:hint="eastAsia"/>
              </w:rPr>
              <w:t>序号</w:t>
            </w:r>
          </w:p>
        </w:tc>
        <w:tc>
          <w:tcPr>
            <w:tcW w:w="3170" w:type="dxa"/>
            <w:tcBorders>
              <w:left w:val="single" w:color="auto" w:sz="4" w:space="0"/>
            </w:tcBorders>
            <w:vAlign w:val="center"/>
          </w:tcPr>
          <w:p w14:paraId="76D4B0A4">
            <w:pPr>
              <w:jc w:val="center"/>
              <w:rPr>
                <w:rFonts w:ascii="宋体" w:hAnsi="宋体" w:cs="Arial"/>
                <w:color w:val="000000"/>
                <w:kern w:val="0"/>
                <w:szCs w:val="21"/>
              </w:rPr>
            </w:pPr>
            <w:r>
              <w:rPr>
                <w:rFonts w:hint="eastAsia" w:ascii="宋体" w:hAnsi="宋体" w:cs="Arial"/>
                <w:color w:val="000000"/>
                <w:kern w:val="0"/>
                <w:szCs w:val="21"/>
              </w:rPr>
              <w:t>题 目</w:t>
            </w:r>
          </w:p>
        </w:tc>
        <w:tc>
          <w:tcPr>
            <w:tcW w:w="1323" w:type="dxa"/>
            <w:tcBorders>
              <w:right w:val="single" w:color="auto" w:sz="4" w:space="0"/>
            </w:tcBorders>
            <w:vAlign w:val="center"/>
          </w:tcPr>
          <w:p w14:paraId="6B36E827">
            <w:pPr>
              <w:widowControl/>
              <w:jc w:val="center"/>
              <w:rPr>
                <w:rFonts w:eastAsia="宋体"/>
              </w:rPr>
            </w:pPr>
            <w:r>
              <w:rPr>
                <w:rFonts w:hint="eastAsia"/>
              </w:rPr>
              <w:t>举办单位</w:t>
            </w:r>
          </w:p>
        </w:tc>
        <w:tc>
          <w:tcPr>
            <w:tcW w:w="1133" w:type="dxa"/>
            <w:tcBorders>
              <w:left w:val="single" w:color="auto" w:sz="4" w:space="0"/>
            </w:tcBorders>
            <w:vAlign w:val="center"/>
          </w:tcPr>
          <w:p w14:paraId="3553B92F">
            <w:pPr>
              <w:widowControl/>
              <w:jc w:val="center"/>
            </w:pPr>
            <w:r>
              <w:rPr>
                <w:rFonts w:hint="eastAsia" w:ascii="宋体" w:hAnsi="宋体" w:cs="Arial"/>
                <w:color w:val="000000"/>
                <w:kern w:val="0"/>
                <w:szCs w:val="21"/>
              </w:rPr>
              <w:t>举办时间</w:t>
            </w:r>
          </w:p>
        </w:tc>
        <w:tc>
          <w:tcPr>
            <w:tcW w:w="1133" w:type="dxa"/>
            <w:vAlign w:val="center"/>
          </w:tcPr>
          <w:p w14:paraId="202FF173">
            <w:pPr>
              <w:widowControl/>
              <w:jc w:val="center"/>
              <w:rPr>
                <w:rFonts w:eastAsia="宋体"/>
              </w:rPr>
            </w:pPr>
            <w:r>
              <w:rPr>
                <w:rFonts w:hint="eastAsia"/>
              </w:rPr>
              <w:t>举办地点</w:t>
            </w:r>
          </w:p>
        </w:tc>
        <w:tc>
          <w:tcPr>
            <w:tcW w:w="1389" w:type="dxa"/>
            <w:vAlign w:val="center"/>
          </w:tcPr>
          <w:p w14:paraId="795F982E">
            <w:pPr>
              <w:widowControl/>
              <w:jc w:val="center"/>
              <w:rPr>
                <w:rFonts w:eastAsia="宋体"/>
              </w:rPr>
            </w:pPr>
            <w:r>
              <w:rPr>
                <w:rFonts w:hint="eastAsia"/>
              </w:rPr>
              <w:t>对象及人数</w:t>
            </w:r>
          </w:p>
        </w:tc>
        <w:tc>
          <w:tcPr>
            <w:tcW w:w="1066" w:type="dxa"/>
            <w:tcBorders>
              <w:right w:val="single" w:color="auto" w:sz="4" w:space="0"/>
            </w:tcBorders>
            <w:vAlign w:val="center"/>
          </w:tcPr>
          <w:p w14:paraId="3418E0CE">
            <w:pPr>
              <w:widowControl/>
              <w:jc w:val="center"/>
              <w:rPr>
                <w:rFonts w:eastAsia="宋体"/>
              </w:rPr>
            </w:pPr>
            <w:r>
              <w:rPr>
                <w:rFonts w:hint="eastAsia" w:ascii="宋体" w:hAnsi="宋体" w:cs="Arial"/>
                <w:color w:val="000000"/>
                <w:kern w:val="0"/>
                <w:szCs w:val="21"/>
              </w:rPr>
              <w:t>备注</w:t>
            </w:r>
          </w:p>
        </w:tc>
      </w:tr>
      <w:tr w14:paraId="447299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597C9C3B">
            <w:pPr>
              <w:jc w:val="center"/>
            </w:pPr>
          </w:p>
        </w:tc>
        <w:tc>
          <w:tcPr>
            <w:tcW w:w="3170" w:type="dxa"/>
            <w:tcBorders>
              <w:left w:val="single" w:color="auto" w:sz="4" w:space="0"/>
            </w:tcBorders>
          </w:tcPr>
          <w:p w14:paraId="05815EBB">
            <w:pPr>
              <w:jc w:val="center"/>
            </w:pPr>
          </w:p>
        </w:tc>
        <w:tc>
          <w:tcPr>
            <w:tcW w:w="1323" w:type="dxa"/>
            <w:tcBorders>
              <w:right w:val="single" w:color="auto" w:sz="4" w:space="0"/>
            </w:tcBorders>
          </w:tcPr>
          <w:p w14:paraId="22449249">
            <w:pPr>
              <w:widowControl/>
              <w:jc w:val="center"/>
            </w:pPr>
          </w:p>
        </w:tc>
        <w:tc>
          <w:tcPr>
            <w:tcW w:w="1133" w:type="dxa"/>
            <w:tcBorders>
              <w:left w:val="single" w:color="auto" w:sz="4" w:space="0"/>
            </w:tcBorders>
          </w:tcPr>
          <w:p w14:paraId="7957D9F9">
            <w:pPr>
              <w:widowControl/>
              <w:jc w:val="center"/>
            </w:pPr>
          </w:p>
        </w:tc>
        <w:tc>
          <w:tcPr>
            <w:tcW w:w="1133" w:type="dxa"/>
          </w:tcPr>
          <w:p w14:paraId="0D4CA68D">
            <w:pPr>
              <w:widowControl/>
              <w:jc w:val="center"/>
            </w:pPr>
          </w:p>
        </w:tc>
        <w:tc>
          <w:tcPr>
            <w:tcW w:w="1389" w:type="dxa"/>
          </w:tcPr>
          <w:p w14:paraId="7513BA5B">
            <w:pPr>
              <w:widowControl/>
              <w:jc w:val="center"/>
            </w:pPr>
          </w:p>
        </w:tc>
        <w:tc>
          <w:tcPr>
            <w:tcW w:w="1066" w:type="dxa"/>
            <w:tcBorders>
              <w:right w:val="single" w:color="auto" w:sz="4" w:space="0"/>
            </w:tcBorders>
          </w:tcPr>
          <w:p w14:paraId="33E1E944">
            <w:pPr>
              <w:widowControl/>
              <w:jc w:val="center"/>
            </w:pPr>
          </w:p>
        </w:tc>
      </w:tr>
    </w:tbl>
    <w:p w14:paraId="4928B0D9"/>
    <w:p w14:paraId="4B983211">
      <w:pPr>
        <w:widowControl/>
        <w:jc w:val="left"/>
      </w:pPr>
      <w:r>
        <w:br w:type="page"/>
      </w: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7E0C341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tcPr>
          <w:p w14:paraId="05B5C45F">
            <w:pPr>
              <w:jc w:val="center"/>
            </w:pPr>
            <w:r>
              <w:rPr>
                <w:rFonts w:hint="eastAsia"/>
              </w:rPr>
              <w:t>本人专业技术工作述评（限1800字）</w:t>
            </w:r>
          </w:p>
        </w:tc>
      </w:tr>
      <w:tr w14:paraId="0FC429B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850" w:hRule="atLeast"/>
        </w:trPr>
        <w:tc>
          <w:tcPr>
            <w:tcW w:w="9854" w:type="dxa"/>
          </w:tcPr>
          <w:p w14:paraId="2206E71A">
            <w:pPr>
              <w:keepNext w:val="0"/>
              <w:keepLines w:val="0"/>
              <w:pageBreakBefore w:val="0"/>
              <w:widowControl w:val="0"/>
              <w:kinsoku/>
              <w:wordWrap/>
              <w:overflowPunct/>
              <w:topLinePunct w:val="0"/>
              <w:autoSpaceDE/>
              <w:autoSpaceDN/>
              <w:bidi w:val="0"/>
              <w:adjustRightInd/>
              <w:snapToGrid/>
              <w:ind w:firstLine="360" w:firstLineChars="200"/>
              <w:textAlignment w:val="auto"/>
              <w:rPr>
                <w:rFonts w:hint="default"/>
                <w:sz w:val="18"/>
                <w:szCs w:val="18"/>
                <w:lang w:val="en-US" w:eastAsia="zh-CN"/>
              </w:rPr>
            </w:pPr>
            <w:r>
              <w:rPr>
                <w:rFonts w:hint="eastAsia"/>
                <w:sz w:val="18"/>
                <w:szCs w:val="18"/>
                <w:lang w:val="en-US" w:eastAsia="zh-CN"/>
              </w:rPr>
              <w:t>本人自2023年9月入职海南师范大学，任法学院科研办秘书一职（2024年9月以来兼任党政办秘书），主要分管科研、行政、网站管理、实验室管理、工会等工作。入职以来，积极融入法学院大家庭，秉承服务师生的宗旨，勇于担当、勤勉尽责，高效的完成了工作，以大学生思想政治教育为核心积极参与相关授课工作，得到师生的一致好评。</w:t>
            </w:r>
          </w:p>
          <w:p w14:paraId="7161EABC">
            <w:pPr>
              <w:keepNext w:val="0"/>
              <w:keepLines w:val="0"/>
              <w:pageBreakBefore w:val="0"/>
              <w:widowControl w:val="0"/>
              <w:kinsoku/>
              <w:wordWrap/>
              <w:overflowPunct/>
              <w:topLinePunct w:val="0"/>
              <w:autoSpaceDE/>
              <w:autoSpaceDN/>
              <w:bidi w:val="0"/>
              <w:adjustRightInd/>
              <w:snapToGrid/>
              <w:ind w:firstLine="360" w:firstLineChars="200"/>
              <w:textAlignment w:val="auto"/>
              <w:rPr>
                <w:rFonts w:hint="default"/>
                <w:sz w:val="18"/>
                <w:szCs w:val="18"/>
                <w:lang w:val="en-US" w:eastAsia="zh-CN"/>
              </w:rPr>
            </w:pPr>
            <w:r>
              <w:rPr>
                <w:rFonts w:hint="eastAsia"/>
                <w:sz w:val="18"/>
                <w:szCs w:val="18"/>
                <w:lang w:val="en-US" w:eastAsia="zh-CN"/>
              </w:rPr>
              <w:t>思想政治素质较好，大局意识较强。始终与党中央路线保持高度一致，深入学习贯彻习近平新时代中国特色社会主义思想，认真研学教育家精神和师生专题理论知识，积极参加党内组织生活和主题党日活动，作风廉洁，团结同事。</w:t>
            </w:r>
          </w:p>
          <w:p w14:paraId="41E54CF7">
            <w:pPr>
              <w:keepNext w:val="0"/>
              <w:keepLines w:val="0"/>
              <w:pageBreakBefore w:val="0"/>
              <w:widowControl w:val="0"/>
              <w:kinsoku/>
              <w:wordWrap/>
              <w:overflowPunct/>
              <w:topLinePunct w:val="0"/>
              <w:autoSpaceDE/>
              <w:autoSpaceDN/>
              <w:bidi w:val="0"/>
              <w:adjustRightInd/>
              <w:snapToGrid/>
              <w:ind w:firstLine="360" w:firstLineChars="200"/>
              <w:textAlignment w:val="auto"/>
              <w:rPr>
                <w:rFonts w:hint="eastAsia"/>
                <w:sz w:val="18"/>
                <w:szCs w:val="18"/>
                <w:lang w:val="en-US" w:eastAsia="zh-CN"/>
              </w:rPr>
            </w:pPr>
            <w:r>
              <w:rPr>
                <w:rFonts w:hint="eastAsia"/>
                <w:sz w:val="18"/>
                <w:szCs w:val="18"/>
                <w:lang w:val="en-US" w:eastAsia="zh-CN"/>
              </w:rPr>
              <w:t>因材施教，科学育人。负责法学院2025级学生《思想政治道德与法治》的授课工作，以及部分全日制本科生《形势与政策》《军事理论课》的教学工作。通过创新思政课堂育人模式，以演讲汇报、辩论等形式引导学生的主观能动性，并以热点事件和时事政治为切入点融入教学以提高学生兴趣。未出现责任事故，在思想政治教育工作中具有改革、创新意识，能够针对新时期学生思想政治教育工作的新特点、新形势，提出新的工作思路、工作方法，并取得明显的成效。</w:t>
            </w:r>
          </w:p>
          <w:p w14:paraId="5B0A7771">
            <w:pPr>
              <w:keepNext w:val="0"/>
              <w:keepLines w:val="0"/>
              <w:pageBreakBefore w:val="0"/>
              <w:widowControl w:val="0"/>
              <w:kinsoku/>
              <w:wordWrap/>
              <w:overflowPunct/>
              <w:topLinePunct w:val="0"/>
              <w:autoSpaceDE/>
              <w:autoSpaceDN/>
              <w:bidi w:val="0"/>
              <w:adjustRightInd/>
              <w:snapToGrid/>
              <w:ind w:firstLine="360" w:firstLineChars="200"/>
              <w:textAlignment w:val="auto"/>
              <w:rPr>
                <w:rFonts w:hint="eastAsia"/>
                <w:sz w:val="18"/>
                <w:szCs w:val="18"/>
                <w:lang w:val="en-US" w:eastAsia="zh-CN"/>
              </w:rPr>
            </w:pPr>
            <w:r>
              <w:rPr>
                <w:rFonts w:hint="eastAsia"/>
                <w:sz w:val="18"/>
                <w:szCs w:val="18"/>
                <w:lang w:val="en-US" w:eastAsia="zh-CN"/>
              </w:rPr>
              <w:t>立足岗位职责，不断提升业务能力，积极配合学院领导完成法律硕士点申报工作，利用寒假时间加班加点，确保申报材料的高质量提交。圆满完成海南经济特区法治战略研究基地考核工作，取得良好成绩，为基地的持续发展奠定了坚实基础。协助组织2024年环境资源法学年会的开展。</w:t>
            </w:r>
          </w:p>
          <w:p w14:paraId="3866E886">
            <w:pPr>
              <w:keepNext w:val="0"/>
              <w:keepLines w:val="0"/>
              <w:pageBreakBefore w:val="0"/>
              <w:widowControl w:val="0"/>
              <w:kinsoku/>
              <w:wordWrap/>
              <w:overflowPunct/>
              <w:topLinePunct w:val="0"/>
              <w:autoSpaceDE/>
              <w:autoSpaceDN/>
              <w:bidi w:val="0"/>
              <w:adjustRightInd/>
              <w:snapToGrid/>
              <w:ind w:firstLine="360" w:firstLineChars="200"/>
              <w:textAlignment w:val="auto"/>
              <w:rPr>
                <w:rFonts w:hint="eastAsia"/>
                <w:sz w:val="18"/>
                <w:szCs w:val="18"/>
                <w:lang w:val="en-US" w:eastAsia="zh-CN"/>
              </w:rPr>
            </w:pPr>
            <w:r>
              <w:rPr>
                <w:rFonts w:hint="eastAsia"/>
                <w:sz w:val="18"/>
                <w:szCs w:val="18"/>
                <w:lang w:val="en-US" w:eastAsia="zh-CN"/>
              </w:rPr>
              <w:t>按时完成收发文及传达工作。组织学院相关例会。做好人才推荐、人才引进等事宜，成功引进3位高层次人才，有效充实了学院师资队伍。作为海师代表之一参加海南省人才服务联络员大赛。对接工会、校运会等工作。在2024年教职工年度考核中被评为优秀。</w:t>
            </w:r>
          </w:p>
          <w:p w14:paraId="491DE463">
            <w:pPr>
              <w:keepNext w:val="0"/>
              <w:keepLines w:val="0"/>
              <w:pageBreakBefore w:val="0"/>
              <w:widowControl w:val="0"/>
              <w:kinsoku/>
              <w:wordWrap/>
              <w:overflowPunct/>
              <w:topLinePunct w:val="0"/>
              <w:autoSpaceDE/>
              <w:autoSpaceDN/>
              <w:bidi w:val="0"/>
              <w:adjustRightInd/>
              <w:snapToGrid/>
              <w:ind w:firstLine="360" w:firstLineChars="200"/>
              <w:textAlignment w:val="auto"/>
              <w:rPr>
                <w:rFonts w:hint="eastAsia"/>
                <w:sz w:val="18"/>
                <w:szCs w:val="18"/>
                <w:lang w:val="en-US" w:eastAsia="zh-CN"/>
              </w:rPr>
            </w:pPr>
            <w:r>
              <w:rPr>
                <w:rFonts w:hint="eastAsia"/>
                <w:sz w:val="18"/>
                <w:szCs w:val="18"/>
                <w:lang w:val="en-US" w:eastAsia="zh-CN"/>
              </w:rPr>
              <w:t>此外，还完成了学院网站日常管理、维护及新界面的设计和迁移工作。完成模拟法庭实验搬迁、装修、设备安装，确保实验室按时投入使用，为实践教学提供了有力保障，在学院和校庆宣传片的拍摄中，积极协调各方资源，起到了关键的组织和推动作用。魔羯台风期间，志愿参与学生管理工作，入住学生宿舍，在台风眼期间成功转移人员，确保了学生的生命安全。</w:t>
            </w:r>
          </w:p>
          <w:p w14:paraId="259530DF">
            <w:pPr>
              <w:keepNext w:val="0"/>
              <w:keepLines w:val="0"/>
              <w:pageBreakBefore w:val="0"/>
              <w:widowControl w:val="0"/>
              <w:kinsoku/>
              <w:wordWrap/>
              <w:overflowPunct/>
              <w:topLinePunct w:val="0"/>
              <w:autoSpaceDE/>
              <w:autoSpaceDN/>
              <w:bidi w:val="0"/>
              <w:adjustRightInd/>
              <w:snapToGrid/>
              <w:ind w:firstLine="360" w:firstLineChars="200"/>
              <w:textAlignment w:val="auto"/>
              <w:rPr>
                <w:rFonts w:hint="default"/>
                <w:sz w:val="18"/>
                <w:szCs w:val="18"/>
                <w:lang w:val="en-US" w:eastAsia="zh-CN"/>
              </w:rPr>
            </w:pPr>
            <w:r>
              <w:rPr>
                <w:rFonts w:hint="eastAsia"/>
                <w:sz w:val="18"/>
                <w:szCs w:val="18"/>
                <w:lang w:val="en-US" w:eastAsia="zh-CN"/>
              </w:rPr>
              <w:t>积极组织海南省法学会环境资源法学会2023、2024、2025年三场年会，师生参与度高。倡导志愿实践。积极参与相关社会实践活动，为学院师生社会服务进行积极宣传，累计发布200余篇新闻稿件。</w:t>
            </w:r>
          </w:p>
          <w:p w14:paraId="1CF0D455">
            <w:pPr>
              <w:keepNext w:val="0"/>
              <w:keepLines w:val="0"/>
              <w:pageBreakBefore w:val="0"/>
              <w:widowControl w:val="0"/>
              <w:kinsoku/>
              <w:wordWrap/>
              <w:overflowPunct/>
              <w:topLinePunct w:val="0"/>
              <w:autoSpaceDE/>
              <w:autoSpaceDN/>
              <w:bidi w:val="0"/>
              <w:adjustRightInd/>
              <w:snapToGrid/>
              <w:ind w:firstLine="360" w:firstLineChars="200"/>
              <w:textAlignment w:val="auto"/>
              <w:rPr>
                <w:rFonts w:hint="default"/>
                <w:sz w:val="18"/>
                <w:szCs w:val="18"/>
                <w:lang w:val="en-US" w:eastAsia="zh-CN"/>
              </w:rPr>
            </w:pPr>
            <w:r>
              <w:rPr>
                <w:rFonts w:hint="eastAsia"/>
                <w:sz w:val="18"/>
                <w:szCs w:val="18"/>
                <w:lang w:val="en-US" w:eastAsia="zh-CN"/>
              </w:rPr>
              <w:t>为人正直，具有强烈的责任感和使命感，工作中吃苦耐劳，勇于承担急难险重任务，善于沟通协调，刻苦钻研，具备较强的学习能力和创新意识。在日常生活中严格要求自己，廉洁自律，未了解到有任何收受不当利益、以权谋私等行为。</w:t>
            </w:r>
          </w:p>
          <w:p w14:paraId="1A2794CB">
            <w:pPr>
              <w:keepNext w:val="0"/>
              <w:keepLines w:val="0"/>
              <w:pageBreakBefore w:val="0"/>
              <w:widowControl w:val="0"/>
              <w:kinsoku/>
              <w:wordWrap/>
              <w:overflowPunct/>
              <w:topLinePunct w:val="0"/>
              <w:autoSpaceDE/>
              <w:autoSpaceDN/>
              <w:bidi w:val="0"/>
              <w:adjustRightInd/>
              <w:snapToGrid/>
              <w:ind w:firstLine="360" w:firstLineChars="200"/>
              <w:textAlignment w:val="auto"/>
              <w:rPr>
                <w:rFonts w:hint="eastAsia"/>
                <w:sz w:val="18"/>
                <w:szCs w:val="18"/>
                <w:lang w:val="en-US" w:eastAsia="zh-CN"/>
              </w:rPr>
            </w:pPr>
            <w:r>
              <w:rPr>
                <w:rFonts w:hint="eastAsia"/>
                <w:sz w:val="18"/>
                <w:szCs w:val="18"/>
                <w:lang w:val="en-US" w:eastAsia="zh-CN"/>
              </w:rPr>
              <w:t>回顾过去两年多的工作，是不断学习、实践、总结、提升的过程。在领导与同事们的支持与帮助下，我在思想境界、业务能力和工作成效上均取得了一定的进步，但也清醒认识到自身在理论研究深度、写作能力方面的不足。在未来，我将不忘初心，牢记使命，进一步提升自己理论与实务水平，以立德树人为根本任务，坚持不懈用习近平新时代中国特色社会主义思想铸魂育人，守正创新、与时俱进，奋力谱写教育强国建设崭新篇章。</w:t>
            </w:r>
          </w:p>
          <w:p w14:paraId="62404FDF">
            <w:pPr>
              <w:pStyle w:val="2"/>
              <w:rPr>
                <w:rFonts w:hint="eastAsia"/>
                <w:sz w:val="18"/>
                <w:szCs w:val="18"/>
                <w:lang w:val="en-US" w:eastAsia="zh-CN"/>
              </w:rPr>
            </w:pPr>
          </w:p>
          <w:p w14:paraId="6BD71D23">
            <w:pPr>
              <w:rPr>
                <w:rFonts w:hint="default"/>
                <w:lang w:val="en-US" w:eastAsia="zh-CN"/>
              </w:rPr>
            </w:pPr>
          </w:p>
          <w:p w14:paraId="6161FBD4">
            <w:pPr>
              <w:rPr>
                <w:sz w:val="18"/>
                <w:szCs w:val="18"/>
              </w:rPr>
            </w:pPr>
          </w:p>
          <w:p w14:paraId="649B0E75">
            <w:pPr>
              <w:rPr>
                <w:sz w:val="18"/>
                <w:szCs w:val="18"/>
              </w:rPr>
            </w:pPr>
            <w:r>
              <w:rPr>
                <w:rFonts w:hint="eastAsia"/>
                <w:sz w:val="18"/>
                <w:szCs w:val="18"/>
              </w:rPr>
              <w:t>本人承诺：</w:t>
            </w:r>
          </w:p>
          <w:p w14:paraId="56BA8A19">
            <w:pPr>
              <w:rPr>
                <w:sz w:val="18"/>
                <w:szCs w:val="18"/>
              </w:rPr>
            </w:pPr>
          </w:p>
          <w:p w14:paraId="734FC1C5">
            <w:pPr>
              <w:rPr>
                <w:sz w:val="18"/>
                <w:szCs w:val="18"/>
              </w:rPr>
            </w:pPr>
          </w:p>
          <w:p w14:paraId="41F4562F">
            <w:r>
              <w:rPr>
                <w:rFonts w:hint="eastAsia"/>
                <w:sz w:val="18"/>
                <w:szCs w:val="18"/>
              </w:rPr>
              <w:t xml:space="preserve">                                                       签名：                   年   月   日</w:t>
            </w:r>
          </w:p>
        </w:tc>
      </w:tr>
    </w:tbl>
    <w:p w14:paraId="6D0A60F9"/>
    <w:tbl>
      <w:tblPr>
        <w:tblStyle w:val="7"/>
        <w:tblW w:w="0" w:type="auto"/>
        <w:tblInd w:w="-34" w:type="dxa"/>
        <w:tblLayout w:type="fixed"/>
        <w:tblCellMar>
          <w:top w:w="0" w:type="dxa"/>
          <w:left w:w="108" w:type="dxa"/>
          <w:bottom w:w="0" w:type="dxa"/>
          <w:right w:w="108" w:type="dxa"/>
        </w:tblCellMar>
      </w:tblPr>
      <w:tblGrid>
        <w:gridCol w:w="1276"/>
        <w:gridCol w:w="8612"/>
      </w:tblGrid>
      <w:tr w14:paraId="556E8B3F">
        <w:tblPrEx>
          <w:tblCellMar>
            <w:top w:w="0" w:type="dxa"/>
            <w:left w:w="108" w:type="dxa"/>
            <w:bottom w:w="0" w:type="dxa"/>
            <w:right w:w="108" w:type="dxa"/>
          </w:tblCellMar>
        </w:tblPrEx>
        <w:trPr>
          <w:trHeight w:val="1373" w:hRule="atLeast"/>
        </w:trPr>
        <w:tc>
          <w:tcPr>
            <w:tcW w:w="1276" w:type="dxa"/>
            <w:tcBorders>
              <w:top w:val="single" w:color="000000" w:sz="4" w:space="0"/>
              <w:left w:val="single" w:color="000000" w:sz="4" w:space="0"/>
              <w:bottom w:val="single" w:color="000000" w:sz="4" w:space="0"/>
              <w:right w:val="single" w:color="000000" w:sz="4" w:space="0"/>
            </w:tcBorders>
            <w:vAlign w:val="center"/>
          </w:tcPr>
          <w:p w14:paraId="7D16EE09">
            <w:pPr>
              <w:widowControl/>
              <w:jc w:val="center"/>
              <w:rPr>
                <w:rFonts w:ascii="宋体" w:hAnsi="宋体" w:cs="Arial"/>
                <w:color w:val="000000"/>
                <w:kern w:val="0"/>
                <w:szCs w:val="21"/>
              </w:rPr>
            </w:pPr>
            <w:r>
              <w:rPr>
                <w:rFonts w:hint="eastAsia" w:ascii="宋体" w:hAnsi="宋体" w:cs="Arial"/>
                <w:color w:val="000000"/>
                <w:kern w:val="0"/>
                <w:szCs w:val="21"/>
              </w:rPr>
              <w:t>二级</w:t>
            </w:r>
            <w:r>
              <w:rPr>
                <w:rFonts w:hint="eastAsia" w:ascii="宋体" w:hAnsi="宋体" w:cs="Arial"/>
                <w:color w:val="000000"/>
                <w:kern w:val="0"/>
                <w:szCs w:val="21"/>
                <w:lang w:eastAsia="zh-CN"/>
              </w:rPr>
              <w:t>单位</w:t>
            </w:r>
            <w:r>
              <w:rPr>
                <w:rFonts w:hint="eastAsia" w:ascii="宋体" w:hAnsi="宋体" w:cs="Arial"/>
                <w:color w:val="000000"/>
                <w:kern w:val="0"/>
                <w:szCs w:val="21"/>
              </w:rPr>
              <w:t>职称评</w:t>
            </w:r>
            <w:r>
              <w:rPr>
                <w:rFonts w:hint="eastAsia" w:ascii="宋体" w:hAnsi="宋体" w:cs="Arial"/>
                <w:color w:val="000000"/>
                <w:kern w:val="0"/>
                <w:szCs w:val="21"/>
                <w:lang w:eastAsia="zh-CN"/>
              </w:rPr>
              <w:t>议</w:t>
            </w:r>
            <w:r>
              <w:rPr>
                <w:rFonts w:hint="eastAsia" w:ascii="宋体" w:hAnsi="宋体" w:cs="Arial"/>
                <w:color w:val="000000"/>
                <w:kern w:val="0"/>
                <w:szCs w:val="21"/>
              </w:rPr>
              <w:t>工作委员会审核推荐意见</w:t>
            </w:r>
          </w:p>
        </w:tc>
        <w:tc>
          <w:tcPr>
            <w:tcW w:w="8612" w:type="dxa"/>
            <w:tcBorders>
              <w:top w:val="single" w:color="000000" w:sz="4" w:space="0"/>
              <w:left w:val="nil"/>
              <w:bottom w:val="single" w:color="000000" w:sz="4" w:space="0"/>
              <w:right w:val="single" w:color="000000" w:sz="4" w:space="0"/>
            </w:tcBorders>
            <w:vAlign w:val="center"/>
          </w:tcPr>
          <w:p w14:paraId="13B277C1">
            <w:pPr>
              <w:widowControl/>
              <w:ind w:firstLine="420" w:firstLineChars="200"/>
              <w:rPr>
                <w:rFonts w:hint="eastAsia" w:ascii="宋体" w:hAnsi="宋体" w:cs="Arial"/>
                <w:kern w:val="0"/>
                <w:sz w:val="24"/>
                <w:szCs w:val="24"/>
              </w:rPr>
            </w:pPr>
            <w:r>
              <w:rPr>
                <w:rFonts w:hint="eastAsia" w:ascii="宋体" w:hAnsi="宋体" w:cs="Arial"/>
                <w:color w:val="000000"/>
                <w:kern w:val="0"/>
                <w:szCs w:val="21"/>
              </w:rPr>
              <w:t>依据《海南师范大学高校教师系列专业技术职务评审管理办法》（海师办</w:t>
            </w:r>
            <w:r>
              <w:rPr>
                <w:rFonts w:hint="eastAsia" w:ascii="宋体" w:hAnsi="宋体" w:cs="Arial"/>
                <w:color w:val="000000"/>
                <w:kern w:val="0"/>
                <w:szCs w:val="21"/>
                <w:lang w:eastAsia="zh-CN"/>
              </w:rPr>
              <w:t>〔</w:t>
            </w:r>
            <w:r>
              <w:rPr>
                <w:rFonts w:hint="eastAsia" w:ascii="宋体" w:hAnsi="宋体" w:cs="Arial"/>
                <w:color w:val="000000"/>
                <w:kern w:val="0"/>
                <w:szCs w:val="21"/>
              </w:rPr>
              <w:t>2021</w:t>
            </w:r>
            <w:r>
              <w:rPr>
                <w:rFonts w:hint="eastAsia" w:ascii="宋体" w:hAnsi="宋体" w:cs="Arial"/>
                <w:color w:val="000000"/>
                <w:kern w:val="0"/>
                <w:szCs w:val="21"/>
                <w:lang w:eastAsia="zh-CN"/>
              </w:rPr>
              <w:t>〕</w:t>
            </w:r>
            <w:r>
              <w:rPr>
                <w:rFonts w:hint="eastAsia" w:ascii="宋体" w:hAnsi="宋体" w:cs="Arial"/>
                <w:color w:val="000000"/>
                <w:kern w:val="0"/>
                <w:szCs w:val="21"/>
              </w:rPr>
              <w:t>87号</w:t>
            </w:r>
            <w:r>
              <w:rPr>
                <w:rFonts w:hint="eastAsia" w:ascii="宋体" w:hAnsi="宋体" w:cs="Arial"/>
                <w:color w:val="000000"/>
                <w:kern w:val="0"/>
                <w:szCs w:val="21"/>
                <w:lang w:eastAsia="zh-CN"/>
              </w:rPr>
              <w:t>）</w:t>
            </w:r>
            <w:r>
              <w:rPr>
                <w:rFonts w:hint="eastAsia" w:ascii="宋体" w:hAnsi="宋体" w:cs="Arial"/>
                <w:color w:val="000000"/>
                <w:kern w:val="0"/>
                <w:szCs w:val="21"/>
              </w:rPr>
              <w:t>规定，经鉴定审核，</w:t>
            </w:r>
            <w:r>
              <w:rPr>
                <w:rFonts w:hint="eastAsia" w:ascii="宋体" w:hAnsi="宋体" w:cs="Arial"/>
                <w:color w:val="000000"/>
                <w:kern w:val="0"/>
                <w:szCs w:val="21"/>
                <w:u w:val="single"/>
              </w:rPr>
              <w:t xml:space="preserve">        </w:t>
            </w:r>
            <w:r>
              <w:rPr>
                <w:rFonts w:hint="eastAsia" w:ascii="宋体" w:hAnsi="宋体" w:cs="Arial"/>
                <w:color w:val="000000"/>
                <w:kern w:val="0"/>
                <w:szCs w:val="21"/>
              </w:rPr>
              <w:t>同志的申报材料真实完整，并经</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日至</w:t>
            </w:r>
          </w:p>
          <w:p w14:paraId="3977A01A">
            <w:pPr>
              <w:widowControl/>
              <w:rPr>
                <w:rFonts w:ascii="宋体" w:hAnsi="宋体" w:cs="Arial"/>
                <w:color w:val="000000"/>
                <w:kern w:val="0"/>
                <w:szCs w:val="21"/>
              </w:rPr>
            </w:pP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日公示</w:t>
            </w:r>
            <w:r>
              <w:rPr>
                <w:rFonts w:hint="eastAsia" w:ascii="宋体" w:hAnsi="宋体" w:cs="Arial"/>
                <w:color w:val="000000"/>
                <w:kern w:val="0"/>
                <w:szCs w:val="21"/>
              </w:rPr>
              <w:t>无异议，同意推荐其参评</w:t>
            </w:r>
            <w:r>
              <w:rPr>
                <w:rFonts w:hint="eastAsia" w:ascii="宋体" w:hAnsi="宋体" w:cs="Arial"/>
                <w:color w:val="000000"/>
                <w:kern w:val="0"/>
                <w:szCs w:val="21"/>
                <w:u w:val="single"/>
              </w:rPr>
              <w:t xml:space="preserve">              </w:t>
            </w:r>
            <w:r>
              <w:rPr>
                <w:rFonts w:hint="eastAsia" w:ascii="宋体" w:hAnsi="宋体" w:cs="Arial"/>
                <w:color w:val="000000"/>
                <w:kern w:val="0"/>
                <w:szCs w:val="21"/>
              </w:rPr>
              <w:t>专业技术资格职称。</w:t>
            </w:r>
          </w:p>
          <w:p w14:paraId="59BE2B19">
            <w:pPr>
              <w:widowControl/>
              <w:ind w:firstLine="420" w:firstLineChars="200"/>
              <w:rPr>
                <w:rFonts w:ascii="宋体" w:hAnsi="宋体" w:cs="Arial"/>
                <w:color w:val="000000"/>
                <w:kern w:val="0"/>
                <w:szCs w:val="21"/>
              </w:rPr>
            </w:pPr>
          </w:p>
          <w:p w14:paraId="1B9793EC">
            <w:pPr>
              <w:widowControl/>
              <w:jc w:val="center"/>
              <w:rPr>
                <w:rFonts w:ascii="宋体" w:hAnsi="宋体" w:cs="Arial"/>
                <w:color w:val="000000"/>
                <w:kern w:val="0"/>
                <w:szCs w:val="21"/>
              </w:rPr>
            </w:pPr>
          </w:p>
          <w:p w14:paraId="2ACA8BF2">
            <w:pPr>
              <w:widowControl/>
              <w:jc w:val="center"/>
              <w:rPr>
                <w:rFonts w:ascii="宋体" w:hAnsi="宋体" w:cs="Arial"/>
                <w:color w:val="000000"/>
                <w:kern w:val="0"/>
                <w:szCs w:val="21"/>
              </w:rPr>
            </w:pPr>
            <w:r>
              <w:rPr>
                <w:rFonts w:hint="eastAsia" w:ascii="宋体" w:hAnsi="宋体" w:cs="Arial"/>
                <w:color w:val="000000"/>
                <w:kern w:val="0"/>
                <w:szCs w:val="21"/>
              </w:rPr>
              <w:t>材料审核人：              学院院长签字（盖章）：         年   月    日</w:t>
            </w:r>
          </w:p>
        </w:tc>
      </w:tr>
      <w:tr w14:paraId="20432660">
        <w:tblPrEx>
          <w:tblCellMar>
            <w:top w:w="0" w:type="dxa"/>
            <w:left w:w="108" w:type="dxa"/>
            <w:bottom w:w="0" w:type="dxa"/>
            <w:right w:w="108" w:type="dxa"/>
          </w:tblCellMar>
        </w:tblPrEx>
        <w:trPr>
          <w:trHeight w:val="1230" w:hRule="atLeast"/>
        </w:trPr>
        <w:tc>
          <w:tcPr>
            <w:tcW w:w="1276" w:type="dxa"/>
            <w:tcBorders>
              <w:top w:val="single" w:color="000000" w:sz="4" w:space="0"/>
              <w:left w:val="single" w:color="auto" w:sz="4" w:space="0"/>
              <w:bottom w:val="single" w:color="auto" w:sz="4" w:space="0"/>
              <w:right w:val="single" w:color="auto" w:sz="4" w:space="0"/>
            </w:tcBorders>
            <w:vAlign w:val="center"/>
          </w:tcPr>
          <w:p w14:paraId="3129E09F">
            <w:pPr>
              <w:widowControl/>
              <w:jc w:val="center"/>
              <w:rPr>
                <w:rFonts w:ascii="宋体" w:hAnsi="宋体" w:cs="Arial"/>
                <w:color w:val="000000"/>
                <w:kern w:val="0"/>
                <w:szCs w:val="21"/>
              </w:rPr>
            </w:pPr>
            <w:r>
              <w:rPr>
                <w:rFonts w:hint="eastAsia" w:ascii="宋体" w:hAnsi="宋体" w:cs="Arial"/>
                <w:color w:val="000000"/>
                <w:kern w:val="0"/>
                <w:szCs w:val="21"/>
              </w:rPr>
              <w:t>同行专家评审情况记录</w:t>
            </w:r>
          </w:p>
        </w:tc>
        <w:tc>
          <w:tcPr>
            <w:tcW w:w="8612" w:type="dxa"/>
            <w:tcBorders>
              <w:top w:val="single" w:color="000000" w:sz="4" w:space="0"/>
              <w:left w:val="single" w:color="auto" w:sz="4" w:space="0"/>
              <w:bottom w:val="single" w:color="auto" w:sz="4" w:space="0"/>
              <w:right w:val="single" w:color="000000" w:sz="4" w:space="0"/>
            </w:tcBorders>
            <w:vAlign w:val="center"/>
          </w:tcPr>
          <w:p w14:paraId="597D18BD">
            <w:pPr>
              <w:widowControl/>
              <w:jc w:val="left"/>
              <w:rPr>
                <w:rFonts w:ascii="宋体" w:hAnsi="宋体" w:cs="Arial"/>
                <w:color w:val="000000"/>
                <w:kern w:val="0"/>
                <w:szCs w:val="21"/>
              </w:rPr>
            </w:pPr>
            <w:r>
              <w:rPr>
                <w:rFonts w:hint="eastAsia" w:ascii="宋体" w:hAnsi="宋体" w:cs="Arial"/>
                <w:color w:val="000000"/>
                <w:kern w:val="0"/>
                <w:szCs w:val="21"/>
              </w:rPr>
              <w:t>代表作1名称：</w:t>
            </w:r>
          </w:p>
          <w:p w14:paraId="7B926A22">
            <w:pPr>
              <w:widowControl/>
              <w:jc w:val="left"/>
              <w:rPr>
                <w:rFonts w:ascii="宋体" w:hAnsi="宋体" w:cs="Arial"/>
                <w:color w:val="000000"/>
                <w:kern w:val="0"/>
                <w:szCs w:val="21"/>
              </w:rPr>
            </w:pPr>
          </w:p>
          <w:p w14:paraId="3C4726B7">
            <w:pPr>
              <w:widowControl/>
              <w:jc w:val="left"/>
              <w:rPr>
                <w:rFonts w:ascii="宋体" w:hAnsi="宋体" w:cs="Arial"/>
                <w:color w:val="000000"/>
                <w:kern w:val="0"/>
                <w:szCs w:val="21"/>
              </w:rPr>
            </w:pPr>
            <w:r>
              <w:rPr>
                <w:rFonts w:hint="eastAsia" w:ascii="宋体" w:hAnsi="宋体" w:cs="Arial"/>
                <w:color w:val="000000"/>
                <w:kern w:val="0"/>
                <w:szCs w:val="21"/>
              </w:rPr>
              <w:t>代表作2名称：</w:t>
            </w:r>
          </w:p>
          <w:p w14:paraId="3E5ACF8C">
            <w:pPr>
              <w:widowControl/>
              <w:jc w:val="left"/>
              <w:rPr>
                <w:rFonts w:ascii="宋体" w:hAnsi="宋体" w:cs="Arial"/>
                <w:color w:val="000000"/>
                <w:kern w:val="0"/>
                <w:szCs w:val="21"/>
              </w:rPr>
            </w:pPr>
          </w:p>
        </w:tc>
      </w:tr>
      <w:tr w14:paraId="2433B412">
        <w:tblPrEx>
          <w:tblCellMar>
            <w:top w:w="0" w:type="dxa"/>
            <w:left w:w="108" w:type="dxa"/>
            <w:bottom w:w="0" w:type="dxa"/>
            <w:right w:w="108" w:type="dxa"/>
          </w:tblCellMar>
        </w:tblPrEx>
        <w:trPr>
          <w:trHeight w:val="315" w:hRule="atLeast"/>
        </w:trPr>
        <w:tc>
          <w:tcPr>
            <w:tcW w:w="1276" w:type="dxa"/>
            <w:tcBorders>
              <w:top w:val="single" w:color="auto" w:sz="4" w:space="0"/>
              <w:left w:val="single" w:color="auto" w:sz="4" w:space="0"/>
              <w:bottom w:val="single" w:color="auto" w:sz="4" w:space="0"/>
              <w:right w:val="single" w:color="auto" w:sz="4" w:space="0"/>
            </w:tcBorders>
            <w:vAlign w:val="center"/>
          </w:tcPr>
          <w:p w14:paraId="18898D60">
            <w:pPr>
              <w:jc w:val="center"/>
              <w:rPr>
                <w:rFonts w:ascii="宋体" w:hAnsi="宋体" w:cs="Arial"/>
                <w:color w:val="000000"/>
                <w:kern w:val="0"/>
                <w:szCs w:val="21"/>
              </w:rPr>
            </w:pPr>
            <w:r>
              <w:rPr>
                <w:rFonts w:hint="eastAsia" w:ascii="宋体" w:hAnsi="宋体" w:cs="Arial"/>
                <w:color w:val="000000"/>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52254C2D">
            <w:pPr>
              <w:jc w:val="left"/>
              <w:rPr>
                <w:rFonts w:ascii="宋体" w:hAnsi="宋体" w:cs="Arial"/>
                <w:color w:val="000000"/>
                <w:kern w:val="0"/>
                <w:szCs w:val="21"/>
              </w:rPr>
            </w:pPr>
            <w:r>
              <w:rPr>
                <w:rFonts w:hint="eastAsia" w:ascii="宋体" w:hAnsi="宋体" w:cs="Arial"/>
                <w:color w:val="000000"/>
                <w:kern w:val="0"/>
                <w:szCs w:val="21"/>
              </w:rPr>
              <w:t>优秀    票，良好    票，合格     票，不合格     票。</w:t>
            </w:r>
          </w:p>
        </w:tc>
      </w:tr>
      <w:tr w14:paraId="669EC7AF">
        <w:tblPrEx>
          <w:tblCellMar>
            <w:top w:w="0" w:type="dxa"/>
            <w:left w:w="108" w:type="dxa"/>
            <w:bottom w:w="0" w:type="dxa"/>
            <w:right w:w="108" w:type="dxa"/>
          </w:tblCellMar>
        </w:tblPrEx>
        <w:trPr>
          <w:trHeight w:val="102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2FBFCF24">
            <w:pPr>
              <w:rPr>
                <w:kern w:val="0"/>
              </w:rPr>
            </w:pPr>
            <w:r>
              <w:rPr>
                <w:rFonts w:hint="eastAsia"/>
                <w:kern w:val="0"/>
              </w:rPr>
              <w:t>学校职称办预审意见：</w:t>
            </w:r>
          </w:p>
          <w:p w14:paraId="4DC30306">
            <w:pPr>
              <w:widowControl/>
              <w:spacing w:line="460" w:lineRule="atLeast"/>
              <w:rPr>
                <w:rFonts w:ascii="宋体" w:hAnsi="宋体" w:cs="Arial"/>
                <w:color w:val="000000"/>
                <w:kern w:val="0"/>
                <w:szCs w:val="21"/>
              </w:rPr>
            </w:pPr>
          </w:p>
          <w:p w14:paraId="198DDAA8">
            <w:pPr>
              <w:widowControl/>
              <w:spacing w:line="460" w:lineRule="atLeast"/>
              <w:rPr>
                <w:rFonts w:ascii="宋体" w:hAnsi="宋体" w:cs="Arial"/>
                <w:color w:val="000000"/>
                <w:kern w:val="0"/>
                <w:szCs w:val="21"/>
              </w:rPr>
            </w:pPr>
          </w:p>
          <w:p w14:paraId="2B36A8A3">
            <w:pPr>
              <w:widowControl/>
              <w:spacing w:line="460" w:lineRule="atLeast"/>
              <w:rPr>
                <w:rFonts w:ascii="宋体" w:hAnsi="宋体" w:cs="Arial"/>
                <w:color w:val="000000"/>
                <w:kern w:val="0"/>
                <w:szCs w:val="21"/>
              </w:rPr>
            </w:pPr>
          </w:p>
          <w:p w14:paraId="39CD8840">
            <w:pPr>
              <w:widowControl/>
              <w:spacing w:line="460" w:lineRule="atLeast"/>
              <w:rPr>
                <w:rFonts w:ascii="宋体" w:hAnsi="宋体" w:cs="Arial"/>
                <w:color w:val="000000"/>
                <w:kern w:val="0"/>
                <w:szCs w:val="21"/>
              </w:rPr>
            </w:pPr>
          </w:p>
          <w:p w14:paraId="4AE11B4A">
            <w:pPr>
              <w:rPr>
                <w:kern w:val="0"/>
              </w:rPr>
            </w:pPr>
            <w:r>
              <w:rPr>
                <w:rFonts w:hint="eastAsia"/>
                <w:kern w:val="0"/>
              </w:rPr>
              <w:t>审 核 人：                          负责人：                         （加盖单位公章）</w:t>
            </w:r>
          </w:p>
          <w:p w14:paraId="2E7DF0A4">
            <w:pPr>
              <w:rPr>
                <w:kern w:val="0"/>
              </w:rPr>
            </w:pPr>
            <w:r>
              <w:rPr>
                <w:rFonts w:hint="eastAsia"/>
                <w:kern w:val="0"/>
              </w:rPr>
              <w:t>审核日期：</w:t>
            </w:r>
          </w:p>
        </w:tc>
      </w:tr>
      <w:tr w14:paraId="275A5474">
        <w:tblPrEx>
          <w:tblCellMar>
            <w:top w:w="0" w:type="dxa"/>
            <w:left w:w="108" w:type="dxa"/>
            <w:bottom w:w="0" w:type="dxa"/>
            <w:right w:w="108" w:type="dxa"/>
          </w:tblCellMar>
        </w:tblPrEx>
        <w:trPr>
          <w:trHeight w:val="133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0AF281DD">
            <w:pPr>
              <w:rPr>
                <w:kern w:val="0"/>
              </w:rPr>
            </w:pPr>
            <w:r>
              <w:rPr>
                <w:rFonts w:hint="eastAsia"/>
                <w:kern w:val="0"/>
              </w:rPr>
              <w:t>申请人</w:t>
            </w:r>
            <w:r>
              <w:rPr>
                <w:rFonts w:hint="eastAsia"/>
                <w:kern w:val="0"/>
                <w:lang w:eastAsia="zh-CN"/>
              </w:rPr>
              <w:t>答辩</w:t>
            </w:r>
            <w:r>
              <w:rPr>
                <w:rFonts w:hint="eastAsia"/>
                <w:kern w:val="0"/>
              </w:rPr>
              <w:t>情况：</w:t>
            </w:r>
          </w:p>
          <w:p w14:paraId="1776C1B6">
            <w:pPr>
              <w:rPr>
                <w:kern w:val="0"/>
              </w:rPr>
            </w:pPr>
          </w:p>
          <w:p w14:paraId="5731B441">
            <w:pPr>
              <w:rPr>
                <w:kern w:val="0"/>
              </w:rPr>
            </w:pPr>
          </w:p>
          <w:p w14:paraId="4C021871">
            <w:pPr>
              <w:rPr>
                <w:kern w:val="0"/>
              </w:rPr>
            </w:pPr>
          </w:p>
          <w:p w14:paraId="420CE72D">
            <w:pPr>
              <w:rPr>
                <w:kern w:val="0"/>
              </w:rPr>
            </w:pPr>
          </w:p>
          <w:p w14:paraId="3B647917">
            <w:pPr>
              <w:rPr>
                <w:kern w:val="0"/>
              </w:rPr>
            </w:pPr>
          </w:p>
          <w:p w14:paraId="2A13FFF8">
            <w:pPr>
              <w:rPr>
                <w:kern w:val="0"/>
              </w:rPr>
            </w:pPr>
          </w:p>
          <w:p w14:paraId="02318C59">
            <w:pPr>
              <w:rPr>
                <w:kern w:val="0"/>
              </w:rPr>
            </w:pPr>
          </w:p>
          <w:p w14:paraId="15214135">
            <w:pPr>
              <w:rPr>
                <w:kern w:val="0"/>
              </w:rPr>
            </w:pPr>
          </w:p>
          <w:p w14:paraId="38353E3A">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p w14:paraId="4FF0B9F2">
            <w:pPr>
              <w:rPr>
                <w:kern w:val="0"/>
              </w:rPr>
            </w:pPr>
          </w:p>
        </w:tc>
      </w:tr>
      <w:tr w14:paraId="3986A4B0">
        <w:tblPrEx>
          <w:tblCellMar>
            <w:top w:w="0" w:type="dxa"/>
            <w:left w:w="108" w:type="dxa"/>
            <w:bottom w:w="0" w:type="dxa"/>
            <w:right w:w="108" w:type="dxa"/>
          </w:tblCellMar>
        </w:tblPrEx>
        <w:trPr>
          <w:trHeight w:val="3817" w:hRule="atLeast"/>
        </w:trPr>
        <w:tc>
          <w:tcPr>
            <w:tcW w:w="9888" w:type="dxa"/>
            <w:gridSpan w:val="2"/>
            <w:tcBorders>
              <w:top w:val="single" w:color="auto" w:sz="4" w:space="0"/>
              <w:left w:val="single" w:color="auto" w:sz="4" w:space="0"/>
              <w:bottom w:val="single" w:color="auto" w:sz="4" w:space="0"/>
              <w:right w:val="single" w:color="000000" w:sz="4" w:space="0"/>
            </w:tcBorders>
          </w:tcPr>
          <w:p w14:paraId="17E80ED7">
            <w:pPr>
              <w:rPr>
                <w:kern w:val="0"/>
              </w:rPr>
            </w:pPr>
            <w:r>
              <w:rPr>
                <w:rFonts w:hint="eastAsia"/>
                <w:kern w:val="0"/>
              </w:rPr>
              <w:t>学科评议组意见：</w:t>
            </w:r>
          </w:p>
          <w:p w14:paraId="23A25350">
            <w:pPr>
              <w:pStyle w:val="10"/>
              <w:rPr>
                <w:kern w:val="0"/>
              </w:rPr>
            </w:pPr>
          </w:p>
          <w:p w14:paraId="3AB6F015">
            <w:pPr>
              <w:pStyle w:val="10"/>
              <w:rPr>
                <w:kern w:val="0"/>
              </w:rPr>
            </w:pPr>
          </w:p>
          <w:p w14:paraId="116AA3F4">
            <w:pPr>
              <w:pStyle w:val="10"/>
              <w:rPr>
                <w:kern w:val="0"/>
              </w:rPr>
            </w:pPr>
          </w:p>
          <w:p w14:paraId="23292088">
            <w:pPr>
              <w:pStyle w:val="10"/>
              <w:rPr>
                <w:kern w:val="0"/>
              </w:rPr>
            </w:pPr>
          </w:p>
          <w:p w14:paraId="1C89668F">
            <w:pPr>
              <w:pStyle w:val="10"/>
              <w:rPr>
                <w:kern w:val="0"/>
              </w:rPr>
            </w:pPr>
          </w:p>
          <w:p w14:paraId="073E627F">
            <w:pPr>
              <w:pStyle w:val="10"/>
              <w:rPr>
                <w:kern w:val="0"/>
              </w:rPr>
            </w:pPr>
          </w:p>
          <w:p w14:paraId="2B62BD72">
            <w:pPr>
              <w:pStyle w:val="10"/>
              <w:rPr>
                <w:kern w:val="0"/>
              </w:rPr>
            </w:pPr>
          </w:p>
          <w:p w14:paraId="461677B2">
            <w:pPr>
              <w:pStyle w:val="10"/>
              <w:rPr>
                <w:kern w:val="0"/>
              </w:rPr>
            </w:pPr>
          </w:p>
          <w:p w14:paraId="68D52F6E">
            <w:pPr>
              <w:pStyle w:val="10"/>
              <w:rPr>
                <w:kern w:val="0"/>
              </w:rPr>
            </w:pPr>
          </w:p>
          <w:p w14:paraId="34E085A8">
            <w:pPr>
              <w:pStyle w:val="10"/>
              <w:rPr>
                <w:kern w:val="0"/>
              </w:rPr>
            </w:pPr>
          </w:p>
          <w:p w14:paraId="178F9DA3">
            <w:pPr>
              <w:widowControl/>
              <w:spacing w:line="520" w:lineRule="atLeast"/>
              <w:ind w:right="840"/>
              <w:jc w:val="left"/>
              <w:rPr>
                <w:rFonts w:ascii="宋体" w:hAnsi="宋体" w:cs="Arial"/>
                <w:color w:val="000000"/>
                <w:kern w:val="0"/>
                <w:szCs w:val="21"/>
              </w:rPr>
            </w:pPr>
            <w:r>
              <w:rPr>
                <w:rFonts w:hint="eastAsia" w:ascii="宋体" w:hAnsi="宋体" w:cs="Arial"/>
                <w:color w:val="000000"/>
                <w:kern w:val="0"/>
                <w:szCs w:val="21"/>
              </w:rPr>
              <w:t>专家签名：                                                            日期：</w:t>
            </w:r>
          </w:p>
        </w:tc>
      </w:tr>
    </w:tbl>
    <w:p w14:paraId="174AB26D"/>
    <w:p w14:paraId="16352022"/>
    <w:p w14:paraId="17E1FB0A">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64025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1238" w:type="dxa"/>
            <w:vMerge w:val="restart"/>
            <w:textDirection w:val="tbRlV"/>
            <w:vAlign w:val="center"/>
          </w:tcPr>
          <w:p w14:paraId="5566AFD6">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507C02EF">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0701ACB">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8BD1B23">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CC85C62">
            <w:pPr>
              <w:jc w:val="center"/>
              <w:rPr>
                <w:rFonts w:ascii="宋体" w:hAnsi="宋体" w:eastAsia="宋体" w:cs="Times New Roman"/>
                <w:szCs w:val="21"/>
              </w:rPr>
            </w:pPr>
            <w:r>
              <w:rPr>
                <w:rFonts w:hint="eastAsia" w:ascii="宋体" w:hAnsi="宋体" w:eastAsia="宋体" w:cs="Times New Roman"/>
                <w:szCs w:val="21"/>
              </w:rPr>
              <w:t>备注</w:t>
            </w:r>
          </w:p>
        </w:tc>
      </w:tr>
      <w:tr w14:paraId="1B08E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1238" w:type="dxa"/>
            <w:vMerge w:val="continue"/>
            <w:textDirection w:val="tbRlV"/>
            <w:vAlign w:val="center"/>
          </w:tcPr>
          <w:p w14:paraId="3F52327F">
            <w:pPr>
              <w:ind w:left="113" w:leftChars="54" w:right="113" w:firstLine="180" w:firstLineChars="100"/>
              <w:jc w:val="center"/>
              <w:rPr>
                <w:rFonts w:ascii="宋体" w:hAnsi="宋体" w:eastAsia="宋体" w:cs="Times New Roman"/>
                <w:sz w:val="18"/>
              </w:rPr>
            </w:pPr>
          </w:p>
        </w:tc>
        <w:tc>
          <w:tcPr>
            <w:tcW w:w="1239" w:type="dxa"/>
          </w:tcPr>
          <w:p w14:paraId="2B32524A">
            <w:pPr>
              <w:jc w:val="center"/>
              <w:rPr>
                <w:rFonts w:ascii="宋体" w:hAnsi="宋体" w:eastAsia="宋体" w:cs="Times New Roman"/>
                <w:sz w:val="18"/>
              </w:rPr>
            </w:pPr>
          </w:p>
        </w:tc>
        <w:tc>
          <w:tcPr>
            <w:tcW w:w="1239" w:type="dxa"/>
          </w:tcPr>
          <w:p w14:paraId="22A2B0A4">
            <w:pPr>
              <w:jc w:val="center"/>
              <w:rPr>
                <w:rFonts w:ascii="宋体" w:hAnsi="宋体" w:eastAsia="宋体" w:cs="Times New Roman"/>
                <w:sz w:val="44"/>
              </w:rPr>
            </w:pPr>
          </w:p>
        </w:tc>
        <w:tc>
          <w:tcPr>
            <w:tcW w:w="1239" w:type="dxa"/>
            <w:vAlign w:val="center"/>
          </w:tcPr>
          <w:p w14:paraId="6F2FF4E9">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2279F021">
            <w:pPr>
              <w:jc w:val="center"/>
              <w:rPr>
                <w:rFonts w:ascii="宋体" w:hAnsi="宋体" w:eastAsia="宋体" w:cs="Times New Roman"/>
                <w:szCs w:val="21"/>
              </w:rPr>
            </w:pPr>
          </w:p>
        </w:tc>
        <w:tc>
          <w:tcPr>
            <w:tcW w:w="1239" w:type="dxa"/>
            <w:vAlign w:val="center"/>
          </w:tcPr>
          <w:p w14:paraId="01321956">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89B435E">
            <w:pPr>
              <w:jc w:val="center"/>
              <w:rPr>
                <w:rFonts w:ascii="宋体" w:hAnsi="宋体" w:eastAsia="宋体" w:cs="Times New Roman"/>
                <w:sz w:val="44"/>
              </w:rPr>
            </w:pPr>
          </w:p>
        </w:tc>
        <w:tc>
          <w:tcPr>
            <w:tcW w:w="1239" w:type="dxa"/>
          </w:tcPr>
          <w:p w14:paraId="3BB80397">
            <w:pPr>
              <w:jc w:val="center"/>
              <w:rPr>
                <w:rFonts w:ascii="宋体" w:hAnsi="宋体" w:eastAsia="宋体" w:cs="Times New Roman"/>
                <w:sz w:val="44"/>
              </w:rPr>
            </w:pPr>
          </w:p>
        </w:tc>
      </w:tr>
      <w:tr w14:paraId="582FA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trPr>
        <w:tc>
          <w:tcPr>
            <w:tcW w:w="1238" w:type="dxa"/>
            <w:vMerge w:val="continue"/>
            <w:textDirection w:val="tbRlV"/>
            <w:vAlign w:val="center"/>
          </w:tcPr>
          <w:p w14:paraId="5C6873F0">
            <w:pPr>
              <w:ind w:left="113" w:leftChars="54" w:right="113" w:firstLine="180" w:firstLineChars="100"/>
              <w:jc w:val="center"/>
              <w:rPr>
                <w:rFonts w:ascii="宋体" w:hAnsi="宋体" w:eastAsia="宋体" w:cs="Times New Roman"/>
                <w:sz w:val="18"/>
              </w:rPr>
            </w:pPr>
          </w:p>
        </w:tc>
        <w:tc>
          <w:tcPr>
            <w:tcW w:w="8673" w:type="dxa"/>
            <w:gridSpan w:val="7"/>
          </w:tcPr>
          <w:p w14:paraId="765B8B37">
            <w:pPr>
              <w:jc w:val="center"/>
              <w:rPr>
                <w:rFonts w:ascii="宋体" w:hAnsi="宋体" w:eastAsia="宋体" w:cs="Times New Roman"/>
                <w:sz w:val="18"/>
              </w:rPr>
            </w:pPr>
          </w:p>
          <w:p w14:paraId="44DBF80D">
            <w:pPr>
              <w:jc w:val="center"/>
              <w:rPr>
                <w:rFonts w:ascii="宋体" w:hAnsi="宋体" w:eastAsia="宋体" w:cs="Times New Roman"/>
                <w:sz w:val="18"/>
              </w:rPr>
            </w:pPr>
          </w:p>
          <w:p w14:paraId="530EC5F6">
            <w:pPr>
              <w:jc w:val="center"/>
              <w:rPr>
                <w:rFonts w:ascii="宋体" w:hAnsi="宋体" w:eastAsia="宋体" w:cs="Times New Roman"/>
                <w:sz w:val="18"/>
              </w:rPr>
            </w:pPr>
          </w:p>
          <w:p w14:paraId="391AFAB4">
            <w:pPr>
              <w:jc w:val="center"/>
              <w:rPr>
                <w:rFonts w:ascii="宋体" w:hAnsi="宋体" w:eastAsia="宋体" w:cs="Times New Roman"/>
                <w:sz w:val="18"/>
              </w:rPr>
            </w:pPr>
          </w:p>
          <w:p w14:paraId="402B4B9D">
            <w:pPr>
              <w:jc w:val="center"/>
              <w:rPr>
                <w:rFonts w:ascii="宋体" w:hAnsi="宋体" w:eastAsia="宋体" w:cs="Times New Roman"/>
                <w:sz w:val="18"/>
              </w:rPr>
            </w:pPr>
          </w:p>
          <w:p w14:paraId="30B7364D">
            <w:pPr>
              <w:ind w:firstLine="180" w:firstLineChars="100"/>
              <w:rPr>
                <w:rFonts w:ascii="宋体" w:hAnsi="宋体" w:eastAsia="宋体" w:cs="Times New Roman"/>
                <w:sz w:val="18"/>
              </w:rPr>
            </w:pPr>
          </w:p>
          <w:p w14:paraId="199522D7">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2942E44B">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32EBA1B0">
            <w:pPr>
              <w:rPr>
                <w:rFonts w:ascii="宋体" w:hAnsi="宋体" w:eastAsia="宋体" w:cs="Times New Roman"/>
                <w:sz w:val="18"/>
              </w:rPr>
            </w:pPr>
            <w:r>
              <w:rPr>
                <w:rFonts w:hint="eastAsia" w:ascii="宋体" w:hAnsi="宋体" w:eastAsia="宋体" w:cs="Times New Roman"/>
                <w:szCs w:val="21"/>
              </w:rPr>
              <w:t xml:space="preserve">                                               年     月     日</w:t>
            </w:r>
          </w:p>
        </w:tc>
      </w:tr>
      <w:tr w14:paraId="3FFFA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trPr>
        <w:tc>
          <w:tcPr>
            <w:tcW w:w="1238" w:type="dxa"/>
            <w:textDirection w:val="tbRlV"/>
            <w:vAlign w:val="center"/>
          </w:tcPr>
          <w:p w14:paraId="135CB10E">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7F1D4740">
            <w:pPr>
              <w:jc w:val="center"/>
              <w:rPr>
                <w:rFonts w:ascii="宋体" w:hAnsi="宋体" w:eastAsia="宋体" w:cs="Times New Roman"/>
                <w:sz w:val="18"/>
              </w:rPr>
            </w:pPr>
          </w:p>
          <w:p w14:paraId="03A631BF">
            <w:pPr>
              <w:jc w:val="center"/>
              <w:rPr>
                <w:rFonts w:ascii="宋体" w:hAnsi="宋体" w:eastAsia="宋体" w:cs="Times New Roman"/>
                <w:sz w:val="18"/>
              </w:rPr>
            </w:pPr>
          </w:p>
          <w:p w14:paraId="7C232618">
            <w:pPr>
              <w:jc w:val="center"/>
              <w:rPr>
                <w:rFonts w:ascii="宋体" w:hAnsi="宋体" w:eastAsia="宋体" w:cs="Times New Roman"/>
                <w:sz w:val="18"/>
              </w:rPr>
            </w:pPr>
          </w:p>
          <w:p w14:paraId="54969AAA">
            <w:pPr>
              <w:jc w:val="center"/>
              <w:rPr>
                <w:rFonts w:ascii="宋体" w:hAnsi="宋体" w:eastAsia="宋体" w:cs="Times New Roman"/>
                <w:sz w:val="18"/>
              </w:rPr>
            </w:pPr>
          </w:p>
          <w:p w14:paraId="1BF755B6">
            <w:pPr>
              <w:jc w:val="center"/>
              <w:rPr>
                <w:rFonts w:ascii="宋体" w:hAnsi="宋体" w:eastAsia="宋体" w:cs="Times New Roman"/>
                <w:sz w:val="18"/>
              </w:rPr>
            </w:pPr>
          </w:p>
          <w:p w14:paraId="428742FA">
            <w:pPr>
              <w:jc w:val="center"/>
              <w:rPr>
                <w:rFonts w:ascii="宋体" w:hAnsi="宋体" w:eastAsia="宋体" w:cs="Times New Roman"/>
                <w:sz w:val="18"/>
              </w:rPr>
            </w:pPr>
          </w:p>
          <w:p w14:paraId="122C467F">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23AC6361">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4F03F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trPr>
        <w:tc>
          <w:tcPr>
            <w:tcW w:w="1238" w:type="dxa"/>
            <w:textDirection w:val="tbRlV"/>
            <w:vAlign w:val="center"/>
          </w:tcPr>
          <w:p w14:paraId="1CC6EEC6">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5D17AD64">
            <w:pPr>
              <w:jc w:val="center"/>
              <w:rPr>
                <w:rFonts w:ascii="宋体" w:hAnsi="宋体" w:eastAsia="宋体" w:cs="Times New Roman"/>
                <w:sz w:val="18"/>
              </w:rPr>
            </w:pPr>
          </w:p>
          <w:p w14:paraId="40DCBCB2">
            <w:pPr>
              <w:jc w:val="center"/>
              <w:rPr>
                <w:rFonts w:ascii="宋体" w:hAnsi="宋体" w:eastAsia="宋体" w:cs="Times New Roman"/>
                <w:sz w:val="18"/>
              </w:rPr>
            </w:pPr>
          </w:p>
          <w:p w14:paraId="258E54D1">
            <w:pPr>
              <w:jc w:val="center"/>
              <w:rPr>
                <w:rFonts w:ascii="宋体" w:hAnsi="宋体" w:eastAsia="宋体" w:cs="Times New Roman"/>
                <w:sz w:val="18"/>
              </w:rPr>
            </w:pPr>
          </w:p>
          <w:p w14:paraId="6CF1CA16">
            <w:pPr>
              <w:jc w:val="center"/>
              <w:rPr>
                <w:rFonts w:ascii="宋体" w:hAnsi="宋体" w:eastAsia="宋体" w:cs="Times New Roman"/>
                <w:sz w:val="18"/>
              </w:rPr>
            </w:pPr>
          </w:p>
          <w:p w14:paraId="12ADADF3">
            <w:pPr>
              <w:jc w:val="center"/>
              <w:rPr>
                <w:rFonts w:ascii="宋体" w:hAnsi="宋体" w:eastAsia="宋体" w:cs="Times New Roman"/>
                <w:sz w:val="18"/>
              </w:rPr>
            </w:pPr>
          </w:p>
          <w:p w14:paraId="14285099">
            <w:pPr>
              <w:jc w:val="center"/>
              <w:rPr>
                <w:rFonts w:ascii="宋体" w:hAnsi="宋体" w:eastAsia="宋体" w:cs="Times New Roman"/>
                <w:sz w:val="18"/>
              </w:rPr>
            </w:pPr>
          </w:p>
          <w:p w14:paraId="17A24E6E">
            <w:pPr>
              <w:jc w:val="center"/>
              <w:rPr>
                <w:rFonts w:ascii="宋体" w:hAnsi="宋体" w:eastAsia="宋体" w:cs="Times New Roman"/>
                <w:sz w:val="18"/>
              </w:rPr>
            </w:pPr>
          </w:p>
          <w:p w14:paraId="2D4F5570">
            <w:pPr>
              <w:jc w:val="center"/>
              <w:rPr>
                <w:rFonts w:ascii="宋体" w:hAnsi="宋体" w:eastAsia="宋体" w:cs="Times New Roman"/>
                <w:sz w:val="18"/>
              </w:rPr>
            </w:pPr>
          </w:p>
          <w:p w14:paraId="63A2A391">
            <w:pPr>
              <w:jc w:val="center"/>
              <w:rPr>
                <w:rFonts w:ascii="宋体" w:hAnsi="宋体" w:eastAsia="宋体" w:cs="Times New Roman"/>
                <w:sz w:val="18"/>
              </w:rPr>
            </w:pPr>
          </w:p>
          <w:p w14:paraId="3892B06F">
            <w:pPr>
              <w:jc w:val="center"/>
              <w:rPr>
                <w:rFonts w:ascii="宋体" w:hAnsi="宋体" w:eastAsia="宋体" w:cs="Times New Roman"/>
                <w:sz w:val="18"/>
              </w:rPr>
            </w:pPr>
          </w:p>
          <w:p w14:paraId="4C32B53C">
            <w:pPr>
              <w:jc w:val="center"/>
              <w:rPr>
                <w:rFonts w:ascii="宋体" w:hAnsi="宋体" w:eastAsia="宋体" w:cs="Times New Roman"/>
                <w:sz w:val="18"/>
              </w:rPr>
            </w:pPr>
          </w:p>
          <w:p w14:paraId="7BB9FCB5">
            <w:pPr>
              <w:rPr>
                <w:rFonts w:ascii="宋体" w:hAnsi="宋体" w:eastAsia="宋体" w:cs="Times New Roman"/>
                <w:sz w:val="18"/>
              </w:rPr>
            </w:pPr>
          </w:p>
          <w:p w14:paraId="6C1A7213">
            <w:pPr>
              <w:rPr>
                <w:rFonts w:ascii="宋体" w:hAnsi="宋体" w:eastAsia="宋体" w:cs="Times New Roman"/>
                <w:sz w:val="18"/>
              </w:rPr>
            </w:pPr>
          </w:p>
          <w:p w14:paraId="58A2396C">
            <w:pPr>
              <w:rPr>
                <w:rFonts w:ascii="宋体" w:hAnsi="宋体" w:eastAsia="宋体" w:cs="Times New Roman"/>
                <w:sz w:val="18"/>
              </w:rPr>
            </w:pPr>
          </w:p>
          <w:p w14:paraId="1E7430C2">
            <w:pPr>
              <w:rPr>
                <w:rFonts w:ascii="宋体" w:hAnsi="宋体" w:eastAsia="宋体" w:cs="Times New Roman"/>
                <w:sz w:val="18"/>
              </w:rPr>
            </w:pPr>
          </w:p>
          <w:p w14:paraId="67E9D618">
            <w:pPr>
              <w:rPr>
                <w:rFonts w:ascii="宋体" w:hAnsi="宋体" w:eastAsia="宋体" w:cs="Times New Roman"/>
                <w:sz w:val="18"/>
              </w:rPr>
            </w:pPr>
          </w:p>
          <w:p w14:paraId="631D6393">
            <w:pPr>
              <w:rPr>
                <w:rFonts w:ascii="宋体" w:hAnsi="宋体" w:eastAsia="宋体" w:cs="Times New Roman"/>
                <w:sz w:val="18"/>
              </w:rPr>
            </w:pPr>
          </w:p>
          <w:p w14:paraId="0F687DE0">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3909F979">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3C136577">
      <w:pPr>
        <w:widowControl/>
        <w:jc w:val="left"/>
      </w:pPr>
    </w:p>
    <w:sectPr>
      <w:footerReference r:id="rId3" w:type="default"/>
      <w:footerReference r:id="rId4" w:type="even"/>
      <w:pgSz w:w="11906" w:h="16838"/>
      <w:pgMar w:top="1134" w:right="1134" w:bottom="1134"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DB78D8">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A535A9D">
                          <w:pPr>
                            <w:pStyle w:val="5"/>
                          </w:pPr>
                          <w:r>
                            <w:fldChar w:fldCharType="begin"/>
                          </w:r>
                          <w:r>
                            <w:instrText xml:space="preserve"> PAGE  \* MERGEFORMAT </w:instrText>
                          </w:r>
                          <w:r>
                            <w:fldChar w:fldCharType="separate"/>
                          </w:r>
                          <w:r>
                            <w:t>3</w:t>
                          </w:r>
                          <w: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ZIC97LAQAAnAMAAA4AAAAAAAAAAQAgAAAAHgEAAGRycy9lMm9E&#10;b2MueG1sUEsFBgAAAAAGAAYAWQEAAFsFAAAAAA==&#10;">
              <v:fill on="f" focussize="0,0"/>
              <v:stroke on="f"/>
              <v:imagedata o:title=""/>
              <o:lock v:ext="edit" aspectratio="f"/>
              <v:textbox inset="0mm,0mm,0mm,0mm" style="mso-fit-shape-to-text:t;">
                <w:txbxContent>
                  <w:p w14:paraId="4A535A9D">
                    <w:pPr>
                      <w:pStyle w:val="5"/>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23FB6">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3EE6A23">
                          <w:pPr>
                            <w:pStyle w:val="5"/>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J7PNl7LAQAAnAMAAA4AAAAAAAAAAQAgAAAAHgEAAGRycy9lMm9E&#10;b2MueG1sUEsFBgAAAAAGAAYAWQEAAFsFAAAAAA==&#10;">
              <v:fill on="f" focussize="0,0"/>
              <v:stroke on="f"/>
              <v:imagedata o:title=""/>
              <o:lock v:ext="edit" aspectratio="f"/>
              <v:textbox inset="0mm,0mm,0mm,0mm" style="mso-fit-shape-to-text:t;">
                <w:txbxContent>
                  <w:p w14:paraId="03EE6A23">
                    <w:pPr>
                      <w:pStyle w:val="5"/>
                    </w:pPr>
                    <w:r>
                      <w:fldChar w:fldCharType="begin"/>
                    </w:r>
                    <w:r>
                      <w:instrText xml:space="preserve"> PAGE  \* MERGEFORMAT </w:instrText>
                    </w:r>
                    <w:r>
                      <w:fldChar w:fldCharType="separate"/>
                    </w:r>
                    <w:r>
                      <w:t>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BhNWRmNDFkNzJkOGZiYjhjMzlmNjlmZGRjYTYyZDAifQ=="/>
  </w:docVars>
  <w:rsids>
    <w:rsidRoot w:val="0033126B"/>
    <w:rsid w:val="0002075C"/>
    <w:rsid w:val="00024587"/>
    <w:rsid w:val="00050B41"/>
    <w:rsid w:val="00060678"/>
    <w:rsid w:val="000835E5"/>
    <w:rsid w:val="00086C19"/>
    <w:rsid w:val="00091D39"/>
    <w:rsid w:val="00093E8E"/>
    <w:rsid w:val="000A1C4F"/>
    <w:rsid w:val="000A53B5"/>
    <w:rsid w:val="000B25F1"/>
    <w:rsid w:val="000B5BC8"/>
    <w:rsid w:val="000B7E3F"/>
    <w:rsid w:val="000C7246"/>
    <w:rsid w:val="000D696B"/>
    <w:rsid w:val="000E1FCC"/>
    <w:rsid w:val="000E777B"/>
    <w:rsid w:val="000F2B39"/>
    <w:rsid w:val="001034FB"/>
    <w:rsid w:val="0010383F"/>
    <w:rsid w:val="00106765"/>
    <w:rsid w:val="00110033"/>
    <w:rsid w:val="00123022"/>
    <w:rsid w:val="0012343B"/>
    <w:rsid w:val="0012740F"/>
    <w:rsid w:val="0012753C"/>
    <w:rsid w:val="00136E7A"/>
    <w:rsid w:val="00163F01"/>
    <w:rsid w:val="00171343"/>
    <w:rsid w:val="00192A61"/>
    <w:rsid w:val="001937B4"/>
    <w:rsid w:val="001D2597"/>
    <w:rsid w:val="001E1E38"/>
    <w:rsid w:val="00211798"/>
    <w:rsid w:val="00226AC5"/>
    <w:rsid w:val="002270A7"/>
    <w:rsid w:val="00271356"/>
    <w:rsid w:val="00283412"/>
    <w:rsid w:val="002859E6"/>
    <w:rsid w:val="002B7741"/>
    <w:rsid w:val="002C2E4D"/>
    <w:rsid w:val="002E42F6"/>
    <w:rsid w:val="002F1EC4"/>
    <w:rsid w:val="00314EE7"/>
    <w:rsid w:val="0033126B"/>
    <w:rsid w:val="0033420A"/>
    <w:rsid w:val="00342D04"/>
    <w:rsid w:val="00345CE6"/>
    <w:rsid w:val="00353FFB"/>
    <w:rsid w:val="0036206F"/>
    <w:rsid w:val="00384C68"/>
    <w:rsid w:val="003A359C"/>
    <w:rsid w:val="003B5BA5"/>
    <w:rsid w:val="003C5B6D"/>
    <w:rsid w:val="003C6F7B"/>
    <w:rsid w:val="003D6C2A"/>
    <w:rsid w:val="00410217"/>
    <w:rsid w:val="00413D18"/>
    <w:rsid w:val="00414C4D"/>
    <w:rsid w:val="00424D1B"/>
    <w:rsid w:val="00455996"/>
    <w:rsid w:val="004632E2"/>
    <w:rsid w:val="00477CC6"/>
    <w:rsid w:val="00481C0E"/>
    <w:rsid w:val="004849BB"/>
    <w:rsid w:val="00492E46"/>
    <w:rsid w:val="004A7AE8"/>
    <w:rsid w:val="004B1AFD"/>
    <w:rsid w:val="004C686A"/>
    <w:rsid w:val="004F21A1"/>
    <w:rsid w:val="004F6993"/>
    <w:rsid w:val="00501DE0"/>
    <w:rsid w:val="00507D8E"/>
    <w:rsid w:val="00583E93"/>
    <w:rsid w:val="00586952"/>
    <w:rsid w:val="005E06B1"/>
    <w:rsid w:val="005E3440"/>
    <w:rsid w:val="005E58F4"/>
    <w:rsid w:val="00607D1E"/>
    <w:rsid w:val="00623BB8"/>
    <w:rsid w:val="006273CB"/>
    <w:rsid w:val="00647D66"/>
    <w:rsid w:val="00661C50"/>
    <w:rsid w:val="00661D38"/>
    <w:rsid w:val="00690D02"/>
    <w:rsid w:val="00691EF6"/>
    <w:rsid w:val="006E5989"/>
    <w:rsid w:val="006E7E68"/>
    <w:rsid w:val="007031A9"/>
    <w:rsid w:val="007313BA"/>
    <w:rsid w:val="00734128"/>
    <w:rsid w:val="007415CC"/>
    <w:rsid w:val="00741F1A"/>
    <w:rsid w:val="00746377"/>
    <w:rsid w:val="007643FB"/>
    <w:rsid w:val="00781776"/>
    <w:rsid w:val="007A62DA"/>
    <w:rsid w:val="007A6787"/>
    <w:rsid w:val="007E7FD3"/>
    <w:rsid w:val="008269F0"/>
    <w:rsid w:val="00826A66"/>
    <w:rsid w:val="00830327"/>
    <w:rsid w:val="00833AA5"/>
    <w:rsid w:val="00867374"/>
    <w:rsid w:val="008678EB"/>
    <w:rsid w:val="00872E0F"/>
    <w:rsid w:val="008764C0"/>
    <w:rsid w:val="00876F0D"/>
    <w:rsid w:val="00876F5C"/>
    <w:rsid w:val="00882519"/>
    <w:rsid w:val="0089698F"/>
    <w:rsid w:val="008B4063"/>
    <w:rsid w:val="008B5E5E"/>
    <w:rsid w:val="008C4C0F"/>
    <w:rsid w:val="00912A23"/>
    <w:rsid w:val="00931754"/>
    <w:rsid w:val="00956FEE"/>
    <w:rsid w:val="009624BB"/>
    <w:rsid w:val="00962F66"/>
    <w:rsid w:val="00967876"/>
    <w:rsid w:val="009729B8"/>
    <w:rsid w:val="009C1F06"/>
    <w:rsid w:val="009C5B9F"/>
    <w:rsid w:val="009E64C8"/>
    <w:rsid w:val="00A03435"/>
    <w:rsid w:val="00A12F14"/>
    <w:rsid w:val="00A203AF"/>
    <w:rsid w:val="00A356DA"/>
    <w:rsid w:val="00A600A4"/>
    <w:rsid w:val="00AD5CCC"/>
    <w:rsid w:val="00AF371A"/>
    <w:rsid w:val="00AF445F"/>
    <w:rsid w:val="00B06BF4"/>
    <w:rsid w:val="00B07F41"/>
    <w:rsid w:val="00B16465"/>
    <w:rsid w:val="00B22E22"/>
    <w:rsid w:val="00B82843"/>
    <w:rsid w:val="00B92456"/>
    <w:rsid w:val="00BA646C"/>
    <w:rsid w:val="00BD1A32"/>
    <w:rsid w:val="00BD4E90"/>
    <w:rsid w:val="00BE58DD"/>
    <w:rsid w:val="00C008D8"/>
    <w:rsid w:val="00C0165A"/>
    <w:rsid w:val="00C77711"/>
    <w:rsid w:val="00C848BE"/>
    <w:rsid w:val="00C96100"/>
    <w:rsid w:val="00CB1F99"/>
    <w:rsid w:val="00CD42FF"/>
    <w:rsid w:val="00CD7981"/>
    <w:rsid w:val="00D20B34"/>
    <w:rsid w:val="00D36A37"/>
    <w:rsid w:val="00D3748A"/>
    <w:rsid w:val="00D416C2"/>
    <w:rsid w:val="00D41CF0"/>
    <w:rsid w:val="00D66B57"/>
    <w:rsid w:val="00D96DEC"/>
    <w:rsid w:val="00DA3AD6"/>
    <w:rsid w:val="00DA6B66"/>
    <w:rsid w:val="00DB02E4"/>
    <w:rsid w:val="00DC11A1"/>
    <w:rsid w:val="00DD5F4F"/>
    <w:rsid w:val="00DD7968"/>
    <w:rsid w:val="00DE299B"/>
    <w:rsid w:val="00E07849"/>
    <w:rsid w:val="00E206F2"/>
    <w:rsid w:val="00E713EE"/>
    <w:rsid w:val="00EB1023"/>
    <w:rsid w:val="00ED30F2"/>
    <w:rsid w:val="00EE2F78"/>
    <w:rsid w:val="00EE3937"/>
    <w:rsid w:val="00EE5924"/>
    <w:rsid w:val="00EE79DB"/>
    <w:rsid w:val="00F50D1D"/>
    <w:rsid w:val="00F75973"/>
    <w:rsid w:val="00F82DFD"/>
    <w:rsid w:val="00F841C6"/>
    <w:rsid w:val="00F8579D"/>
    <w:rsid w:val="00FA4387"/>
    <w:rsid w:val="00FD5538"/>
    <w:rsid w:val="00FF54C9"/>
    <w:rsid w:val="00FF7774"/>
    <w:rsid w:val="05A416A7"/>
    <w:rsid w:val="06DD6EF4"/>
    <w:rsid w:val="0D567B9C"/>
    <w:rsid w:val="11DB69CC"/>
    <w:rsid w:val="14C40A87"/>
    <w:rsid w:val="16677B31"/>
    <w:rsid w:val="182C7262"/>
    <w:rsid w:val="1D434BA3"/>
    <w:rsid w:val="21AA6F1A"/>
    <w:rsid w:val="28BF4318"/>
    <w:rsid w:val="28C74F99"/>
    <w:rsid w:val="2FD75A5E"/>
    <w:rsid w:val="371F5B92"/>
    <w:rsid w:val="39943C53"/>
    <w:rsid w:val="41576F20"/>
    <w:rsid w:val="425B3750"/>
    <w:rsid w:val="4E031490"/>
    <w:rsid w:val="4E1B035A"/>
    <w:rsid w:val="51E234E5"/>
    <w:rsid w:val="596D4045"/>
    <w:rsid w:val="5A8C6BB6"/>
    <w:rsid w:val="5C6057F9"/>
    <w:rsid w:val="5F3E1261"/>
    <w:rsid w:val="697C26F9"/>
    <w:rsid w:val="70030FCD"/>
    <w:rsid w:val="701148C2"/>
    <w:rsid w:val="7C2756BB"/>
    <w:rsid w:val="7FB35F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Normal Indent"/>
    <w:next w:val="1"/>
    <w:qFormat/>
    <w:uiPriority w:val="99"/>
    <w:pPr>
      <w:widowControl w:val="0"/>
      <w:spacing w:line="560" w:lineRule="exact"/>
      <w:ind w:firstLine="420" w:firstLineChars="200"/>
      <w:jc w:val="both"/>
    </w:pPr>
    <w:rPr>
      <w:rFonts w:ascii="Times New Roman" w:hAnsi="Times New Roman" w:eastAsia="仿宋_GB2312" w:cs="Calibri"/>
      <w:kern w:val="2"/>
      <w:sz w:val="32"/>
      <w:szCs w:val="21"/>
      <w:lang w:val="en-US" w:eastAsia="zh-CN" w:bidi="ar-SA"/>
    </w:rPr>
  </w:style>
  <w:style w:type="paragraph" w:styleId="3">
    <w:name w:val="toc 3"/>
    <w:basedOn w:val="1"/>
    <w:next w:val="1"/>
    <w:unhideWhenUsed/>
    <w:qFormat/>
    <w:uiPriority w:val="39"/>
    <w:pPr>
      <w:ind w:left="840" w:leftChars="400"/>
    </w:pPr>
  </w:style>
  <w:style w:type="paragraph" w:styleId="4">
    <w:name w:val="Balloon Text"/>
    <w:basedOn w:val="1"/>
    <w:link w:val="13"/>
    <w:semiHidden/>
    <w:unhideWhenUsed/>
    <w:qFormat/>
    <w:uiPriority w:val="99"/>
    <w:rPr>
      <w:sz w:val="18"/>
      <w:szCs w:val="18"/>
    </w:rPr>
  </w:style>
  <w:style w:type="paragraph" w:styleId="5">
    <w:name w:val="footer"/>
    <w:basedOn w:val="1"/>
    <w:link w:val="12"/>
    <w:unhideWhenUsed/>
    <w:qFormat/>
    <w:uiPriority w:val="99"/>
    <w:pPr>
      <w:tabs>
        <w:tab w:val="center" w:pos="4153"/>
        <w:tab w:val="right" w:pos="8306"/>
      </w:tabs>
      <w:snapToGrid w:val="0"/>
      <w:jc w:val="left"/>
    </w:pPr>
    <w:rPr>
      <w:sz w:val="18"/>
      <w:szCs w:val="18"/>
    </w:rPr>
  </w:style>
  <w:style w:type="paragraph" w:styleId="6">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10">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1">
    <w:name w:val="页眉 Char"/>
    <w:basedOn w:val="9"/>
    <w:link w:val="6"/>
    <w:qFormat/>
    <w:uiPriority w:val="99"/>
    <w:rPr>
      <w:sz w:val="18"/>
      <w:szCs w:val="18"/>
    </w:rPr>
  </w:style>
  <w:style w:type="character" w:customStyle="1" w:styleId="12">
    <w:name w:val="页脚 Char"/>
    <w:basedOn w:val="9"/>
    <w:link w:val="5"/>
    <w:qFormat/>
    <w:uiPriority w:val="99"/>
    <w:rPr>
      <w:sz w:val="18"/>
      <w:szCs w:val="18"/>
    </w:rPr>
  </w:style>
  <w:style w:type="character" w:customStyle="1" w:styleId="13">
    <w:name w:val="批注框文本 Char"/>
    <w:basedOn w:val="9"/>
    <w:link w:val="4"/>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11</Pages>
  <Words>2738</Words>
  <Characters>3186</Characters>
  <Lines>31</Lines>
  <Paragraphs>8</Paragraphs>
  <TotalTime>2</TotalTime>
  <ScaleCrop>false</ScaleCrop>
  <LinksUpToDate>false</LinksUpToDate>
  <CharactersWithSpaces>3502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2023-05-22T08:08:00Z</dcterms:created>
  <dc:creator>符桑岚</dc:creator>
  <cp:lastModifiedBy>HX</cp:lastModifiedBy>
  <cp:lastPrinted>2026-01-24T06:17:00Z</cp:lastPrinted>
  <dcterms:modified xsi:type="dcterms:W3CDTF">2026-01-25T08:02:15Z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C337EDA42C9C47A898483D3503028F99_13</vt:lpwstr>
  </property>
  <property fmtid="{D5CDD505-2E9C-101B-9397-08002B2CF9AE}" pid="4" name="KSOTemplateDocerSaveRecord">
    <vt:lpwstr>eyJoZGlkIjoiOThmNzg4Mzg1OTY0MmY0ZWMxYmVlYWM2OTllZjVkOWIiLCJ1c2VySWQiOiIxMDAxMzU0ODc0In0=</vt:lpwstr>
  </property>
</Properties>
</file>