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B65DD5">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0CA07857">
      <w:pPr>
        <w:jc w:val="center"/>
        <w:rPr>
          <w:rFonts w:eastAsia="黑体"/>
          <w:sz w:val="72"/>
          <w:szCs w:val="72"/>
        </w:rPr>
      </w:pPr>
      <w:r>
        <w:rPr>
          <w:rFonts w:hint="eastAsia" w:eastAsia="黑体"/>
          <w:sz w:val="72"/>
          <w:szCs w:val="72"/>
        </w:rPr>
        <w:t>海南师范大学</w:t>
      </w:r>
    </w:p>
    <w:p w14:paraId="3E701AE3">
      <w:pPr>
        <w:jc w:val="center"/>
        <w:rPr>
          <w:rFonts w:eastAsia="黑体"/>
          <w:sz w:val="72"/>
          <w:szCs w:val="72"/>
        </w:rPr>
      </w:pPr>
      <w:r>
        <w:rPr>
          <w:rFonts w:hint="eastAsia" w:eastAsia="黑体"/>
          <w:sz w:val="72"/>
          <w:szCs w:val="72"/>
        </w:rPr>
        <w:t>专业技术资格评审表</w:t>
      </w:r>
    </w:p>
    <w:p w14:paraId="4BA6DD4F">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2025</w:t>
      </w:r>
      <w:r>
        <w:rPr>
          <w:rFonts w:hint="eastAsia" w:ascii="宋体" w:hAnsi="宋体"/>
          <w:sz w:val="52"/>
          <w:u w:val="single"/>
        </w:rPr>
        <w:t xml:space="preserve"> </w:t>
      </w:r>
      <w:r>
        <w:rPr>
          <w:rFonts w:hint="eastAsia" w:ascii="宋体" w:hAnsi="宋体"/>
          <w:sz w:val="52"/>
        </w:rPr>
        <w:t>年度）</w:t>
      </w:r>
    </w:p>
    <w:p w14:paraId="49E2CC13">
      <w:pPr>
        <w:jc w:val="center"/>
        <w:rPr>
          <w:rFonts w:ascii="宋体" w:hAnsi="宋体"/>
          <w:sz w:val="52"/>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655FD388">
      <w:pPr>
        <w:rPr>
          <w:rFonts w:eastAsia="黑体"/>
          <w:sz w:val="30"/>
        </w:rPr>
      </w:pPr>
    </w:p>
    <w:p w14:paraId="740B198E">
      <w:pPr>
        <w:rPr>
          <w:sz w:val="28"/>
        </w:rPr>
      </w:pPr>
    </w:p>
    <w:p w14:paraId="6C43C69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党委宣传部</w:t>
      </w:r>
      <w:r>
        <w:rPr>
          <w:rFonts w:hint="eastAsia"/>
          <w:sz w:val="28"/>
          <w:u w:val="single"/>
        </w:rPr>
        <w:t xml:space="preserve">            </w:t>
      </w:r>
    </w:p>
    <w:p w14:paraId="09124197">
      <w:pPr>
        <w:ind w:firstLine="1960" w:firstLineChars="700"/>
        <w:rPr>
          <w:sz w:val="28"/>
        </w:rPr>
      </w:pPr>
    </w:p>
    <w:p w14:paraId="6352B045">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何美婷</w:t>
      </w:r>
      <w:r>
        <w:rPr>
          <w:rFonts w:hint="eastAsia"/>
          <w:sz w:val="30"/>
          <w:u w:val="single"/>
        </w:rPr>
        <w:t xml:space="preserve">             </w:t>
      </w:r>
    </w:p>
    <w:p w14:paraId="52C22D79">
      <w:pPr>
        <w:ind w:firstLine="1920" w:firstLineChars="800"/>
        <w:rPr>
          <w:sz w:val="24"/>
        </w:rPr>
      </w:pPr>
    </w:p>
    <w:p w14:paraId="48838DA8">
      <w:pPr>
        <w:ind w:firstLine="1920" w:firstLineChars="800"/>
        <w:rPr>
          <w:sz w:val="24"/>
          <w:u w:val="single"/>
        </w:rPr>
      </w:pPr>
      <w:r>
        <w:rPr>
          <w:rFonts w:hint="eastAsia"/>
          <w:sz w:val="24"/>
        </w:rPr>
        <w:t xml:space="preserve">现任专业   </w:t>
      </w:r>
    </w:p>
    <w:p w14:paraId="3454C569">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无</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2D0D3901">
      <w:pPr>
        <w:ind w:firstLine="1920" w:firstLineChars="800"/>
        <w:rPr>
          <w:sz w:val="24"/>
          <w:u w:val="single"/>
        </w:rPr>
      </w:pPr>
    </w:p>
    <w:p w14:paraId="5F2BEFE6">
      <w:pPr>
        <w:ind w:firstLine="1920" w:firstLineChars="800"/>
        <w:rPr>
          <w:sz w:val="24"/>
        </w:rPr>
      </w:pPr>
    </w:p>
    <w:p w14:paraId="71C6984E">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思想政治教育</w:t>
      </w:r>
      <w:r>
        <w:rPr>
          <w:rFonts w:hint="eastAsia"/>
          <w:sz w:val="24"/>
          <w:u w:val="single"/>
        </w:rPr>
        <w:t xml:space="preserve">              </w:t>
      </w:r>
    </w:p>
    <w:p w14:paraId="45C50359">
      <w:pPr>
        <w:ind w:firstLine="1920" w:firstLineChars="800"/>
        <w:rPr>
          <w:sz w:val="24"/>
        </w:rPr>
      </w:pPr>
    </w:p>
    <w:p w14:paraId="183CBAC8">
      <w:pPr>
        <w:ind w:firstLine="1920" w:firstLineChars="800"/>
        <w:rPr>
          <w:sz w:val="24"/>
        </w:rPr>
      </w:pPr>
    </w:p>
    <w:p w14:paraId="4B5CB09F">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专职思政讲师</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78451A8F">
      <w:pPr>
        <w:ind w:firstLine="1920" w:firstLineChars="800"/>
        <w:rPr>
          <w:sz w:val="24"/>
        </w:rPr>
      </w:pPr>
    </w:p>
    <w:p w14:paraId="5C451044">
      <w:pPr>
        <w:ind w:firstLine="1920" w:firstLineChars="800"/>
        <w:rPr>
          <w:sz w:val="24"/>
        </w:rPr>
      </w:pPr>
    </w:p>
    <w:p w14:paraId="7686D11D">
      <w:pPr>
        <w:ind w:firstLine="1920" w:firstLineChars="800"/>
        <w:rPr>
          <w:sz w:val="24"/>
          <w:u w:val="single"/>
        </w:rPr>
      </w:pPr>
      <w:r>
        <w:rPr>
          <w:rFonts w:hint="eastAsia"/>
          <w:sz w:val="24"/>
        </w:rPr>
        <w:t xml:space="preserve">联系电话  ： </w:t>
      </w:r>
      <w:r>
        <w:rPr>
          <w:rFonts w:hint="eastAsia"/>
          <w:sz w:val="24"/>
          <w:u w:val="single"/>
        </w:rPr>
        <w:t xml:space="preserve">        </w:t>
      </w:r>
      <w:bookmarkStart w:id="0" w:name="_GoBack"/>
      <w:bookmarkEnd w:id="0"/>
      <w:r>
        <w:rPr>
          <w:rFonts w:hint="eastAsia"/>
          <w:sz w:val="24"/>
          <w:u w:val="single"/>
        </w:rPr>
        <w:t xml:space="preserve">               </w:t>
      </w:r>
    </w:p>
    <w:p w14:paraId="66517F8C">
      <w:pPr>
        <w:ind w:firstLine="1920" w:firstLineChars="800"/>
        <w:rPr>
          <w:sz w:val="24"/>
        </w:rPr>
      </w:pPr>
    </w:p>
    <w:p w14:paraId="0102EA8B">
      <w:pPr>
        <w:rPr>
          <w:sz w:val="24"/>
          <w:u w:val="single"/>
        </w:rPr>
      </w:pPr>
    </w:p>
    <w:p w14:paraId="5EE889E3">
      <w:pPr>
        <w:rPr>
          <w:sz w:val="24"/>
          <w:u w:val="single"/>
        </w:rPr>
      </w:pPr>
    </w:p>
    <w:p w14:paraId="1590EA83">
      <w:pPr>
        <w:ind w:firstLine="2400" w:firstLineChars="1000"/>
        <w:rPr>
          <w:sz w:val="24"/>
        </w:rPr>
      </w:pPr>
      <w:r>
        <w:rPr>
          <w:rFonts w:hint="eastAsia"/>
          <w:sz w:val="24"/>
        </w:rPr>
        <w:t xml:space="preserve">填表时间：    </w:t>
      </w:r>
      <w:r>
        <w:rPr>
          <w:rFonts w:hint="eastAsia" w:asciiTheme="minorEastAsia" w:hAnsiTheme="minorEastAsia" w:eastAsiaTheme="minorEastAsia" w:cstheme="minorEastAsia"/>
          <w:sz w:val="24"/>
          <w:lang w:val="en-US" w:eastAsia="zh-CN"/>
        </w:rPr>
        <w:t>2026</w:t>
      </w:r>
      <w:r>
        <w:rPr>
          <w:rFonts w:hint="eastAsia" w:asciiTheme="minorEastAsia" w:hAnsiTheme="minorEastAsia" w:eastAsiaTheme="minorEastAsia" w:cstheme="minorEastAsia"/>
          <w:sz w:val="24"/>
        </w:rPr>
        <w:t xml:space="preserve"> 年 </w:t>
      </w:r>
      <w:r>
        <w:rPr>
          <w:rFonts w:hint="eastAsia" w:asciiTheme="minorEastAsia" w:hAnsiTheme="minorEastAsia" w:eastAsiaTheme="minorEastAsia" w:cstheme="minorEastAsia"/>
          <w:sz w:val="24"/>
          <w:lang w:val="en-US" w:eastAsia="zh-CN"/>
        </w:rPr>
        <w:t>1</w:t>
      </w:r>
      <w:r>
        <w:rPr>
          <w:rFonts w:hint="eastAsia" w:asciiTheme="minorEastAsia" w:hAnsiTheme="minorEastAsia" w:eastAsiaTheme="minorEastAsia" w:cstheme="minorEastAsia"/>
          <w:sz w:val="24"/>
        </w:rPr>
        <w:t xml:space="preserve"> 月 </w:t>
      </w:r>
      <w:r>
        <w:rPr>
          <w:rFonts w:hint="eastAsia" w:asciiTheme="minorEastAsia" w:hAnsiTheme="minorEastAsia" w:eastAsiaTheme="minorEastAsia" w:cstheme="minorEastAsia"/>
          <w:sz w:val="24"/>
          <w:lang w:val="en-US" w:eastAsia="zh-CN"/>
        </w:rPr>
        <w:t>24</w:t>
      </w:r>
      <w:r>
        <w:rPr>
          <w:rFonts w:hint="eastAsia" w:asciiTheme="minorEastAsia" w:hAnsiTheme="minorEastAsia" w:eastAsiaTheme="minorEastAsia" w:cstheme="minorEastAsia"/>
          <w:sz w:val="24"/>
        </w:rPr>
        <w:t xml:space="preserve"> 日</w:t>
      </w:r>
    </w:p>
    <w:p w14:paraId="7B86D566">
      <w:pPr>
        <w:ind w:firstLine="2400" w:firstLineChars="1000"/>
        <w:rPr>
          <w:sz w:val="24"/>
        </w:rPr>
      </w:pPr>
    </w:p>
    <w:p w14:paraId="02A6FF76">
      <w:pPr>
        <w:ind w:firstLine="2400" w:firstLineChars="1000"/>
        <w:rPr>
          <w:sz w:val="24"/>
        </w:rPr>
      </w:pPr>
    </w:p>
    <w:p w14:paraId="2DA7AFAB">
      <w:pPr>
        <w:ind w:firstLine="2400" w:firstLineChars="1000"/>
        <w:rPr>
          <w:sz w:val="24"/>
        </w:rPr>
      </w:pPr>
    </w:p>
    <w:p w14:paraId="6B6A6F73">
      <w:pPr>
        <w:ind w:firstLine="3213" w:firstLineChars="1000"/>
        <w:rPr>
          <w:b/>
          <w:sz w:val="32"/>
          <w:szCs w:val="32"/>
        </w:rPr>
      </w:pPr>
      <w:r>
        <w:rPr>
          <w:rFonts w:hint="eastAsia"/>
          <w:b/>
          <w:sz w:val="32"/>
          <w:szCs w:val="32"/>
        </w:rPr>
        <w:t>海南师范大学印制</w:t>
      </w:r>
    </w:p>
    <w:p w14:paraId="20154216">
      <w:pPr>
        <w:jc w:val="center"/>
        <w:rPr>
          <w:sz w:val="32"/>
        </w:rPr>
      </w:pPr>
      <w:r>
        <w:rPr>
          <w:sz w:val="32"/>
        </w:rPr>
        <w:br w:type="page"/>
      </w:r>
    </w:p>
    <w:p w14:paraId="1AC498A6">
      <w:pPr>
        <w:jc w:val="center"/>
        <w:rPr>
          <w:sz w:val="32"/>
        </w:rPr>
      </w:pPr>
    </w:p>
    <w:p w14:paraId="72CC219F">
      <w:pPr>
        <w:jc w:val="center"/>
        <w:rPr>
          <w:rFonts w:eastAsia="黑体"/>
          <w:sz w:val="32"/>
          <w:szCs w:val="32"/>
        </w:rPr>
      </w:pPr>
      <w:r>
        <w:rPr>
          <w:rFonts w:hint="eastAsia" w:eastAsia="黑体"/>
          <w:sz w:val="32"/>
          <w:szCs w:val="32"/>
        </w:rPr>
        <w:t>填表说明</w:t>
      </w:r>
    </w:p>
    <w:p w14:paraId="5E7190CA">
      <w:pPr>
        <w:jc w:val="center"/>
        <w:rPr>
          <w:rFonts w:ascii="仿宋_GB2312" w:eastAsia="仿宋_GB2312"/>
          <w:sz w:val="32"/>
          <w:szCs w:val="32"/>
        </w:rPr>
      </w:pPr>
    </w:p>
    <w:p w14:paraId="5588590C">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532FDB75">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0D14F0A5">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75330A89">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5AC497BD">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758D6245">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6CB5FC17">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607CD57D">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3AC92BB6">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4C0B061F">
      <w:pPr>
        <w:rPr>
          <w:rFonts w:ascii="仿宋_GB2312" w:eastAsia="仿宋_GB2312"/>
          <w:sz w:val="32"/>
          <w:szCs w:val="32"/>
        </w:rPr>
      </w:pPr>
    </w:p>
    <w:p w14:paraId="689A5231">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p w14:paraId="78131ED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4"/>
        <w:gridCol w:w="565"/>
        <w:gridCol w:w="566"/>
        <w:gridCol w:w="142"/>
        <w:gridCol w:w="142"/>
        <w:gridCol w:w="567"/>
        <w:gridCol w:w="283"/>
        <w:gridCol w:w="284"/>
        <w:gridCol w:w="486"/>
        <w:gridCol w:w="222"/>
        <w:gridCol w:w="1139"/>
        <w:gridCol w:w="16"/>
        <w:gridCol w:w="12"/>
        <w:gridCol w:w="251"/>
        <w:gridCol w:w="709"/>
        <w:gridCol w:w="430"/>
        <w:gridCol w:w="276"/>
        <w:gridCol w:w="574"/>
        <w:gridCol w:w="142"/>
        <w:gridCol w:w="141"/>
        <w:gridCol w:w="426"/>
        <w:gridCol w:w="285"/>
        <w:gridCol w:w="849"/>
      </w:tblGrid>
      <w:tr w14:paraId="29E3F5A2">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C93E7CF">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359E339D">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何美婷</w:t>
            </w:r>
          </w:p>
        </w:tc>
        <w:tc>
          <w:tcPr>
            <w:tcW w:w="567" w:type="dxa"/>
            <w:tcBorders>
              <w:top w:val="single" w:color="000000" w:sz="4" w:space="0"/>
              <w:left w:val="nil"/>
              <w:bottom w:val="single" w:color="000000" w:sz="4" w:space="0"/>
              <w:right w:val="single" w:color="000000" w:sz="4" w:space="0"/>
            </w:tcBorders>
            <w:vAlign w:val="center"/>
          </w:tcPr>
          <w:p w14:paraId="179555F0">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3CEC976">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女</w:t>
            </w:r>
          </w:p>
        </w:tc>
        <w:tc>
          <w:tcPr>
            <w:tcW w:w="708" w:type="dxa"/>
            <w:gridSpan w:val="2"/>
            <w:tcBorders>
              <w:top w:val="single" w:color="000000" w:sz="4" w:space="0"/>
              <w:left w:val="nil"/>
              <w:bottom w:val="nil"/>
              <w:right w:val="single" w:color="000000" w:sz="4" w:space="0"/>
            </w:tcBorders>
            <w:vAlign w:val="center"/>
          </w:tcPr>
          <w:p w14:paraId="509F7837">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28DF8EEE">
            <w:pPr>
              <w:widowControl/>
              <w:jc w:val="center"/>
              <w:rPr>
                <w:rFonts w:hint="default" w:ascii="宋体" w:hAnsi="宋体" w:cs="Arial" w:eastAsiaTheme="minorEastAsia"/>
                <w:color w:val="000000"/>
                <w:kern w:val="0"/>
                <w:szCs w:val="21"/>
                <w:lang w:val="en-US" w:eastAsia="zh-CN"/>
              </w:rPr>
            </w:pPr>
          </w:p>
        </w:tc>
        <w:tc>
          <w:tcPr>
            <w:tcW w:w="709" w:type="dxa"/>
            <w:tcBorders>
              <w:top w:val="single" w:color="000000" w:sz="4" w:space="0"/>
              <w:left w:val="single" w:color="auto" w:sz="4" w:space="0"/>
              <w:bottom w:val="single" w:color="000000" w:sz="4" w:space="0"/>
              <w:right w:val="single" w:color="auto" w:sz="4" w:space="0"/>
            </w:tcBorders>
            <w:vAlign w:val="center"/>
          </w:tcPr>
          <w:p w14:paraId="3D7333EE">
            <w:pPr>
              <w:widowControl/>
              <w:jc w:val="center"/>
              <w:rPr>
                <w:rFonts w:ascii="宋体" w:hAnsi="宋体" w:cs="Arial"/>
                <w:color w:val="000000"/>
                <w:kern w:val="0"/>
                <w:szCs w:val="21"/>
              </w:rPr>
            </w:pPr>
            <w:r>
              <w:rPr>
                <w:rFonts w:hint="eastAsia" w:ascii="宋体" w:hAnsi="宋体" w:cs="Arial"/>
                <w:color w:val="000000"/>
                <w:kern w:val="0"/>
                <w:szCs w:val="21"/>
              </w:rPr>
              <w:t>政治</w:t>
            </w:r>
          </w:p>
          <w:p w14:paraId="224D63F8">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54BF5264">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中共党员</w:t>
            </w:r>
          </w:p>
        </w:tc>
        <w:tc>
          <w:tcPr>
            <w:tcW w:w="1843" w:type="dxa"/>
            <w:gridSpan w:val="5"/>
            <w:vMerge w:val="restart"/>
            <w:tcBorders>
              <w:top w:val="single" w:color="000000" w:sz="4" w:space="0"/>
              <w:left w:val="nil"/>
              <w:right w:val="single" w:color="000000" w:sz="4" w:space="0"/>
            </w:tcBorders>
            <w:vAlign w:val="center"/>
          </w:tcPr>
          <w:p w14:paraId="33768FF4">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inline distT="0" distB="0" distL="114300" distR="114300">
                  <wp:extent cx="1031875" cy="1499870"/>
                  <wp:effectExtent l="0" t="0" r="6350" b="5080"/>
                  <wp:docPr id="1" name="图片 1" descr="7eec694e18d9da2b7404ab78c31a1b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7eec694e18d9da2b7404ab78c31a1bd"/>
                          <pic:cNvPicPr>
                            <a:picLocks noChangeAspect="1"/>
                          </pic:cNvPicPr>
                        </pic:nvPicPr>
                        <pic:blipFill>
                          <a:blip r:embed="rId6"/>
                          <a:stretch>
                            <a:fillRect/>
                          </a:stretch>
                        </pic:blipFill>
                        <pic:spPr>
                          <a:xfrm>
                            <a:off x="0" y="0"/>
                            <a:ext cx="1031875" cy="1499870"/>
                          </a:xfrm>
                          <a:prstGeom prst="rect">
                            <a:avLst/>
                          </a:prstGeom>
                        </pic:spPr>
                      </pic:pic>
                    </a:graphicData>
                  </a:graphic>
                </wp:inline>
              </w:drawing>
            </w:r>
          </w:p>
        </w:tc>
      </w:tr>
      <w:tr w14:paraId="170F789D">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8ECA">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曾用名</w:t>
            </w:r>
          </w:p>
        </w:tc>
        <w:tc>
          <w:tcPr>
            <w:tcW w:w="1415" w:type="dxa"/>
            <w:gridSpan w:val="4"/>
            <w:tcBorders>
              <w:top w:val="single" w:color="000000" w:sz="4" w:space="0"/>
              <w:left w:val="nil"/>
              <w:bottom w:val="single" w:color="000000" w:sz="4" w:space="0"/>
              <w:right w:val="single" w:color="000000" w:sz="4" w:space="0"/>
            </w:tcBorders>
            <w:shd w:val="clear" w:color="auto" w:fill="auto"/>
            <w:vAlign w:val="center"/>
          </w:tcPr>
          <w:p w14:paraId="06F91D51">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何美停</w:t>
            </w:r>
          </w:p>
        </w:tc>
        <w:tc>
          <w:tcPr>
            <w:tcW w:w="567" w:type="dxa"/>
            <w:tcBorders>
              <w:top w:val="single" w:color="000000" w:sz="4" w:space="0"/>
              <w:left w:val="nil"/>
              <w:bottom w:val="single" w:color="000000" w:sz="4" w:space="0"/>
              <w:right w:val="single" w:color="000000" w:sz="4" w:space="0"/>
            </w:tcBorders>
            <w:shd w:val="clear" w:color="auto" w:fill="auto"/>
            <w:vAlign w:val="center"/>
          </w:tcPr>
          <w:p w14:paraId="47AE0E03">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shd w:val="clear" w:color="auto" w:fill="auto"/>
            <w:vAlign w:val="center"/>
          </w:tcPr>
          <w:p w14:paraId="49DEF9F8">
            <w:pPr>
              <w:widowControl/>
              <w:jc w:val="center"/>
              <w:rPr>
                <w:rFonts w:hint="default" w:ascii="宋体" w:hAnsi="宋体" w:cs="Arial" w:eastAsiaTheme="minorEastAsia"/>
                <w:kern w:val="0"/>
                <w:sz w:val="21"/>
                <w:szCs w:val="21"/>
                <w:lang w:val="en-US" w:eastAsia="zh-CN" w:bidi="ar-SA"/>
              </w:rPr>
            </w:pPr>
          </w:p>
        </w:tc>
        <w:tc>
          <w:tcPr>
            <w:tcW w:w="708" w:type="dxa"/>
            <w:gridSpan w:val="2"/>
            <w:tcBorders>
              <w:top w:val="single" w:color="000000" w:sz="4" w:space="0"/>
              <w:left w:val="nil"/>
              <w:bottom w:val="nil"/>
              <w:right w:val="single" w:color="000000" w:sz="4" w:space="0"/>
            </w:tcBorders>
            <w:shd w:val="clear" w:color="auto" w:fill="auto"/>
            <w:vAlign w:val="center"/>
          </w:tcPr>
          <w:p w14:paraId="5AF09C67">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shd w:val="clear" w:color="auto" w:fill="auto"/>
            <w:vAlign w:val="center"/>
          </w:tcPr>
          <w:p w14:paraId="02C9E918">
            <w:pPr>
              <w:widowControl/>
              <w:jc w:val="center"/>
              <w:rPr>
                <w:rFonts w:hint="default" w:ascii="宋体" w:hAnsi="宋体" w:cs="Arial" w:eastAsiaTheme="minorEastAsia"/>
                <w:kern w:val="0"/>
                <w:sz w:val="21"/>
                <w:szCs w:val="21"/>
                <w:lang w:val="en-US" w:eastAsia="zh-CN" w:bidi="ar-SA"/>
              </w:rPr>
            </w:pPr>
          </w:p>
        </w:tc>
        <w:tc>
          <w:tcPr>
            <w:tcW w:w="709" w:type="dxa"/>
            <w:tcBorders>
              <w:top w:val="single" w:color="000000" w:sz="4" w:space="0"/>
              <w:left w:val="single" w:color="auto" w:sz="4" w:space="0"/>
              <w:bottom w:val="single" w:color="000000" w:sz="4" w:space="0"/>
              <w:right w:val="single" w:color="auto" w:sz="4" w:space="0"/>
            </w:tcBorders>
            <w:shd w:val="clear" w:color="auto" w:fill="auto"/>
            <w:vAlign w:val="center"/>
          </w:tcPr>
          <w:p w14:paraId="3E9DD623">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身体状况</w:t>
            </w:r>
          </w:p>
        </w:tc>
        <w:tc>
          <w:tcPr>
            <w:tcW w:w="1280"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A722C6D">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健康</w:t>
            </w:r>
          </w:p>
        </w:tc>
        <w:tc>
          <w:tcPr>
            <w:tcW w:w="1843" w:type="dxa"/>
            <w:gridSpan w:val="5"/>
            <w:vMerge w:val="continue"/>
            <w:tcBorders>
              <w:left w:val="nil"/>
              <w:right w:val="single" w:color="000000" w:sz="4" w:space="0"/>
            </w:tcBorders>
            <w:vAlign w:val="center"/>
          </w:tcPr>
          <w:p w14:paraId="341167BD">
            <w:pPr>
              <w:widowControl/>
              <w:jc w:val="center"/>
              <w:rPr>
                <w:rFonts w:hint="eastAsia" w:ascii="宋体" w:hAnsi="宋体" w:cs="Arial"/>
                <w:color w:val="000000"/>
                <w:kern w:val="0"/>
                <w:szCs w:val="21"/>
              </w:rPr>
            </w:pPr>
          </w:p>
        </w:tc>
      </w:tr>
      <w:tr w14:paraId="7D56A61A">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117CCFC7">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735BC71A">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高等学校教师资格 马克思主义理论与思想政治教育</w:t>
            </w:r>
          </w:p>
        </w:tc>
        <w:tc>
          <w:tcPr>
            <w:tcW w:w="992" w:type="dxa"/>
            <w:gridSpan w:val="3"/>
            <w:tcBorders>
              <w:top w:val="single" w:color="000000" w:sz="4" w:space="0"/>
              <w:left w:val="nil"/>
              <w:bottom w:val="single" w:color="000000" w:sz="4" w:space="0"/>
              <w:right w:val="single" w:color="000000" w:sz="4" w:space="0"/>
            </w:tcBorders>
            <w:vAlign w:val="center"/>
          </w:tcPr>
          <w:p w14:paraId="60E9ACDF">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76E9EF54">
            <w:pPr>
              <w:widowControl/>
              <w:jc w:val="center"/>
              <w:rPr>
                <w:rFonts w:hint="default" w:ascii="宋体" w:hAnsi="宋体" w:cs="Arial" w:eastAsiaTheme="minorEastAsia"/>
                <w:color w:val="000000"/>
                <w:kern w:val="0"/>
                <w:szCs w:val="21"/>
                <w:lang w:val="en-US" w:eastAsia="zh-CN"/>
              </w:rPr>
            </w:pPr>
          </w:p>
        </w:tc>
        <w:tc>
          <w:tcPr>
            <w:tcW w:w="1843" w:type="dxa"/>
            <w:gridSpan w:val="5"/>
            <w:vMerge w:val="continue"/>
            <w:tcBorders>
              <w:top w:val="single" w:color="000000" w:sz="4" w:space="0"/>
              <w:left w:val="nil"/>
              <w:right w:val="single" w:color="000000" w:sz="4" w:space="0"/>
            </w:tcBorders>
            <w:vAlign w:val="center"/>
          </w:tcPr>
          <w:p w14:paraId="4AF740B5">
            <w:pPr>
              <w:widowControl/>
              <w:jc w:val="left"/>
              <w:rPr>
                <w:rFonts w:ascii="宋体" w:hAnsi="宋体" w:cs="Arial"/>
                <w:color w:val="000000"/>
                <w:kern w:val="0"/>
                <w:szCs w:val="21"/>
              </w:rPr>
            </w:pPr>
          </w:p>
        </w:tc>
      </w:tr>
      <w:tr w14:paraId="1778E135">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288933F2">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1AB9FF18">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2A8F2576">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广西师范大学</w:t>
            </w:r>
          </w:p>
        </w:tc>
        <w:tc>
          <w:tcPr>
            <w:tcW w:w="850" w:type="dxa"/>
            <w:gridSpan w:val="2"/>
            <w:tcBorders>
              <w:top w:val="single" w:color="000000" w:sz="4" w:space="0"/>
              <w:left w:val="nil"/>
              <w:bottom w:val="single" w:color="000000" w:sz="4" w:space="0"/>
              <w:right w:val="single" w:color="000000" w:sz="4" w:space="0"/>
            </w:tcBorders>
            <w:vAlign w:val="center"/>
          </w:tcPr>
          <w:p w14:paraId="70B0DF93">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3"/>
            <w:tcBorders>
              <w:top w:val="single" w:color="000000" w:sz="4" w:space="0"/>
              <w:left w:val="nil"/>
              <w:bottom w:val="single" w:color="000000" w:sz="4" w:space="0"/>
              <w:right w:val="single" w:color="000000" w:sz="4" w:space="0"/>
            </w:tcBorders>
            <w:vAlign w:val="center"/>
          </w:tcPr>
          <w:p w14:paraId="41DBA9E4">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研究生</w:t>
            </w:r>
          </w:p>
          <w:p w14:paraId="573A428E">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硕士</w:t>
            </w:r>
          </w:p>
        </w:tc>
        <w:tc>
          <w:tcPr>
            <w:tcW w:w="1155" w:type="dxa"/>
            <w:gridSpan w:val="2"/>
            <w:tcBorders>
              <w:top w:val="single" w:color="000000" w:sz="4" w:space="0"/>
              <w:left w:val="nil"/>
              <w:bottom w:val="single" w:color="000000" w:sz="4" w:space="0"/>
              <w:right w:val="single" w:color="000000" w:sz="4" w:space="0"/>
            </w:tcBorders>
            <w:vAlign w:val="center"/>
          </w:tcPr>
          <w:p w14:paraId="1E92ECAD">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3C04B786">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马克思主义理论</w:t>
            </w:r>
          </w:p>
        </w:tc>
        <w:tc>
          <w:tcPr>
            <w:tcW w:w="1843" w:type="dxa"/>
            <w:gridSpan w:val="5"/>
            <w:vMerge w:val="continue"/>
            <w:tcBorders>
              <w:top w:val="single" w:color="000000" w:sz="4" w:space="0"/>
              <w:left w:val="nil"/>
              <w:right w:val="single" w:color="000000" w:sz="4" w:space="0"/>
            </w:tcBorders>
            <w:vAlign w:val="center"/>
          </w:tcPr>
          <w:p w14:paraId="0E4F2843">
            <w:pPr>
              <w:widowControl/>
              <w:jc w:val="left"/>
              <w:rPr>
                <w:rFonts w:ascii="宋体" w:hAnsi="宋体" w:cs="Arial"/>
                <w:color w:val="000000"/>
                <w:kern w:val="0"/>
                <w:szCs w:val="21"/>
              </w:rPr>
            </w:pPr>
          </w:p>
        </w:tc>
      </w:tr>
      <w:tr w14:paraId="6E391C68">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C683149">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4ACC9A4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党委宣传部</w:t>
            </w:r>
          </w:p>
        </w:tc>
        <w:tc>
          <w:tcPr>
            <w:tcW w:w="850" w:type="dxa"/>
            <w:gridSpan w:val="2"/>
            <w:vAlign w:val="center"/>
          </w:tcPr>
          <w:p w14:paraId="0F38E323">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3"/>
            <w:tcBorders>
              <w:top w:val="single" w:color="000000" w:sz="4" w:space="0"/>
              <w:left w:val="single" w:color="000000" w:sz="4" w:space="0"/>
              <w:bottom w:val="single" w:color="000000" w:sz="4" w:space="0"/>
              <w:right w:val="single" w:color="auto" w:sz="4" w:space="0"/>
            </w:tcBorders>
            <w:vAlign w:val="center"/>
          </w:tcPr>
          <w:p w14:paraId="27C01A8C">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2022.08</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6C9E74E8">
            <w:pPr>
              <w:widowControl/>
              <w:jc w:val="center"/>
              <w:rPr>
                <w:rFonts w:ascii="宋体" w:hAnsi="宋体" w:cs="Arial"/>
                <w:color w:val="auto"/>
                <w:kern w:val="0"/>
                <w:szCs w:val="21"/>
              </w:rPr>
            </w:pPr>
            <w:r>
              <w:rPr>
                <w:rFonts w:hint="eastAsia" w:ascii="宋体" w:hAnsi="宋体" w:cs="Arial"/>
                <w:color w:val="auto"/>
                <w:kern w:val="0"/>
                <w:szCs w:val="21"/>
              </w:rPr>
              <w:t>任教学科</w:t>
            </w:r>
          </w:p>
        </w:tc>
        <w:tc>
          <w:tcPr>
            <w:tcW w:w="2535" w:type="dxa"/>
            <w:gridSpan w:val="8"/>
            <w:tcBorders>
              <w:top w:val="single" w:color="000000" w:sz="4" w:space="0"/>
              <w:left w:val="nil"/>
              <w:bottom w:val="single" w:color="000000" w:sz="4" w:space="0"/>
              <w:right w:val="single" w:color="000000" w:sz="4" w:space="0"/>
            </w:tcBorders>
            <w:vAlign w:val="center"/>
          </w:tcPr>
          <w:p w14:paraId="77296CBC">
            <w:pPr>
              <w:widowControl/>
              <w:jc w:val="center"/>
              <w:rPr>
                <w:rFonts w:hint="default"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思想政治理论课</w:t>
            </w:r>
          </w:p>
        </w:tc>
        <w:tc>
          <w:tcPr>
            <w:tcW w:w="711" w:type="dxa"/>
            <w:gridSpan w:val="2"/>
            <w:tcBorders>
              <w:top w:val="single" w:color="000000" w:sz="4" w:space="0"/>
              <w:left w:val="nil"/>
              <w:bottom w:val="single" w:color="000000" w:sz="4" w:space="0"/>
              <w:right w:val="single" w:color="000000" w:sz="4" w:space="0"/>
            </w:tcBorders>
            <w:vAlign w:val="center"/>
          </w:tcPr>
          <w:p w14:paraId="1930149F">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27090A97">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正常晋升</w:t>
            </w:r>
          </w:p>
        </w:tc>
      </w:tr>
      <w:tr w14:paraId="5E51AED9">
        <w:tblPrEx>
          <w:tblCellMar>
            <w:top w:w="0" w:type="dxa"/>
            <w:left w:w="108" w:type="dxa"/>
            <w:bottom w:w="0" w:type="dxa"/>
            <w:right w:w="108" w:type="dxa"/>
          </w:tblCellMar>
        </w:tblPrEx>
        <w:trPr>
          <w:trHeight w:val="658" w:hRule="atLeast"/>
        </w:trPr>
        <w:tc>
          <w:tcPr>
            <w:tcW w:w="1274" w:type="dxa"/>
            <w:tcBorders>
              <w:left w:val="single" w:color="000000" w:sz="4" w:space="0"/>
              <w:bottom w:val="single" w:color="000000" w:sz="4" w:space="0"/>
              <w:right w:val="single" w:color="000000" w:sz="4" w:space="0"/>
            </w:tcBorders>
            <w:vAlign w:val="center"/>
          </w:tcPr>
          <w:p w14:paraId="55935106">
            <w:pPr>
              <w:widowControl/>
              <w:jc w:val="center"/>
              <w:rPr>
                <w:rFonts w:ascii="宋体" w:hAnsi="宋体" w:cs="Arial"/>
                <w:color w:val="000000"/>
                <w:kern w:val="0"/>
                <w:szCs w:val="21"/>
              </w:rPr>
            </w:pPr>
            <w:r>
              <w:rPr>
                <w:rFonts w:hint="eastAsia" w:ascii="宋体" w:hAnsi="宋体" w:cs="Arial"/>
                <w:kern w:val="0"/>
                <w:szCs w:val="21"/>
              </w:rPr>
              <w:t>现专业技术资格</w:t>
            </w:r>
          </w:p>
        </w:tc>
        <w:tc>
          <w:tcPr>
            <w:tcW w:w="3257" w:type="dxa"/>
            <w:gridSpan w:val="9"/>
            <w:tcBorders>
              <w:top w:val="single" w:color="000000" w:sz="4" w:space="0"/>
              <w:left w:val="nil"/>
              <w:bottom w:val="single" w:color="000000" w:sz="4" w:space="0"/>
              <w:right w:val="single" w:color="auto" w:sz="4" w:space="0"/>
            </w:tcBorders>
            <w:vAlign w:val="center"/>
          </w:tcPr>
          <w:p w14:paraId="7B28A471">
            <w:pPr>
              <w:widowControl/>
              <w:jc w:val="both"/>
              <w:rPr>
                <w:rFonts w:hint="default" w:ascii="宋体" w:hAnsi="宋体" w:cs="Arial"/>
                <w:kern w:val="0"/>
                <w:szCs w:val="21"/>
                <w:lang w:eastAsia="zh-CN"/>
              </w:rPr>
            </w:pPr>
            <w:r>
              <w:rPr>
                <w:rFonts w:hint="eastAsia" w:ascii="宋体" w:hAnsi="宋体" w:cs="Arial"/>
                <w:kern w:val="0"/>
                <w:szCs w:val="21"/>
                <w:lang w:val="en-US" w:eastAsia="zh-CN"/>
              </w:rPr>
              <w:t>资格名称：</w:t>
            </w:r>
            <w:r>
              <w:rPr>
                <w:rFonts w:hint="default" w:ascii="宋体" w:hAnsi="宋体" w:cs="Arial"/>
                <w:kern w:val="0"/>
                <w:szCs w:val="21"/>
                <w:lang w:eastAsia="zh-CN"/>
              </w:rPr>
              <w:t>无</w:t>
            </w:r>
          </w:p>
          <w:p w14:paraId="6337CD20">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取得时间：无</w:t>
            </w:r>
          </w:p>
          <w:p w14:paraId="022D5F2B">
            <w:pPr>
              <w:widowControl/>
              <w:jc w:val="both"/>
              <w:rPr>
                <w:rFonts w:ascii="宋体" w:hAnsi="宋体" w:cs="Arial"/>
                <w:color w:val="000000"/>
                <w:kern w:val="0"/>
                <w:szCs w:val="21"/>
              </w:rPr>
            </w:pPr>
            <w:r>
              <w:rPr>
                <w:rFonts w:hint="eastAsia" w:ascii="宋体" w:hAnsi="宋体" w:cs="Arial"/>
                <w:kern w:val="0"/>
                <w:szCs w:val="21"/>
                <w:lang w:val="en-US" w:eastAsia="zh-CN"/>
              </w:rPr>
              <w:t>审批机关：无</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56654C4A">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8"/>
            <w:tcBorders>
              <w:top w:val="single" w:color="000000" w:sz="4" w:space="0"/>
              <w:left w:val="nil"/>
              <w:bottom w:val="single" w:color="000000" w:sz="4" w:space="0"/>
              <w:right w:val="single" w:color="000000" w:sz="4" w:space="0"/>
            </w:tcBorders>
            <w:vAlign w:val="center"/>
          </w:tcPr>
          <w:p w14:paraId="4B22C467">
            <w:pPr>
              <w:widowControl/>
              <w:jc w:val="center"/>
              <w:rPr>
                <w:rFonts w:ascii="宋体" w:hAnsi="宋体" w:cs="Arial"/>
                <w:color w:val="000000"/>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c>
          <w:tcPr>
            <w:tcW w:w="711" w:type="dxa"/>
            <w:gridSpan w:val="2"/>
            <w:tcBorders>
              <w:top w:val="single" w:color="000000" w:sz="4" w:space="0"/>
              <w:left w:val="nil"/>
              <w:bottom w:val="single" w:color="000000" w:sz="4" w:space="0"/>
              <w:right w:val="single" w:color="auto" w:sz="4" w:space="0"/>
            </w:tcBorders>
            <w:vAlign w:val="center"/>
          </w:tcPr>
          <w:p w14:paraId="26DE4633">
            <w:pPr>
              <w:widowControl/>
              <w:jc w:val="center"/>
              <w:rPr>
                <w:rFonts w:ascii="宋体" w:hAnsi="宋体" w:cs="Arial"/>
                <w:color w:val="000000"/>
                <w:kern w:val="0"/>
                <w:szCs w:val="21"/>
              </w:rPr>
            </w:pPr>
            <w:r>
              <w:rPr>
                <w:rFonts w:hint="eastAsia" w:ascii="宋体" w:hAnsi="宋体" w:cs="Arial"/>
                <w:color w:val="000000"/>
                <w:kern w:val="0"/>
                <w:szCs w:val="21"/>
              </w:rPr>
              <w:t>外语</w:t>
            </w:r>
          </w:p>
          <w:p w14:paraId="7007A934">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11BF8586">
            <w:pPr>
              <w:widowControl/>
              <w:jc w:val="center"/>
              <w:rPr>
                <w:rFonts w:ascii="宋体" w:hAnsi="宋体" w:cs="Arial"/>
                <w:color w:val="000000"/>
                <w:kern w:val="0"/>
                <w:szCs w:val="21"/>
              </w:rPr>
            </w:pPr>
            <w:r>
              <w:rPr>
                <w:rFonts w:hint="eastAsia" w:ascii="宋体" w:hAnsi="宋体" w:cs="Arial"/>
                <w:kern w:val="0"/>
                <w:szCs w:val="21"/>
                <w:lang w:val="en-US" w:eastAsia="zh-CN"/>
              </w:rPr>
              <w:t>无</w:t>
            </w:r>
          </w:p>
        </w:tc>
      </w:tr>
      <w:tr w14:paraId="35DA1D81">
        <w:tblPrEx>
          <w:tblCellMar>
            <w:top w:w="0" w:type="dxa"/>
            <w:left w:w="108" w:type="dxa"/>
            <w:bottom w:w="0" w:type="dxa"/>
            <w:right w:w="108" w:type="dxa"/>
          </w:tblCellMar>
        </w:tblPrEx>
        <w:trPr>
          <w:trHeight w:val="529"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5EB2DF5B">
            <w:pPr>
              <w:widowControl/>
              <w:jc w:val="center"/>
              <w:rPr>
                <w:rFonts w:hint="eastAsia" w:ascii="宋体" w:hAnsi="宋体" w:cs="Arial"/>
                <w:color w:val="auto"/>
                <w:kern w:val="0"/>
                <w:szCs w:val="21"/>
              </w:rPr>
            </w:pPr>
            <w:r>
              <w:rPr>
                <w:rFonts w:hint="eastAsia" w:ascii="宋体" w:hAnsi="宋体" w:cs="Arial"/>
                <w:color w:val="auto"/>
                <w:kern w:val="0"/>
                <w:szCs w:val="21"/>
              </w:rPr>
              <w:t>现任专业技术职务</w:t>
            </w:r>
          </w:p>
          <w:p w14:paraId="70A19822">
            <w:pPr>
              <w:widowControl/>
              <w:jc w:val="center"/>
              <w:rPr>
                <w:rFonts w:ascii="宋体" w:hAnsi="宋体" w:cs="Arial"/>
                <w:color w:val="auto"/>
                <w:kern w:val="0"/>
                <w:szCs w:val="21"/>
              </w:rPr>
            </w:pPr>
            <w:r>
              <w:rPr>
                <w:rFonts w:hint="eastAsia" w:ascii="宋体" w:hAnsi="宋体" w:cs="Arial"/>
                <w:color w:val="auto"/>
                <w:kern w:val="0"/>
                <w:szCs w:val="21"/>
              </w:rPr>
              <w:t>聘任时间及聘任单位</w:t>
            </w:r>
          </w:p>
        </w:tc>
        <w:tc>
          <w:tcPr>
            <w:tcW w:w="3257" w:type="dxa"/>
            <w:gridSpan w:val="9"/>
            <w:tcBorders>
              <w:top w:val="single" w:color="000000" w:sz="4" w:space="0"/>
              <w:left w:val="nil"/>
              <w:bottom w:val="single" w:color="000000" w:sz="4" w:space="0"/>
              <w:right w:val="single" w:color="000000" w:sz="4" w:space="0"/>
            </w:tcBorders>
            <w:vAlign w:val="center"/>
          </w:tcPr>
          <w:p w14:paraId="0F97A40C">
            <w:pPr>
              <w:widowControl/>
              <w:jc w:val="left"/>
              <w:rPr>
                <w:rFonts w:hint="eastAsia"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聘任</w:t>
            </w:r>
            <w:r>
              <w:rPr>
                <w:rFonts w:hint="eastAsia" w:ascii="宋体" w:hAnsi="宋体" w:cs="Arial"/>
                <w:color w:val="auto"/>
                <w:kern w:val="0"/>
                <w:szCs w:val="21"/>
              </w:rPr>
              <w:t>时间：</w:t>
            </w:r>
            <w:r>
              <w:rPr>
                <w:rFonts w:hint="eastAsia" w:ascii="宋体" w:hAnsi="宋体" w:cs="Arial"/>
                <w:color w:val="auto"/>
                <w:kern w:val="0"/>
                <w:szCs w:val="21"/>
                <w:lang w:val="en-US" w:eastAsia="zh-CN"/>
              </w:rPr>
              <w:t>无</w:t>
            </w:r>
          </w:p>
          <w:p w14:paraId="56B1A60A">
            <w:pPr>
              <w:widowControl/>
              <w:jc w:val="left"/>
              <w:rPr>
                <w:rFonts w:hint="eastAsia"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聘任</w:t>
            </w:r>
            <w:r>
              <w:rPr>
                <w:rFonts w:hint="eastAsia" w:ascii="宋体" w:hAnsi="宋体" w:cs="Arial"/>
                <w:color w:val="auto"/>
                <w:kern w:val="0"/>
                <w:szCs w:val="21"/>
              </w:rPr>
              <w:t>单位：</w:t>
            </w:r>
            <w:r>
              <w:rPr>
                <w:rFonts w:hint="eastAsia" w:ascii="宋体" w:hAnsi="宋体" w:cs="Arial"/>
                <w:color w:val="auto"/>
                <w:kern w:val="0"/>
                <w:szCs w:val="21"/>
                <w:lang w:val="en-US" w:eastAsia="zh-CN"/>
              </w:rPr>
              <w:t>无</w:t>
            </w:r>
          </w:p>
        </w:tc>
        <w:tc>
          <w:tcPr>
            <w:tcW w:w="1155" w:type="dxa"/>
            <w:gridSpan w:val="2"/>
            <w:tcBorders>
              <w:top w:val="single" w:color="000000" w:sz="4" w:space="0"/>
              <w:left w:val="nil"/>
              <w:bottom w:val="single" w:color="000000" w:sz="4" w:space="0"/>
              <w:right w:val="single" w:color="000000" w:sz="4" w:space="0"/>
            </w:tcBorders>
            <w:vAlign w:val="center"/>
          </w:tcPr>
          <w:p w14:paraId="098B4549">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2EF3073C">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0</w:t>
            </w:r>
            <w:r>
              <w:rPr>
                <w:rFonts w:hint="eastAsia" w:ascii="宋体" w:hAnsi="宋体" w:cs="Arial"/>
                <w:color w:val="000000"/>
                <w:kern w:val="0"/>
                <w:szCs w:val="21"/>
              </w:rPr>
              <w:t xml:space="preserve">年 </w:t>
            </w:r>
            <w:r>
              <w:rPr>
                <w:rFonts w:hint="eastAsia" w:ascii="宋体" w:hAnsi="宋体" w:cs="Arial"/>
                <w:color w:val="000000"/>
                <w:kern w:val="0"/>
                <w:szCs w:val="21"/>
                <w:lang w:val="en-US" w:eastAsia="zh-CN"/>
              </w:rPr>
              <w:t>0</w:t>
            </w:r>
            <w:r>
              <w:rPr>
                <w:rFonts w:hint="eastAsia" w:ascii="宋体" w:hAnsi="宋体" w:cs="Arial"/>
                <w:color w:val="000000"/>
                <w:kern w:val="0"/>
                <w:szCs w:val="21"/>
              </w:rPr>
              <w:t>个月</w:t>
            </w:r>
          </w:p>
        </w:tc>
        <w:tc>
          <w:tcPr>
            <w:tcW w:w="857" w:type="dxa"/>
            <w:gridSpan w:val="3"/>
            <w:tcBorders>
              <w:right w:val="single" w:color="auto" w:sz="4" w:space="0"/>
            </w:tcBorders>
            <w:vAlign w:val="center"/>
          </w:tcPr>
          <w:p w14:paraId="1BE9D28B">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21672F56">
            <w:pPr>
              <w:widowControl/>
              <w:jc w:val="center"/>
              <w:rPr>
                <w:rFonts w:hint="default" w:ascii="宋体" w:hAnsi="宋体" w:cs="Arial"/>
                <w:color w:val="000000"/>
                <w:kern w:val="0"/>
                <w:szCs w:val="21"/>
              </w:rPr>
            </w:pPr>
            <w:r>
              <w:rPr>
                <w:rFonts w:ascii="宋体" w:hAnsi="宋体" w:cs="Arial"/>
                <w:color w:val="000000"/>
                <w:kern w:val="0"/>
                <w:szCs w:val="21"/>
              </w:rPr>
              <w:t>无</w:t>
            </w:r>
          </w:p>
        </w:tc>
      </w:tr>
      <w:tr w14:paraId="68CB9F77">
        <w:tblPrEx>
          <w:tblCellMar>
            <w:top w:w="0" w:type="dxa"/>
            <w:left w:w="108" w:type="dxa"/>
            <w:bottom w:w="0" w:type="dxa"/>
            <w:right w:w="108" w:type="dxa"/>
          </w:tblCellMar>
        </w:tblPrEx>
        <w:trPr>
          <w:trHeight w:val="65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0AFD5AA">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4412" w:type="dxa"/>
            <w:gridSpan w:val="11"/>
            <w:tcBorders>
              <w:top w:val="single" w:color="000000" w:sz="4" w:space="0"/>
              <w:left w:val="nil"/>
              <w:bottom w:val="single" w:color="000000" w:sz="4" w:space="0"/>
              <w:right w:val="single" w:color="000000" w:sz="4" w:space="0"/>
            </w:tcBorders>
            <w:vAlign w:val="center"/>
          </w:tcPr>
          <w:p w14:paraId="5BEC9BEA">
            <w:pPr>
              <w:widowControl/>
              <w:jc w:val="center"/>
              <w:rPr>
                <w:rFonts w:hint="default" w:ascii="宋体" w:hAnsi="宋体" w:cs="Arial"/>
                <w:color w:val="000000"/>
                <w:kern w:val="0"/>
                <w:szCs w:val="21"/>
              </w:rPr>
            </w:pPr>
            <w:r>
              <w:rPr>
                <w:rFonts w:ascii="宋体" w:hAnsi="宋体" w:cs="Arial"/>
                <w:color w:val="000000"/>
                <w:kern w:val="0"/>
                <w:szCs w:val="21"/>
              </w:rPr>
              <w:t>思想政治教育</w:t>
            </w:r>
          </w:p>
        </w:tc>
        <w:tc>
          <w:tcPr>
            <w:tcW w:w="1678" w:type="dxa"/>
            <w:gridSpan w:val="5"/>
            <w:tcBorders>
              <w:top w:val="single" w:color="000000" w:sz="4" w:space="0"/>
              <w:left w:val="nil"/>
              <w:bottom w:val="single" w:color="000000" w:sz="4" w:space="0"/>
              <w:right w:val="single" w:color="000000" w:sz="4" w:space="0"/>
            </w:tcBorders>
            <w:vAlign w:val="center"/>
          </w:tcPr>
          <w:p w14:paraId="53AA7ED9">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014E4EEF">
            <w:pPr>
              <w:widowControl/>
              <w:jc w:val="center"/>
              <w:rPr>
                <w:rFonts w:ascii="宋体" w:hAnsi="宋体" w:cs="Arial"/>
                <w:color w:val="000000"/>
                <w:kern w:val="0"/>
                <w:szCs w:val="21"/>
              </w:rPr>
            </w:pPr>
            <w:r>
              <w:rPr>
                <w:rFonts w:hint="eastAsia" w:ascii="宋体" w:hAnsi="宋体" w:cs="Arial"/>
                <w:color w:val="000000"/>
                <w:kern w:val="0"/>
                <w:szCs w:val="21"/>
              </w:rPr>
              <w:t>专职思政讲师</w:t>
            </w:r>
          </w:p>
        </w:tc>
      </w:tr>
      <w:tr w14:paraId="295E7C75">
        <w:tblPrEx>
          <w:tblCellMar>
            <w:top w:w="0" w:type="dxa"/>
            <w:left w:w="108" w:type="dxa"/>
            <w:bottom w:w="0" w:type="dxa"/>
            <w:right w:w="108" w:type="dxa"/>
          </w:tblCellMar>
        </w:tblPrEx>
        <w:trPr>
          <w:trHeight w:val="1094" w:hRule="atLeast"/>
        </w:trPr>
        <w:tc>
          <w:tcPr>
            <w:tcW w:w="1274" w:type="dxa"/>
            <w:tcBorders>
              <w:top w:val="single" w:color="000000" w:sz="4" w:space="0"/>
              <w:left w:val="single" w:color="000000" w:sz="4" w:space="0"/>
              <w:bottom w:val="single" w:color="auto" w:sz="4" w:space="0"/>
              <w:right w:val="single" w:color="000000" w:sz="4" w:space="0"/>
            </w:tcBorders>
            <w:vAlign w:val="center"/>
          </w:tcPr>
          <w:p w14:paraId="418DA6A7">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8507" w:type="dxa"/>
            <w:gridSpan w:val="22"/>
            <w:tcBorders>
              <w:top w:val="single" w:color="000000" w:sz="4" w:space="0"/>
              <w:left w:val="nil"/>
              <w:bottom w:val="single" w:color="auto" w:sz="4" w:space="0"/>
              <w:right w:val="single" w:color="000000" w:sz="4" w:space="0"/>
            </w:tcBorders>
            <w:vAlign w:val="center"/>
          </w:tcPr>
          <w:p w14:paraId="03F8EBF0">
            <w:pPr>
              <w:widowControl/>
              <w:numPr>
                <w:ilvl w:val="0"/>
                <w:numId w:val="1"/>
              </w:numPr>
              <w:jc w:val="left"/>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参与海南省哲学社会科学规划课题1项（编号：hnsz2024-30）《海南自贸港建设背景下大学生意识形态安全观教育现状调查及常态化教育机制建设研究》，获结题合格。</w:t>
            </w:r>
          </w:p>
          <w:p w14:paraId="789AB797">
            <w:pPr>
              <w:widowControl/>
              <w:numPr>
                <w:ilvl w:val="0"/>
                <w:numId w:val="1"/>
              </w:numPr>
              <w:jc w:val="left"/>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参与海南省高校思想政治工作培育建设项目1项（编号：hnszxm2025-2)：海南省高校“三全育人”综合改革试点单位，已完成结项。</w:t>
            </w:r>
          </w:p>
        </w:tc>
      </w:tr>
      <w:tr w14:paraId="1696CCB3">
        <w:tblPrEx>
          <w:tblCellMar>
            <w:top w:w="0" w:type="dxa"/>
            <w:left w:w="108" w:type="dxa"/>
            <w:bottom w:w="0" w:type="dxa"/>
            <w:right w:w="108" w:type="dxa"/>
          </w:tblCellMar>
        </w:tblPrEx>
        <w:trPr>
          <w:trHeight w:val="657" w:hRule="atLeast"/>
        </w:trPr>
        <w:tc>
          <w:tcPr>
            <w:tcW w:w="9781" w:type="dxa"/>
            <w:gridSpan w:val="23"/>
            <w:tcBorders>
              <w:top w:val="single" w:color="000000" w:sz="4" w:space="0"/>
              <w:left w:val="single" w:color="000000" w:sz="4" w:space="0"/>
              <w:bottom w:val="single" w:color="000000" w:sz="4" w:space="0"/>
              <w:right w:val="single" w:color="000000" w:sz="4" w:space="0"/>
            </w:tcBorders>
            <w:vAlign w:val="center"/>
          </w:tcPr>
          <w:p w14:paraId="0B230EDF">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27B5FB6A">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3F12FA39">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36279C5">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6D5BAC9B">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522C4310">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389" w:type="dxa"/>
            <w:gridSpan w:val="4"/>
            <w:tcBorders>
              <w:top w:val="single" w:color="000000" w:sz="4" w:space="0"/>
              <w:left w:val="nil"/>
              <w:bottom w:val="single" w:color="000000" w:sz="4" w:space="0"/>
              <w:right w:val="single" w:color="auto" w:sz="4" w:space="0"/>
            </w:tcBorders>
            <w:vAlign w:val="center"/>
          </w:tcPr>
          <w:p w14:paraId="45A4B0EE">
            <w:pPr>
              <w:widowControl/>
              <w:jc w:val="center"/>
              <w:rPr>
                <w:rFonts w:ascii="宋体" w:hAnsi="宋体" w:cs="Arial"/>
                <w:kern w:val="0"/>
                <w:szCs w:val="21"/>
              </w:rPr>
            </w:pPr>
            <w:r>
              <w:rPr>
                <w:rFonts w:hint="eastAsia" w:ascii="宋体" w:hAnsi="宋体" w:cs="Arial"/>
                <w:kern w:val="0"/>
                <w:szCs w:val="21"/>
              </w:rPr>
              <w:t>学习院系及专业</w:t>
            </w:r>
          </w:p>
        </w:tc>
        <w:tc>
          <w:tcPr>
            <w:tcW w:w="1390" w:type="dxa"/>
            <w:gridSpan w:val="3"/>
            <w:tcBorders>
              <w:top w:val="single" w:color="000000" w:sz="4" w:space="0"/>
              <w:left w:val="nil"/>
              <w:bottom w:val="single" w:color="000000" w:sz="4" w:space="0"/>
              <w:right w:val="single" w:color="auto" w:sz="4" w:space="0"/>
            </w:tcBorders>
            <w:vAlign w:val="center"/>
          </w:tcPr>
          <w:p w14:paraId="39B3E872">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01F0CE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28EBBDD5">
            <w:pPr>
              <w:widowControl/>
              <w:jc w:val="center"/>
              <w:rPr>
                <w:rFonts w:ascii="宋体" w:hAnsi="宋体" w:cs="Arial"/>
                <w:color w:val="000000"/>
                <w:kern w:val="0"/>
                <w:szCs w:val="21"/>
              </w:rPr>
            </w:pPr>
            <w:r>
              <w:rPr>
                <w:rFonts w:hint="eastAsia" w:ascii="宋体" w:hAnsi="宋体" w:cs="Arial"/>
                <w:color w:val="000000"/>
                <w:kern w:val="0"/>
                <w:szCs w:val="21"/>
              </w:rPr>
              <w:t>国</w:t>
            </w:r>
          </w:p>
          <w:p w14:paraId="1BBB1DE7">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3C2C1DB0">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62708A84">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38031969">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2015.09-2019.06</w:t>
            </w:r>
          </w:p>
        </w:tc>
        <w:tc>
          <w:tcPr>
            <w:tcW w:w="708" w:type="dxa"/>
            <w:gridSpan w:val="2"/>
            <w:tcBorders>
              <w:top w:val="single" w:color="000000" w:sz="4" w:space="0"/>
              <w:left w:val="nil"/>
              <w:bottom w:val="single" w:color="000000" w:sz="4" w:space="0"/>
              <w:right w:val="single" w:color="auto" w:sz="4" w:space="0"/>
            </w:tcBorders>
            <w:vAlign w:val="center"/>
          </w:tcPr>
          <w:p w14:paraId="63C747CE">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40A08AB5">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广西师范大学</w:t>
            </w:r>
          </w:p>
        </w:tc>
        <w:tc>
          <w:tcPr>
            <w:tcW w:w="1389" w:type="dxa"/>
            <w:gridSpan w:val="4"/>
            <w:tcBorders>
              <w:top w:val="single" w:color="000000" w:sz="4" w:space="0"/>
              <w:left w:val="nil"/>
              <w:bottom w:val="single" w:color="000000" w:sz="4" w:space="0"/>
              <w:right w:val="single" w:color="auto" w:sz="4" w:space="0"/>
            </w:tcBorders>
            <w:vAlign w:val="center"/>
          </w:tcPr>
          <w:p w14:paraId="2D20592D">
            <w:pPr>
              <w:widowControl/>
              <w:jc w:val="center"/>
              <w:rPr>
                <w:rFonts w:hint="default"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马克思主义学院，思想政治教育，大学本科</w:t>
            </w:r>
          </w:p>
        </w:tc>
        <w:tc>
          <w:tcPr>
            <w:tcW w:w="1390" w:type="dxa"/>
            <w:gridSpan w:val="3"/>
            <w:tcBorders>
              <w:top w:val="single" w:color="000000" w:sz="4" w:space="0"/>
              <w:left w:val="nil"/>
              <w:bottom w:val="single" w:color="000000" w:sz="4" w:space="0"/>
              <w:right w:val="single" w:color="auto" w:sz="4" w:space="0"/>
            </w:tcBorders>
            <w:vAlign w:val="center"/>
          </w:tcPr>
          <w:p w14:paraId="5C4BFB59">
            <w:pPr>
              <w:widowControl/>
              <w:jc w:val="center"/>
              <w:rPr>
                <w:rFonts w:hint="default"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160学分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0FDB62D5">
            <w:pPr>
              <w:widowControl/>
              <w:jc w:val="center"/>
              <w:rPr>
                <w:rFonts w:hint="eastAsia" w:ascii="宋体" w:hAnsi="宋体" w:cs="Arial" w:eastAsiaTheme="minorEastAsia"/>
                <w:color w:val="auto"/>
                <w:kern w:val="0"/>
                <w:szCs w:val="21"/>
                <w:lang w:val="en-US" w:eastAsia="zh-CN"/>
              </w:rPr>
            </w:pPr>
            <w:r>
              <w:rPr>
                <w:rFonts w:hint="eastAsia" w:ascii="宋体" w:hAnsi="宋体" w:cs="Arial"/>
                <w:color w:val="auto"/>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671C21A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085F4A7F">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赵阳</w:t>
            </w:r>
          </w:p>
        </w:tc>
      </w:tr>
      <w:tr w14:paraId="39DF935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1AB94FA9">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2019.09-2022.06</w:t>
            </w:r>
          </w:p>
        </w:tc>
        <w:tc>
          <w:tcPr>
            <w:tcW w:w="708" w:type="dxa"/>
            <w:gridSpan w:val="2"/>
            <w:tcBorders>
              <w:top w:val="single" w:color="000000" w:sz="4" w:space="0"/>
              <w:left w:val="nil"/>
              <w:bottom w:val="single" w:color="000000" w:sz="4" w:space="0"/>
              <w:right w:val="single" w:color="auto" w:sz="4" w:space="0"/>
            </w:tcBorders>
            <w:vAlign w:val="center"/>
          </w:tcPr>
          <w:p w14:paraId="390D460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FBA1CDD">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广西师范大学</w:t>
            </w:r>
          </w:p>
        </w:tc>
        <w:tc>
          <w:tcPr>
            <w:tcW w:w="1389" w:type="dxa"/>
            <w:gridSpan w:val="4"/>
            <w:tcBorders>
              <w:top w:val="single" w:color="000000" w:sz="4" w:space="0"/>
              <w:left w:val="nil"/>
              <w:bottom w:val="single" w:color="000000" w:sz="4" w:space="0"/>
              <w:right w:val="single" w:color="auto" w:sz="4" w:space="0"/>
            </w:tcBorders>
            <w:vAlign w:val="center"/>
          </w:tcPr>
          <w:p w14:paraId="1A33847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马克思主义学院，马克思主义理论，硕士</w:t>
            </w:r>
          </w:p>
        </w:tc>
        <w:tc>
          <w:tcPr>
            <w:tcW w:w="1390" w:type="dxa"/>
            <w:gridSpan w:val="3"/>
            <w:tcBorders>
              <w:top w:val="single" w:color="000000" w:sz="4" w:space="0"/>
              <w:left w:val="nil"/>
              <w:bottom w:val="single" w:color="000000" w:sz="4" w:space="0"/>
              <w:right w:val="single" w:color="auto" w:sz="4" w:space="0"/>
            </w:tcBorders>
            <w:vAlign w:val="center"/>
          </w:tcPr>
          <w:p w14:paraId="436276F7">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750学时，37学分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E2AF997">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076625CE">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BD4279A">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韦冬雪</w:t>
            </w:r>
          </w:p>
        </w:tc>
      </w:tr>
      <w:tr w14:paraId="2E29874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2A428EB">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38D27E8A">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6AAA6C25">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74728019">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123E4A4E">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A292287">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2C940A1D">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6A153D1B">
            <w:pPr>
              <w:widowControl/>
              <w:jc w:val="center"/>
              <w:rPr>
                <w:rFonts w:ascii="宋体" w:hAnsi="宋体" w:cs="Arial"/>
                <w:color w:val="000000"/>
                <w:kern w:val="0"/>
                <w:szCs w:val="21"/>
              </w:rPr>
            </w:pPr>
          </w:p>
        </w:tc>
      </w:tr>
      <w:tr w14:paraId="2C0B34ED">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C5C040D">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5A47B331">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6881EA61">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43C47C41">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3AA4A99C">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9BA513E">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78119BEC">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7A8443DF">
            <w:pPr>
              <w:widowControl/>
              <w:jc w:val="center"/>
              <w:rPr>
                <w:rFonts w:ascii="宋体" w:hAnsi="宋体" w:cs="Arial"/>
                <w:color w:val="000000"/>
                <w:kern w:val="0"/>
                <w:szCs w:val="21"/>
              </w:rPr>
            </w:pPr>
          </w:p>
        </w:tc>
      </w:tr>
      <w:tr w14:paraId="6419F6DD">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5DC3AC5">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7FBE1982">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3C32D06">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2CEDC6D2">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0FCAD187">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FF055E2">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501EE48E">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1CB16098">
            <w:pPr>
              <w:widowControl/>
              <w:jc w:val="center"/>
              <w:rPr>
                <w:rFonts w:ascii="宋体" w:hAnsi="宋体" w:cs="Arial"/>
                <w:color w:val="000000"/>
                <w:kern w:val="0"/>
                <w:szCs w:val="21"/>
              </w:rPr>
            </w:pPr>
          </w:p>
        </w:tc>
      </w:tr>
      <w:tr w14:paraId="2D1AE5D1">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085B73E">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1D474826">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5C95398">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66280791">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31B771BE">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55269D4">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0AFC18E7">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49E184F7">
            <w:pPr>
              <w:widowControl/>
              <w:jc w:val="center"/>
              <w:rPr>
                <w:rFonts w:ascii="宋体" w:hAnsi="宋体" w:cs="Arial"/>
                <w:color w:val="000000"/>
                <w:kern w:val="0"/>
                <w:szCs w:val="21"/>
              </w:rPr>
            </w:pPr>
          </w:p>
        </w:tc>
      </w:tr>
      <w:tr w14:paraId="43956FE9">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38298C5">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6D66CC99">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2695C54">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267C4DBD">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1D639D8A">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2DC115D">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376F96AC">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0C9842D">
            <w:pPr>
              <w:widowControl/>
              <w:jc w:val="center"/>
              <w:rPr>
                <w:rFonts w:ascii="宋体" w:hAnsi="宋体" w:cs="Arial"/>
                <w:color w:val="000000"/>
                <w:kern w:val="0"/>
                <w:szCs w:val="21"/>
              </w:rPr>
            </w:pPr>
          </w:p>
        </w:tc>
      </w:tr>
      <w:tr w14:paraId="3D558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9" w:hRule="atLeast"/>
        </w:trPr>
        <w:tc>
          <w:tcPr>
            <w:tcW w:w="9781" w:type="dxa"/>
            <w:gridSpan w:val="23"/>
            <w:vAlign w:val="center"/>
          </w:tcPr>
          <w:p w14:paraId="619FB0E3">
            <w:pPr>
              <w:jc w:val="center"/>
              <w:rPr>
                <w:sz w:val="21"/>
                <w:szCs w:val="21"/>
              </w:rPr>
            </w:pPr>
            <w:r>
              <w:rPr>
                <w:rFonts w:hint="eastAsia"/>
                <w:sz w:val="21"/>
                <w:szCs w:val="21"/>
              </w:rPr>
              <w:t>工作经历</w:t>
            </w:r>
          </w:p>
        </w:tc>
      </w:tr>
      <w:tr w14:paraId="0A8DE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3"/>
            <w:vAlign w:val="center"/>
          </w:tcPr>
          <w:p w14:paraId="7972F7B0">
            <w:pPr>
              <w:jc w:val="center"/>
              <w:rPr>
                <w:sz w:val="21"/>
                <w:szCs w:val="21"/>
              </w:rPr>
            </w:pPr>
            <w:r>
              <w:rPr>
                <w:rFonts w:hint="eastAsia"/>
                <w:sz w:val="21"/>
                <w:szCs w:val="21"/>
              </w:rPr>
              <w:t>起  止  时  间</w:t>
            </w:r>
          </w:p>
        </w:tc>
        <w:tc>
          <w:tcPr>
            <w:tcW w:w="3265" w:type="dxa"/>
            <w:gridSpan w:val="8"/>
            <w:vAlign w:val="center"/>
          </w:tcPr>
          <w:p w14:paraId="6BE18ED3">
            <w:pPr>
              <w:jc w:val="center"/>
              <w:rPr>
                <w:sz w:val="21"/>
                <w:szCs w:val="21"/>
              </w:rPr>
            </w:pPr>
            <w:r>
              <w:rPr>
                <w:rFonts w:hint="eastAsia"/>
                <w:sz w:val="21"/>
                <w:szCs w:val="21"/>
              </w:rPr>
              <w:t>单      位</w:t>
            </w:r>
          </w:p>
        </w:tc>
        <w:tc>
          <w:tcPr>
            <w:tcW w:w="2410" w:type="dxa"/>
            <w:gridSpan w:val="8"/>
            <w:vAlign w:val="center"/>
          </w:tcPr>
          <w:p w14:paraId="240679D1">
            <w:pPr>
              <w:jc w:val="center"/>
              <w:rPr>
                <w:sz w:val="21"/>
                <w:szCs w:val="21"/>
              </w:rPr>
            </w:pPr>
            <w:r>
              <w:rPr>
                <w:rFonts w:hint="eastAsia"/>
                <w:sz w:val="21"/>
                <w:szCs w:val="21"/>
              </w:rPr>
              <w:t>从 事 何 专 业</w:t>
            </w:r>
          </w:p>
          <w:p w14:paraId="7685A15D">
            <w:pPr>
              <w:jc w:val="center"/>
              <w:rPr>
                <w:sz w:val="21"/>
                <w:szCs w:val="21"/>
              </w:rPr>
            </w:pPr>
            <w:r>
              <w:rPr>
                <w:rFonts w:hint="eastAsia"/>
                <w:sz w:val="21"/>
                <w:szCs w:val="21"/>
              </w:rPr>
              <w:t>技  术  工  作</w:t>
            </w:r>
          </w:p>
        </w:tc>
        <w:tc>
          <w:tcPr>
            <w:tcW w:w="1701" w:type="dxa"/>
            <w:gridSpan w:val="4"/>
            <w:vAlign w:val="center"/>
          </w:tcPr>
          <w:p w14:paraId="44165EB9">
            <w:pPr>
              <w:jc w:val="center"/>
              <w:rPr>
                <w:sz w:val="21"/>
                <w:szCs w:val="21"/>
              </w:rPr>
            </w:pPr>
            <w:r>
              <w:rPr>
                <w:rFonts w:hint="eastAsia"/>
                <w:sz w:val="21"/>
                <w:szCs w:val="21"/>
              </w:rPr>
              <w:t>职      务</w:t>
            </w:r>
          </w:p>
        </w:tc>
      </w:tr>
      <w:tr w14:paraId="2EED0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4C6FB546">
            <w:pPr>
              <w:jc w:val="center"/>
              <w:rPr>
                <w:sz w:val="21"/>
                <w:szCs w:val="21"/>
              </w:rPr>
            </w:pPr>
            <w:r>
              <w:rPr>
                <w:rFonts w:hint="eastAsia"/>
                <w:sz w:val="21"/>
                <w:szCs w:val="21"/>
              </w:rPr>
              <w:t xml:space="preserve"> </w:t>
            </w:r>
            <w:r>
              <w:rPr>
                <w:rFonts w:hint="eastAsia"/>
                <w:sz w:val="21"/>
                <w:szCs w:val="21"/>
                <w:lang w:val="en-US" w:eastAsia="zh-CN"/>
              </w:rPr>
              <w:t>2022</w:t>
            </w:r>
            <w:r>
              <w:rPr>
                <w:rFonts w:hint="eastAsia"/>
                <w:sz w:val="21"/>
                <w:szCs w:val="21"/>
              </w:rPr>
              <w:t xml:space="preserve">年 </w:t>
            </w:r>
            <w:r>
              <w:rPr>
                <w:rFonts w:hint="eastAsia"/>
                <w:sz w:val="21"/>
                <w:szCs w:val="21"/>
                <w:lang w:val="en-US" w:eastAsia="zh-CN"/>
              </w:rPr>
              <w:t>8</w:t>
            </w:r>
            <w:r>
              <w:rPr>
                <w:rFonts w:hint="eastAsia"/>
                <w:sz w:val="21"/>
                <w:szCs w:val="21"/>
              </w:rPr>
              <w:t xml:space="preserve"> 月— </w:t>
            </w:r>
            <w:r>
              <w:rPr>
                <w:rFonts w:hint="eastAsia"/>
                <w:sz w:val="21"/>
                <w:szCs w:val="21"/>
                <w:lang w:val="en-US" w:eastAsia="zh-CN"/>
              </w:rPr>
              <w:t>2023</w:t>
            </w:r>
            <w:r>
              <w:rPr>
                <w:rFonts w:hint="eastAsia"/>
                <w:sz w:val="21"/>
                <w:szCs w:val="21"/>
              </w:rPr>
              <w:t xml:space="preserve"> 年 </w:t>
            </w:r>
            <w:r>
              <w:rPr>
                <w:rFonts w:hint="eastAsia"/>
                <w:sz w:val="21"/>
                <w:szCs w:val="21"/>
                <w:lang w:val="en-US" w:eastAsia="zh-CN"/>
              </w:rPr>
              <w:t>8</w:t>
            </w:r>
            <w:r>
              <w:rPr>
                <w:rFonts w:hint="eastAsia"/>
                <w:sz w:val="21"/>
                <w:szCs w:val="21"/>
              </w:rPr>
              <w:t xml:space="preserve"> 月</w:t>
            </w:r>
          </w:p>
        </w:tc>
        <w:tc>
          <w:tcPr>
            <w:tcW w:w="3265" w:type="dxa"/>
            <w:gridSpan w:val="8"/>
          </w:tcPr>
          <w:p w14:paraId="28609FC7">
            <w:pPr>
              <w:rPr>
                <w:rFonts w:hint="default" w:eastAsiaTheme="minorEastAsia"/>
                <w:sz w:val="21"/>
                <w:szCs w:val="21"/>
                <w:lang w:val="en-US" w:eastAsia="zh-CN"/>
              </w:rPr>
            </w:pPr>
            <w:r>
              <w:rPr>
                <w:rFonts w:hint="eastAsia"/>
                <w:sz w:val="21"/>
                <w:szCs w:val="21"/>
                <w:lang w:val="en-US" w:eastAsia="zh-CN"/>
              </w:rPr>
              <w:t>南宁理工学院马克思主义学院</w:t>
            </w:r>
          </w:p>
        </w:tc>
        <w:tc>
          <w:tcPr>
            <w:tcW w:w="2410" w:type="dxa"/>
            <w:gridSpan w:val="8"/>
          </w:tcPr>
          <w:p w14:paraId="5F0D9C83">
            <w:pPr>
              <w:rPr>
                <w:rFonts w:hint="default" w:eastAsiaTheme="minorEastAsia"/>
                <w:sz w:val="21"/>
                <w:szCs w:val="21"/>
                <w:lang w:val="en-US" w:eastAsia="zh-CN"/>
              </w:rPr>
            </w:pPr>
            <w:r>
              <w:rPr>
                <w:rFonts w:hint="eastAsia"/>
                <w:sz w:val="21"/>
                <w:szCs w:val="21"/>
                <w:lang w:val="en-US" w:eastAsia="zh-CN"/>
              </w:rPr>
              <w:t>思想政治理论课专任教师</w:t>
            </w:r>
          </w:p>
        </w:tc>
        <w:tc>
          <w:tcPr>
            <w:tcW w:w="1701" w:type="dxa"/>
            <w:gridSpan w:val="4"/>
          </w:tcPr>
          <w:p w14:paraId="697B1B0F">
            <w:pPr>
              <w:rPr>
                <w:rFonts w:hint="eastAsia" w:eastAsiaTheme="minorEastAsia"/>
                <w:sz w:val="21"/>
                <w:szCs w:val="21"/>
                <w:lang w:val="en-US" w:eastAsia="zh-CN"/>
              </w:rPr>
            </w:pPr>
            <w:r>
              <w:rPr>
                <w:rFonts w:hint="eastAsia"/>
                <w:sz w:val="21"/>
                <w:szCs w:val="21"/>
                <w:lang w:val="en-US" w:eastAsia="zh-CN"/>
              </w:rPr>
              <w:t>无</w:t>
            </w:r>
          </w:p>
        </w:tc>
      </w:tr>
      <w:tr w14:paraId="023EB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gridSpan w:val="3"/>
            <w:vAlign w:val="center"/>
          </w:tcPr>
          <w:p w14:paraId="56FC2361">
            <w:pPr>
              <w:jc w:val="center"/>
              <w:rPr>
                <w:rFonts w:hint="eastAsia" w:eastAsiaTheme="minorEastAsia"/>
                <w:sz w:val="21"/>
                <w:szCs w:val="21"/>
                <w:lang w:eastAsia="zh-CN"/>
              </w:rPr>
            </w:pPr>
            <w:r>
              <w:rPr>
                <w:rFonts w:hint="eastAsia"/>
                <w:sz w:val="21"/>
                <w:szCs w:val="21"/>
              </w:rPr>
              <w:t xml:space="preserve"> </w:t>
            </w:r>
            <w:r>
              <w:rPr>
                <w:rFonts w:hint="eastAsia"/>
                <w:sz w:val="21"/>
                <w:szCs w:val="21"/>
                <w:lang w:val="en-US" w:eastAsia="zh-CN"/>
              </w:rPr>
              <w:t>2023</w:t>
            </w:r>
            <w:r>
              <w:rPr>
                <w:rFonts w:hint="eastAsia"/>
                <w:sz w:val="21"/>
                <w:szCs w:val="21"/>
              </w:rPr>
              <w:t xml:space="preserve">年 </w:t>
            </w:r>
            <w:r>
              <w:rPr>
                <w:rFonts w:hint="eastAsia"/>
                <w:sz w:val="21"/>
                <w:szCs w:val="21"/>
                <w:lang w:val="en-US" w:eastAsia="zh-CN"/>
              </w:rPr>
              <w:t>9</w:t>
            </w:r>
            <w:r>
              <w:rPr>
                <w:rFonts w:hint="eastAsia"/>
                <w:sz w:val="21"/>
                <w:szCs w:val="21"/>
              </w:rPr>
              <w:t xml:space="preserve"> 月— </w:t>
            </w:r>
            <w:r>
              <w:rPr>
                <w:rFonts w:hint="eastAsia"/>
                <w:sz w:val="21"/>
                <w:szCs w:val="21"/>
                <w:lang w:val="en-US" w:eastAsia="zh-CN"/>
              </w:rPr>
              <w:t>至今</w:t>
            </w:r>
          </w:p>
        </w:tc>
        <w:tc>
          <w:tcPr>
            <w:tcW w:w="3265" w:type="dxa"/>
            <w:gridSpan w:val="8"/>
          </w:tcPr>
          <w:p w14:paraId="4A37E00B">
            <w:pPr>
              <w:rPr>
                <w:rFonts w:hint="default" w:eastAsiaTheme="minorEastAsia"/>
                <w:sz w:val="21"/>
                <w:szCs w:val="21"/>
                <w:lang w:val="en-US" w:eastAsia="zh-CN"/>
              </w:rPr>
            </w:pPr>
            <w:r>
              <w:rPr>
                <w:rFonts w:hint="eastAsia"/>
                <w:sz w:val="21"/>
                <w:szCs w:val="21"/>
                <w:lang w:val="en-US" w:eastAsia="zh-CN"/>
              </w:rPr>
              <w:t>海南师范大学党委宣传部</w:t>
            </w:r>
          </w:p>
        </w:tc>
        <w:tc>
          <w:tcPr>
            <w:tcW w:w="2410" w:type="dxa"/>
            <w:gridSpan w:val="8"/>
          </w:tcPr>
          <w:p w14:paraId="4079A68B">
            <w:pPr>
              <w:rPr>
                <w:rFonts w:hint="default" w:eastAsiaTheme="minorEastAsia"/>
                <w:sz w:val="21"/>
                <w:szCs w:val="21"/>
                <w:lang w:val="en-US" w:eastAsia="zh-CN"/>
              </w:rPr>
            </w:pPr>
            <w:r>
              <w:rPr>
                <w:rFonts w:hint="eastAsia"/>
                <w:sz w:val="21"/>
                <w:szCs w:val="21"/>
                <w:lang w:val="en-US" w:eastAsia="zh-CN"/>
              </w:rPr>
              <w:t>政治理论与文化建设科</w:t>
            </w:r>
          </w:p>
        </w:tc>
        <w:tc>
          <w:tcPr>
            <w:tcW w:w="1701" w:type="dxa"/>
            <w:gridSpan w:val="4"/>
          </w:tcPr>
          <w:p w14:paraId="0CBF6FCE">
            <w:pPr>
              <w:rPr>
                <w:rFonts w:hint="default"/>
                <w:sz w:val="21"/>
                <w:szCs w:val="21"/>
                <w:lang w:val="en-US"/>
              </w:rPr>
            </w:pPr>
            <w:r>
              <w:rPr>
                <w:rFonts w:hint="eastAsia"/>
                <w:sz w:val="21"/>
                <w:szCs w:val="21"/>
                <w:lang w:val="en-US" w:eastAsia="zh-CN"/>
              </w:rPr>
              <w:t>政治理论与文化建设科 科员</w:t>
            </w:r>
          </w:p>
        </w:tc>
      </w:tr>
      <w:tr w14:paraId="20A9A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gridSpan w:val="3"/>
            <w:vAlign w:val="center"/>
          </w:tcPr>
          <w:p w14:paraId="4A803FCC">
            <w:pPr>
              <w:jc w:val="center"/>
              <w:rPr>
                <w:sz w:val="21"/>
                <w:szCs w:val="21"/>
              </w:rPr>
            </w:pPr>
            <w:r>
              <w:rPr>
                <w:rFonts w:hint="eastAsia"/>
                <w:sz w:val="21"/>
                <w:szCs w:val="21"/>
              </w:rPr>
              <w:t xml:space="preserve"> 年   月—   年   月</w:t>
            </w:r>
          </w:p>
        </w:tc>
        <w:tc>
          <w:tcPr>
            <w:tcW w:w="3265" w:type="dxa"/>
            <w:gridSpan w:val="8"/>
          </w:tcPr>
          <w:p w14:paraId="1D8B40B0">
            <w:pPr>
              <w:rPr>
                <w:sz w:val="21"/>
                <w:szCs w:val="21"/>
              </w:rPr>
            </w:pPr>
          </w:p>
        </w:tc>
        <w:tc>
          <w:tcPr>
            <w:tcW w:w="2410" w:type="dxa"/>
            <w:gridSpan w:val="8"/>
          </w:tcPr>
          <w:p w14:paraId="3539EC30">
            <w:pPr>
              <w:rPr>
                <w:sz w:val="21"/>
                <w:szCs w:val="21"/>
              </w:rPr>
            </w:pPr>
          </w:p>
        </w:tc>
        <w:tc>
          <w:tcPr>
            <w:tcW w:w="1701" w:type="dxa"/>
            <w:gridSpan w:val="4"/>
          </w:tcPr>
          <w:p w14:paraId="704970D4">
            <w:pPr>
              <w:rPr>
                <w:sz w:val="21"/>
                <w:szCs w:val="21"/>
              </w:rPr>
            </w:pPr>
          </w:p>
        </w:tc>
      </w:tr>
      <w:tr w14:paraId="70F30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405" w:type="dxa"/>
            <w:gridSpan w:val="3"/>
            <w:vAlign w:val="center"/>
          </w:tcPr>
          <w:p w14:paraId="09D58CF2">
            <w:pPr>
              <w:jc w:val="center"/>
              <w:rPr>
                <w:sz w:val="21"/>
                <w:szCs w:val="21"/>
              </w:rPr>
            </w:pPr>
            <w:r>
              <w:rPr>
                <w:rFonts w:hint="eastAsia"/>
                <w:sz w:val="21"/>
                <w:szCs w:val="21"/>
              </w:rPr>
              <w:t xml:space="preserve"> 年   月—   年   月</w:t>
            </w:r>
          </w:p>
        </w:tc>
        <w:tc>
          <w:tcPr>
            <w:tcW w:w="3265" w:type="dxa"/>
            <w:gridSpan w:val="8"/>
          </w:tcPr>
          <w:p w14:paraId="207044CE">
            <w:pPr>
              <w:rPr>
                <w:sz w:val="21"/>
                <w:szCs w:val="21"/>
              </w:rPr>
            </w:pPr>
          </w:p>
        </w:tc>
        <w:tc>
          <w:tcPr>
            <w:tcW w:w="2410" w:type="dxa"/>
            <w:gridSpan w:val="8"/>
          </w:tcPr>
          <w:p w14:paraId="1883F094">
            <w:pPr>
              <w:rPr>
                <w:sz w:val="21"/>
                <w:szCs w:val="21"/>
              </w:rPr>
            </w:pPr>
          </w:p>
        </w:tc>
        <w:tc>
          <w:tcPr>
            <w:tcW w:w="1701" w:type="dxa"/>
            <w:gridSpan w:val="4"/>
          </w:tcPr>
          <w:p w14:paraId="26729BE3">
            <w:pPr>
              <w:rPr>
                <w:sz w:val="21"/>
                <w:szCs w:val="21"/>
              </w:rPr>
            </w:pPr>
          </w:p>
        </w:tc>
      </w:tr>
      <w:tr w14:paraId="30DEF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gridSpan w:val="3"/>
            <w:vAlign w:val="center"/>
          </w:tcPr>
          <w:p w14:paraId="525A81CE">
            <w:pPr>
              <w:jc w:val="center"/>
              <w:rPr>
                <w:sz w:val="21"/>
                <w:szCs w:val="21"/>
              </w:rPr>
            </w:pPr>
            <w:r>
              <w:rPr>
                <w:rFonts w:hint="eastAsia"/>
                <w:sz w:val="21"/>
                <w:szCs w:val="21"/>
              </w:rPr>
              <w:t xml:space="preserve"> 年   月—   年   月</w:t>
            </w:r>
          </w:p>
        </w:tc>
        <w:tc>
          <w:tcPr>
            <w:tcW w:w="3265" w:type="dxa"/>
            <w:gridSpan w:val="8"/>
          </w:tcPr>
          <w:p w14:paraId="6D407C04">
            <w:pPr>
              <w:rPr>
                <w:sz w:val="21"/>
                <w:szCs w:val="21"/>
              </w:rPr>
            </w:pPr>
          </w:p>
        </w:tc>
        <w:tc>
          <w:tcPr>
            <w:tcW w:w="2410" w:type="dxa"/>
            <w:gridSpan w:val="8"/>
          </w:tcPr>
          <w:p w14:paraId="5683A5DE">
            <w:pPr>
              <w:rPr>
                <w:sz w:val="21"/>
                <w:szCs w:val="21"/>
              </w:rPr>
            </w:pPr>
          </w:p>
        </w:tc>
        <w:tc>
          <w:tcPr>
            <w:tcW w:w="1701" w:type="dxa"/>
            <w:gridSpan w:val="4"/>
          </w:tcPr>
          <w:p w14:paraId="2D3B9289">
            <w:pPr>
              <w:rPr>
                <w:sz w:val="21"/>
                <w:szCs w:val="21"/>
              </w:rPr>
            </w:pPr>
          </w:p>
        </w:tc>
      </w:tr>
      <w:tr w14:paraId="5D33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2405" w:type="dxa"/>
            <w:gridSpan w:val="3"/>
            <w:vAlign w:val="center"/>
          </w:tcPr>
          <w:p w14:paraId="12944D38">
            <w:pPr>
              <w:jc w:val="center"/>
              <w:rPr>
                <w:sz w:val="21"/>
                <w:szCs w:val="21"/>
              </w:rPr>
            </w:pPr>
            <w:r>
              <w:rPr>
                <w:rFonts w:hint="eastAsia"/>
                <w:sz w:val="21"/>
                <w:szCs w:val="21"/>
              </w:rPr>
              <w:t xml:space="preserve"> 年   月—   年   月</w:t>
            </w:r>
          </w:p>
        </w:tc>
        <w:tc>
          <w:tcPr>
            <w:tcW w:w="3265" w:type="dxa"/>
            <w:gridSpan w:val="8"/>
          </w:tcPr>
          <w:p w14:paraId="468BFF6F">
            <w:pPr>
              <w:rPr>
                <w:sz w:val="21"/>
                <w:szCs w:val="21"/>
              </w:rPr>
            </w:pPr>
          </w:p>
        </w:tc>
        <w:tc>
          <w:tcPr>
            <w:tcW w:w="2410" w:type="dxa"/>
            <w:gridSpan w:val="8"/>
          </w:tcPr>
          <w:p w14:paraId="35CCD6FB">
            <w:pPr>
              <w:rPr>
                <w:sz w:val="21"/>
                <w:szCs w:val="21"/>
              </w:rPr>
            </w:pPr>
          </w:p>
        </w:tc>
        <w:tc>
          <w:tcPr>
            <w:tcW w:w="1701" w:type="dxa"/>
            <w:gridSpan w:val="4"/>
          </w:tcPr>
          <w:p w14:paraId="4BA07127">
            <w:pPr>
              <w:rPr>
                <w:sz w:val="21"/>
                <w:szCs w:val="21"/>
              </w:rPr>
            </w:pPr>
          </w:p>
        </w:tc>
      </w:tr>
      <w:tr w14:paraId="5FEE1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2" w:hRule="atLeast"/>
        </w:trPr>
        <w:tc>
          <w:tcPr>
            <w:tcW w:w="2405" w:type="dxa"/>
            <w:gridSpan w:val="3"/>
            <w:vAlign w:val="center"/>
          </w:tcPr>
          <w:p w14:paraId="43EE0E1F">
            <w:pPr>
              <w:jc w:val="center"/>
              <w:rPr>
                <w:sz w:val="21"/>
                <w:szCs w:val="21"/>
              </w:rPr>
            </w:pPr>
            <w:r>
              <w:rPr>
                <w:rFonts w:hint="eastAsia"/>
                <w:sz w:val="21"/>
                <w:szCs w:val="21"/>
              </w:rPr>
              <w:t xml:space="preserve"> 年   月—   年   月</w:t>
            </w:r>
          </w:p>
        </w:tc>
        <w:tc>
          <w:tcPr>
            <w:tcW w:w="3265" w:type="dxa"/>
            <w:gridSpan w:val="8"/>
          </w:tcPr>
          <w:p w14:paraId="3D4162BA">
            <w:pPr>
              <w:rPr>
                <w:sz w:val="21"/>
                <w:szCs w:val="21"/>
              </w:rPr>
            </w:pPr>
          </w:p>
        </w:tc>
        <w:tc>
          <w:tcPr>
            <w:tcW w:w="2410" w:type="dxa"/>
            <w:gridSpan w:val="8"/>
          </w:tcPr>
          <w:p w14:paraId="79102F5D">
            <w:pPr>
              <w:rPr>
                <w:sz w:val="21"/>
                <w:szCs w:val="21"/>
              </w:rPr>
            </w:pPr>
          </w:p>
        </w:tc>
        <w:tc>
          <w:tcPr>
            <w:tcW w:w="1701" w:type="dxa"/>
            <w:gridSpan w:val="4"/>
          </w:tcPr>
          <w:p w14:paraId="446F9419">
            <w:pPr>
              <w:rPr>
                <w:sz w:val="21"/>
                <w:szCs w:val="21"/>
              </w:rPr>
            </w:pPr>
          </w:p>
        </w:tc>
      </w:tr>
    </w:tbl>
    <w:p w14:paraId="4D37F6CC"/>
    <w:tbl>
      <w:tblPr>
        <w:tblStyle w:val="5"/>
        <w:tblW w:w="9781" w:type="dxa"/>
        <w:tblInd w:w="108" w:type="dxa"/>
        <w:tblLayout w:type="fixed"/>
        <w:tblCellMar>
          <w:top w:w="0" w:type="dxa"/>
          <w:left w:w="108" w:type="dxa"/>
          <w:bottom w:w="0" w:type="dxa"/>
          <w:right w:w="108" w:type="dxa"/>
        </w:tblCellMar>
      </w:tblPr>
      <w:tblGrid>
        <w:gridCol w:w="2410"/>
        <w:gridCol w:w="1059"/>
        <w:gridCol w:w="6312"/>
      </w:tblGrid>
      <w:tr w14:paraId="0A075CD6">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210B87A3">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7F38BFF8">
        <w:tblPrEx>
          <w:tblCellMar>
            <w:top w:w="0" w:type="dxa"/>
            <w:left w:w="108" w:type="dxa"/>
            <w:bottom w:w="0" w:type="dxa"/>
            <w:right w:w="108" w:type="dxa"/>
          </w:tblCellMar>
        </w:tblPrEx>
        <w:trPr>
          <w:trHeight w:val="2356"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7D4007E1">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4F7E87E2">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06BABF90">
            <w:pPr>
              <w:widowControl/>
              <w:ind w:firstLine="420" w:firstLineChars="200"/>
              <w:jc w:val="left"/>
              <w:rPr>
                <w:rFonts w:ascii="宋体" w:hAnsi="宋体" w:cs="Arial"/>
                <w:color w:val="000000"/>
                <w:kern w:val="0"/>
                <w:szCs w:val="21"/>
              </w:rPr>
            </w:pPr>
            <w:r>
              <w:rPr>
                <w:rFonts w:hint="eastAsia" w:ascii="宋体" w:hAnsi="宋体" w:cs="Arial"/>
                <w:color w:val="000000"/>
                <w:kern w:val="0"/>
                <w:szCs w:val="21"/>
                <w:lang w:val="en-US" w:eastAsia="zh-CN"/>
              </w:rPr>
              <w:t>何美婷同志</w:t>
            </w:r>
            <w:r>
              <w:rPr>
                <w:rFonts w:hint="eastAsia" w:ascii="宋体" w:hAnsi="宋体" w:cs="Arial"/>
                <w:color w:val="000000"/>
                <w:kern w:val="0"/>
                <w:szCs w:val="21"/>
              </w:rPr>
              <w:t>拥护中国共产党的领导，热爱社会主义祖国，遵守国家法律法规，热爱教育事业，贯彻国家的教育方针和政策，信仰坚定；团结协作，积极参加集体活动和学科建设，恪尽职守，勇挑重担，以学生为本，教风端正，为人师表，具有良好的职业道德和敬业精神；治学严谨，诚实守信，无违反师德师风规范行为，无学术不良行为。</w:t>
            </w:r>
          </w:p>
          <w:p w14:paraId="3FE2C936">
            <w:pPr>
              <w:widowControl/>
              <w:jc w:val="left"/>
              <w:rPr>
                <w:rFonts w:ascii="宋体" w:hAnsi="宋体" w:cs="Arial"/>
                <w:color w:val="000000"/>
                <w:kern w:val="0"/>
                <w:szCs w:val="21"/>
              </w:rPr>
            </w:pPr>
          </w:p>
          <w:p w14:paraId="08AA783A">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2BA87B83">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0BC2F469">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7361768A">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2023年</w:t>
            </w:r>
            <w:r>
              <w:rPr>
                <w:rFonts w:hint="eastAsia" w:ascii="宋体" w:hAnsi="宋体" w:cs="Arial"/>
                <w:w w:val="90"/>
                <w:kern w:val="0"/>
                <w:szCs w:val="21"/>
              </w:rPr>
              <w:t>年度</w:t>
            </w:r>
            <w:r>
              <w:rPr>
                <w:rFonts w:hint="eastAsia" w:ascii="宋体" w:hAnsi="宋体" w:cs="Arial"/>
                <w:color w:val="000000"/>
                <w:kern w:val="0"/>
                <w:szCs w:val="21"/>
                <w:lang w:val="en-US" w:eastAsia="zh-CN"/>
              </w:rPr>
              <w:t>考核合格；2024年</w:t>
            </w:r>
            <w:r>
              <w:rPr>
                <w:rFonts w:hint="eastAsia" w:ascii="宋体" w:hAnsi="宋体" w:cs="Arial"/>
                <w:w w:val="90"/>
                <w:kern w:val="0"/>
                <w:szCs w:val="21"/>
              </w:rPr>
              <w:t>年度</w:t>
            </w:r>
            <w:r>
              <w:rPr>
                <w:rFonts w:hint="eastAsia" w:ascii="宋体" w:hAnsi="宋体" w:cs="Arial"/>
                <w:color w:val="000000"/>
                <w:kern w:val="0"/>
                <w:szCs w:val="21"/>
                <w:lang w:val="en-US" w:eastAsia="zh-CN"/>
              </w:rPr>
              <w:t>考核合格。</w:t>
            </w:r>
          </w:p>
        </w:tc>
      </w:tr>
      <w:tr w14:paraId="3F53B6BC">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775B2669">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233A2FFE">
            <w:pPr>
              <w:widowControl/>
              <w:rPr>
                <w:rFonts w:hint="eastAsia" w:ascii="宋体" w:hAnsi="宋体" w:cs="Arial" w:eastAsiaTheme="minorEastAsia"/>
                <w:color w:val="000000"/>
                <w:kern w:val="0"/>
                <w:szCs w:val="21"/>
                <w:lang w:eastAsia="zh-CN"/>
              </w:rPr>
            </w:pPr>
            <w:r>
              <w:rPr>
                <w:rFonts w:hint="eastAsia" w:ascii="宋体" w:hAnsi="宋体" w:cs="Arial"/>
                <w:color w:val="000000"/>
                <w:kern w:val="0"/>
                <w:szCs w:val="21"/>
              </w:rPr>
              <w:t>无违反师德师风情况</w:t>
            </w:r>
            <w:r>
              <w:rPr>
                <w:rFonts w:hint="eastAsia" w:ascii="宋体" w:hAnsi="宋体" w:cs="Arial"/>
                <w:color w:val="000000"/>
                <w:kern w:val="0"/>
                <w:szCs w:val="21"/>
                <w:lang w:eastAsia="zh-CN"/>
              </w:rPr>
              <w:t>。</w:t>
            </w:r>
          </w:p>
        </w:tc>
      </w:tr>
      <w:tr w14:paraId="1A43BCAA">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7E4D5F83">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5EB3F116">
            <w:pPr>
              <w:widowControl/>
              <w:jc w:val="center"/>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1473FC62">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 xml:space="preserve">因                          延迟申请  </w:t>
            </w:r>
            <w:r>
              <w:rPr>
                <w:rFonts w:hint="eastAsia" w:ascii="宋体" w:hAnsi="宋体" w:cs="Arial"/>
                <w:color w:val="000000"/>
                <w:kern w:val="0"/>
                <w:szCs w:val="21"/>
                <w:lang w:val="en-US" w:eastAsia="zh-CN"/>
              </w:rPr>
              <w:t>0</w:t>
            </w:r>
            <w:r>
              <w:rPr>
                <w:rFonts w:hint="eastAsia" w:ascii="宋体" w:hAnsi="宋体" w:cs="Arial"/>
                <w:color w:val="000000"/>
                <w:kern w:val="0"/>
                <w:szCs w:val="21"/>
              </w:rPr>
              <w:t xml:space="preserve"> 年。</w:t>
            </w:r>
          </w:p>
        </w:tc>
      </w:tr>
      <w:tr w14:paraId="5A4A060E">
        <w:tblPrEx>
          <w:tblCellMar>
            <w:top w:w="0" w:type="dxa"/>
            <w:left w:w="108" w:type="dxa"/>
            <w:bottom w:w="0" w:type="dxa"/>
            <w:right w:w="108" w:type="dxa"/>
          </w:tblCellMar>
        </w:tblPrEx>
        <w:trPr>
          <w:trHeight w:val="891" w:hRule="atLeast"/>
        </w:trPr>
        <w:tc>
          <w:tcPr>
            <w:tcW w:w="2410" w:type="dxa"/>
            <w:tcBorders>
              <w:top w:val="single" w:color="auto" w:sz="4" w:space="0"/>
              <w:left w:val="single" w:color="auto" w:sz="4" w:space="0"/>
              <w:bottom w:val="single" w:color="auto" w:sz="4" w:space="0"/>
              <w:right w:val="single" w:color="000000" w:sz="4" w:space="0"/>
            </w:tcBorders>
            <w:vAlign w:val="center"/>
          </w:tcPr>
          <w:p w14:paraId="4EA2C078">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4D78ED3C">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w:t>
            </w:r>
          </w:p>
        </w:tc>
      </w:tr>
    </w:tbl>
    <w:p w14:paraId="3C35C144"/>
    <w:p w14:paraId="49F0A601">
      <w:pPr>
        <w:widowControl/>
        <w:jc w:val="left"/>
      </w:pPr>
      <w:r>
        <w:br w:type="page"/>
      </w:r>
    </w:p>
    <w:tbl>
      <w:tblPr>
        <w:tblStyle w:val="6"/>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08F3DF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00C9AF06">
            <w:pPr>
              <w:jc w:val="center"/>
              <w:rPr>
                <w:b/>
              </w:rPr>
            </w:pPr>
            <w:r>
              <w:rPr>
                <w:rFonts w:hint="eastAsia"/>
                <w:b/>
              </w:rPr>
              <w:t>业务条件</w:t>
            </w:r>
          </w:p>
        </w:tc>
      </w:tr>
      <w:tr w14:paraId="5ED3BA2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880" w:hRule="atLeast"/>
        </w:trPr>
        <w:tc>
          <w:tcPr>
            <w:tcW w:w="429" w:type="pct"/>
            <w:tcBorders>
              <w:top w:val="single" w:color="auto" w:sz="4" w:space="0"/>
            </w:tcBorders>
            <w:vAlign w:val="center"/>
          </w:tcPr>
          <w:p w14:paraId="28977E20">
            <w:pPr>
              <w:jc w:val="center"/>
              <w:rPr>
                <w:rFonts w:hint="eastAsia"/>
              </w:rPr>
            </w:pPr>
            <w:r>
              <w:rPr>
                <w:rFonts w:hint="eastAsia"/>
              </w:rPr>
              <w:t>业务</w:t>
            </w:r>
          </w:p>
          <w:p w14:paraId="4AEF0627">
            <w:pPr>
              <w:jc w:val="center"/>
              <w:rPr>
                <w:rFonts w:hint="eastAsia"/>
              </w:rPr>
            </w:pPr>
            <w:r>
              <w:rPr>
                <w:rFonts w:hint="eastAsia"/>
              </w:rPr>
              <w:t>条件</w:t>
            </w:r>
          </w:p>
          <w:p w14:paraId="258CEE94">
            <w:pPr>
              <w:jc w:val="center"/>
              <w:rPr>
                <w:rFonts w:hint="eastAsia"/>
              </w:rPr>
            </w:pPr>
            <w:r>
              <w:rPr>
                <w:rFonts w:hint="eastAsia"/>
              </w:rPr>
              <w:t>（一）</w:t>
            </w:r>
          </w:p>
          <w:p w14:paraId="4AFDC828">
            <w:pPr>
              <w:jc w:val="center"/>
            </w:pPr>
            <w:r>
              <w:rPr>
                <w:rFonts w:hint="eastAsia"/>
              </w:rPr>
              <w:t>情况</w:t>
            </w:r>
          </w:p>
        </w:tc>
        <w:tc>
          <w:tcPr>
            <w:tcW w:w="4571" w:type="pct"/>
            <w:tcBorders>
              <w:top w:val="single" w:color="auto" w:sz="4" w:space="0"/>
            </w:tcBorders>
            <w:vAlign w:val="center"/>
          </w:tcPr>
          <w:p w14:paraId="013BCB67">
            <w:pPr>
              <w:ind w:firstLine="420" w:firstLineChars="200"/>
              <w:jc w:val="left"/>
              <w:rPr>
                <w:rFonts w:hint="eastAsia" w:asciiTheme="minorEastAsia" w:hAnsiTheme="minorEastAsia" w:eastAsiaTheme="minorEastAsia" w:cstheme="minorEastAsia"/>
              </w:rPr>
            </w:pPr>
            <w:r>
              <w:rPr>
                <w:rFonts w:hint="eastAsia" w:asciiTheme="minorEastAsia" w:hAnsiTheme="minorEastAsia" w:cstheme="minorEastAsia"/>
                <w:lang w:val="en-US" w:eastAsia="zh-CN"/>
              </w:rPr>
              <w:t>何美婷本科专业为思想政治教育，硕士专业为马克思主义理论，思想政治教育方向，</w:t>
            </w:r>
            <w:r>
              <w:rPr>
                <w:rFonts w:hint="eastAsia" w:asciiTheme="minorEastAsia" w:hAnsiTheme="minorEastAsia" w:eastAsiaTheme="minorEastAsia" w:cstheme="minorEastAsia"/>
              </w:rPr>
              <w:t>具有系统的马克思主义理论基础，</w:t>
            </w:r>
            <w:r>
              <w:rPr>
                <w:rFonts w:hint="eastAsia" w:asciiTheme="minorEastAsia" w:hAnsiTheme="minorEastAsia" w:cstheme="minorEastAsia"/>
                <w:lang w:val="en-US" w:eastAsia="zh-CN"/>
              </w:rPr>
              <w:t>于2022年8月硕士毕业后在南宁理工学院马克思主义学院担任思想政治理论课专任教师一年，</w:t>
            </w:r>
            <w:r>
              <w:rPr>
                <w:rFonts w:hint="eastAsia" w:asciiTheme="minorEastAsia" w:hAnsiTheme="minorEastAsia" w:eastAsiaTheme="minorEastAsia" w:cstheme="minorEastAsia"/>
              </w:rPr>
              <w:t>具备较丰富的从事学生思想政治教育工作的相关专业知识。</w:t>
            </w:r>
          </w:p>
          <w:p w14:paraId="0A75467D">
            <w:pPr>
              <w:jc w:val="center"/>
              <w:rPr>
                <w:rFonts w:hint="eastAsia" w:eastAsiaTheme="minorEastAsia"/>
                <w:lang w:val="en-US" w:eastAsia="zh-CN"/>
              </w:rPr>
            </w:pPr>
          </w:p>
        </w:tc>
      </w:tr>
      <w:tr w14:paraId="10A7319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53" w:hRule="atLeast"/>
        </w:trPr>
        <w:tc>
          <w:tcPr>
            <w:tcW w:w="429" w:type="pct"/>
            <w:vAlign w:val="center"/>
          </w:tcPr>
          <w:p w14:paraId="11C9FA90">
            <w:pPr>
              <w:jc w:val="center"/>
              <w:rPr>
                <w:rFonts w:hint="eastAsia"/>
              </w:rPr>
            </w:pPr>
            <w:r>
              <w:rPr>
                <w:rFonts w:hint="eastAsia"/>
              </w:rPr>
              <w:t>业务</w:t>
            </w:r>
          </w:p>
          <w:p w14:paraId="01BE17F1">
            <w:pPr>
              <w:jc w:val="center"/>
              <w:rPr>
                <w:rFonts w:hint="eastAsia"/>
              </w:rPr>
            </w:pPr>
            <w:r>
              <w:rPr>
                <w:rFonts w:hint="eastAsia"/>
              </w:rPr>
              <w:t>条件</w:t>
            </w:r>
          </w:p>
          <w:p w14:paraId="4684D56B">
            <w:pPr>
              <w:jc w:val="center"/>
              <w:rPr>
                <w:rFonts w:hint="eastAsia"/>
              </w:rPr>
            </w:pPr>
            <w:r>
              <w:rPr>
                <w:rFonts w:hint="eastAsia"/>
              </w:rPr>
              <w:t>（二）</w:t>
            </w:r>
          </w:p>
          <w:p w14:paraId="69D2ED23">
            <w:pPr>
              <w:jc w:val="center"/>
            </w:pPr>
            <w:r>
              <w:rPr>
                <w:rFonts w:hint="eastAsia"/>
              </w:rPr>
              <w:t>情况</w:t>
            </w:r>
          </w:p>
        </w:tc>
        <w:tc>
          <w:tcPr>
            <w:tcW w:w="4571" w:type="pct"/>
            <w:vAlign w:val="center"/>
          </w:tcPr>
          <w:p w14:paraId="06CDDE05">
            <w:pPr>
              <w:ind w:firstLine="420" w:firstLineChars="200"/>
              <w:jc w:val="left"/>
              <w:rPr>
                <w:rFonts w:hint="eastAsia" w:asciiTheme="minorEastAsia" w:hAnsiTheme="minorEastAsia" w:eastAsiaTheme="minorEastAsia" w:cstheme="minorEastAsia"/>
              </w:rPr>
            </w:pPr>
            <w:r>
              <w:rPr>
                <w:rFonts w:hint="eastAsia" w:asciiTheme="minorEastAsia" w:hAnsiTheme="minorEastAsia" w:cstheme="minorEastAsia"/>
                <w:lang w:val="en-US" w:eastAsia="zh-CN"/>
              </w:rPr>
              <w:t>何美婷</w:t>
            </w:r>
            <w:r>
              <w:rPr>
                <w:rFonts w:hint="eastAsia" w:asciiTheme="minorEastAsia" w:hAnsiTheme="minorEastAsia" w:eastAsiaTheme="minorEastAsia" w:cstheme="minorEastAsia"/>
              </w:rPr>
              <w:t>具有强烈的事业心、责任感和奉献精神；具有一定的组织管理能力和综合协调能力；热爱学生工作；遵循教育规律，依法治教。具有一定的学生思想政治教育工作经验，</w:t>
            </w:r>
            <w:r>
              <w:rPr>
                <w:rFonts w:hint="eastAsia" w:asciiTheme="minorEastAsia" w:hAnsiTheme="minorEastAsia" w:cstheme="minorEastAsia"/>
                <w:lang w:val="en-US" w:eastAsia="zh-CN"/>
              </w:rPr>
              <w:t>至2022年8月毕业后至今，一直在</w:t>
            </w:r>
            <w:r>
              <w:rPr>
                <w:rFonts w:hint="eastAsia" w:asciiTheme="minorEastAsia" w:hAnsiTheme="minorEastAsia" w:eastAsiaTheme="minorEastAsia" w:cstheme="minorEastAsia"/>
              </w:rPr>
              <w:t>学生思想政治教育工作岗位上工作</w:t>
            </w:r>
            <w:r>
              <w:rPr>
                <w:rFonts w:hint="eastAsia" w:asciiTheme="minorEastAsia" w:hAnsiTheme="minorEastAsia" w:cstheme="minorEastAsia"/>
                <w:lang w:eastAsia="zh-CN"/>
              </w:rPr>
              <w:t>，</w:t>
            </w:r>
            <w:r>
              <w:rPr>
                <w:rFonts w:hint="eastAsia" w:asciiTheme="minorEastAsia" w:hAnsiTheme="minorEastAsia" w:cstheme="minorEastAsia"/>
                <w:lang w:val="en-US" w:eastAsia="zh-CN"/>
              </w:rPr>
              <w:t>满</w:t>
            </w:r>
            <w:r>
              <w:rPr>
                <w:rFonts w:hint="eastAsia" w:asciiTheme="minorEastAsia" w:hAnsiTheme="minorEastAsia" w:eastAsiaTheme="minorEastAsia" w:cstheme="minorEastAsia"/>
              </w:rPr>
              <w:t>2年及以上。</w:t>
            </w:r>
          </w:p>
          <w:p w14:paraId="2719F80D">
            <w:pPr>
              <w:jc w:val="left"/>
            </w:pPr>
          </w:p>
        </w:tc>
      </w:tr>
      <w:tr w14:paraId="72BA3DA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36" w:hRule="atLeast"/>
        </w:trPr>
        <w:tc>
          <w:tcPr>
            <w:tcW w:w="429" w:type="pct"/>
            <w:tcBorders>
              <w:bottom w:val="single" w:color="auto" w:sz="4" w:space="0"/>
            </w:tcBorders>
            <w:vAlign w:val="center"/>
          </w:tcPr>
          <w:p w14:paraId="624977A2">
            <w:pPr>
              <w:jc w:val="center"/>
              <w:rPr>
                <w:rFonts w:hint="eastAsia"/>
              </w:rPr>
            </w:pPr>
            <w:r>
              <w:rPr>
                <w:rFonts w:hint="eastAsia"/>
              </w:rPr>
              <w:t>业务</w:t>
            </w:r>
          </w:p>
          <w:p w14:paraId="05FC02E8">
            <w:pPr>
              <w:jc w:val="center"/>
              <w:rPr>
                <w:rFonts w:hint="eastAsia"/>
              </w:rPr>
            </w:pPr>
            <w:r>
              <w:rPr>
                <w:rFonts w:hint="eastAsia"/>
              </w:rPr>
              <w:t>条件</w:t>
            </w:r>
          </w:p>
          <w:p w14:paraId="26AC40AB">
            <w:pPr>
              <w:jc w:val="center"/>
              <w:rPr>
                <w:rFonts w:hint="eastAsia"/>
              </w:rPr>
            </w:pPr>
            <w:r>
              <w:rPr>
                <w:rFonts w:hint="eastAsia"/>
              </w:rPr>
              <w:t>（三）</w:t>
            </w:r>
          </w:p>
          <w:p w14:paraId="13DD10A5">
            <w:pPr>
              <w:jc w:val="center"/>
            </w:pPr>
            <w:r>
              <w:rPr>
                <w:rFonts w:hint="eastAsia"/>
              </w:rPr>
              <w:t>情况</w:t>
            </w:r>
          </w:p>
        </w:tc>
        <w:tc>
          <w:tcPr>
            <w:tcW w:w="4571" w:type="pct"/>
            <w:tcBorders>
              <w:bottom w:val="single" w:color="auto" w:sz="4" w:space="0"/>
            </w:tcBorders>
            <w:vAlign w:val="center"/>
          </w:tcPr>
          <w:p w14:paraId="670ED84A">
            <w:pPr>
              <w:ind w:firstLine="420" w:firstLineChars="200"/>
              <w:jc w:val="left"/>
              <w:rPr>
                <w:rFonts w:hint="eastAsia" w:asciiTheme="minorEastAsia" w:hAnsiTheme="minorEastAsia" w:eastAsiaTheme="minorEastAsia" w:cstheme="minorEastAsia"/>
              </w:rPr>
            </w:pPr>
            <w:r>
              <w:rPr>
                <w:rFonts w:hint="eastAsia"/>
                <w:lang w:val="en-US" w:eastAsia="zh-CN"/>
              </w:rPr>
              <w:t>何美婷</w:t>
            </w:r>
            <w:r>
              <w:rPr>
                <w:rFonts w:hint="eastAsia" w:asciiTheme="minorEastAsia" w:hAnsiTheme="minorEastAsia" w:eastAsiaTheme="minorEastAsia" w:cstheme="minorEastAsia"/>
              </w:rPr>
              <w:t>具体负责全校</w:t>
            </w:r>
            <w:r>
              <w:rPr>
                <w:rFonts w:hint="eastAsia" w:asciiTheme="minorEastAsia" w:hAnsiTheme="minorEastAsia" w:cstheme="minorEastAsia"/>
                <w:lang w:val="en-US" w:eastAsia="zh-CN"/>
              </w:rPr>
              <w:t>宣传、思想政治教育、文化建设</w:t>
            </w:r>
            <w:r>
              <w:rPr>
                <w:rFonts w:hint="eastAsia" w:asciiTheme="minorEastAsia" w:hAnsiTheme="minorEastAsia" w:eastAsiaTheme="minorEastAsia" w:cstheme="minorEastAsia"/>
              </w:rPr>
              <w:t>工作，未出现责任事故。在思想政治教育工作中具有改革、创新意识，能够针对新时期学生思想政治教育工作的新特点、新形势，提出新的工作思路、工作方法，并取得明显的成效，得到师生的好评。</w:t>
            </w:r>
          </w:p>
          <w:p w14:paraId="263AE6CA">
            <w:pPr>
              <w:jc w:val="left"/>
              <w:rPr>
                <w:rFonts w:hint="eastAsia" w:eastAsiaTheme="minorEastAsia"/>
                <w:lang w:eastAsia="zh-CN"/>
              </w:rPr>
            </w:pPr>
          </w:p>
        </w:tc>
      </w:tr>
      <w:tr w14:paraId="7A2AC5C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86" w:hRule="atLeast"/>
        </w:trPr>
        <w:tc>
          <w:tcPr>
            <w:tcW w:w="429" w:type="pct"/>
            <w:tcBorders>
              <w:top w:val="single" w:color="auto" w:sz="4" w:space="0"/>
            </w:tcBorders>
            <w:vAlign w:val="center"/>
          </w:tcPr>
          <w:p w14:paraId="7122D118">
            <w:pPr>
              <w:jc w:val="center"/>
            </w:pPr>
            <w:r>
              <w:rPr>
                <w:rFonts w:hint="eastAsia"/>
              </w:rPr>
              <w:t>学生处审核情况</w:t>
            </w:r>
          </w:p>
        </w:tc>
        <w:tc>
          <w:tcPr>
            <w:tcW w:w="4571" w:type="pct"/>
            <w:tcBorders>
              <w:top w:val="single" w:color="auto" w:sz="4" w:space="0"/>
            </w:tcBorders>
          </w:tcPr>
          <w:p w14:paraId="3E5FC0F1"/>
          <w:p w14:paraId="39F96DC1"/>
          <w:p w14:paraId="0C5EC6CC"/>
          <w:p w14:paraId="47E2DE0E"/>
          <w:p w14:paraId="1BF2CED5"/>
          <w:p w14:paraId="34F6447C">
            <w:r>
              <w:rPr>
                <w:rFonts w:hint="eastAsia"/>
              </w:rPr>
              <w:t>学生工作处负责人签名：                    日期：</w:t>
            </w:r>
          </w:p>
        </w:tc>
      </w:tr>
    </w:tbl>
    <w:p w14:paraId="6CF467C7"/>
    <w:p w14:paraId="150157D4">
      <w:pPr>
        <w:widowControl/>
        <w:jc w:val="left"/>
      </w:pPr>
      <w:r>
        <w:br w:type="page"/>
      </w:r>
    </w:p>
    <w:p w14:paraId="586C1D4A"/>
    <w:tbl>
      <w:tblPr>
        <w:tblStyle w:val="5"/>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67A7C4DE">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21C9FE2A">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5E632C40">
        <w:tblPrEx>
          <w:tblCellMar>
            <w:top w:w="0" w:type="dxa"/>
            <w:left w:w="108" w:type="dxa"/>
            <w:bottom w:w="0" w:type="dxa"/>
            <w:right w:w="108" w:type="dxa"/>
          </w:tblCellMar>
        </w:tblPrEx>
        <w:trPr>
          <w:trHeight w:val="2080" w:hRule="atLeast"/>
        </w:trPr>
        <w:tc>
          <w:tcPr>
            <w:tcW w:w="1560" w:type="dxa"/>
            <w:tcBorders>
              <w:top w:val="single" w:color="auto" w:sz="4" w:space="0"/>
              <w:left w:val="single" w:color="auto" w:sz="4" w:space="0"/>
              <w:right w:val="single" w:color="auto" w:sz="4" w:space="0"/>
            </w:tcBorders>
            <w:vAlign w:val="center"/>
          </w:tcPr>
          <w:p w14:paraId="4F951B8C">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1979DD64">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833798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29725013">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任现职以来，承担全日期本科生</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门课程的讲授，其中</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学时，年平均课堂授课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48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学时，课堂教学质量测评“优秀”的次数达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100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color w:val="000000" w:themeColor="text1"/>
                <w:szCs w:val="21"/>
              </w:rPr>
              <w:t>本次晋升专业技术资格的课程评估成绩为</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cstheme="minorEastAsia"/>
                <w:color w:val="000000" w:themeColor="text1"/>
                <w:szCs w:val="21"/>
                <w:u w:val="single"/>
                <w:lang w:val="en-US" w:eastAsia="zh-CN"/>
              </w:rPr>
              <w:t>A</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eastAsiaTheme="minorEastAsia" w:cstheme="minorEastAsia"/>
                <w:color w:val="000000" w:themeColor="text1"/>
                <w:szCs w:val="21"/>
              </w:rPr>
              <w:t>等级。</w:t>
            </w:r>
          </w:p>
          <w:p w14:paraId="7C31A4F1">
            <w:pPr>
              <w:spacing w:line="300" w:lineRule="exact"/>
              <w:rPr>
                <w:rFonts w:hint="eastAsia" w:asciiTheme="minorEastAsia" w:hAnsiTheme="minorEastAsia" w:eastAsiaTheme="minorEastAsia" w:cstheme="minorEastAsia"/>
                <w:color w:val="000000"/>
                <w:kern w:val="0"/>
                <w:szCs w:val="21"/>
              </w:rPr>
            </w:pPr>
          </w:p>
          <w:p w14:paraId="0569A307">
            <w:pPr>
              <w:spacing w:line="300" w:lineRule="exact"/>
              <w:rPr>
                <w:rFonts w:hint="eastAsia" w:asciiTheme="minorEastAsia" w:hAnsiTheme="minorEastAsia" w:eastAsiaTheme="minorEastAsia" w:cstheme="minorEastAsia"/>
                <w:color w:val="000000"/>
                <w:kern w:val="0"/>
                <w:szCs w:val="21"/>
              </w:rPr>
            </w:pPr>
          </w:p>
        </w:tc>
      </w:tr>
      <w:tr w14:paraId="18A09B27">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5F272CC5">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108061A2">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676A88AB">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827" w:type="dxa"/>
            <w:gridSpan w:val="2"/>
            <w:tcBorders>
              <w:top w:val="single" w:color="auto" w:sz="4" w:space="0"/>
              <w:left w:val="single" w:color="auto" w:sz="4" w:space="0"/>
              <w:right w:val="single" w:color="000000" w:sz="4" w:space="0"/>
            </w:tcBorders>
            <w:vAlign w:val="center"/>
          </w:tcPr>
          <w:p w14:paraId="09702D55">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126" w:type="dxa"/>
            <w:tcBorders>
              <w:top w:val="single" w:color="auto" w:sz="4" w:space="0"/>
              <w:left w:val="nil"/>
              <w:right w:val="single" w:color="auto" w:sz="4" w:space="0"/>
            </w:tcBorders>
            <w:vAlign w:val="center"/>
          </w:tcPr>
          <w:p w14:paraId="46FC5FB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56775F3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课堂时数</w:t>
            </w:r>
          </w:p>
        </w:tc>
        <w:tc>
          <w:tcPr>
            <w:tcW w:w="709" w:type="dxa"/>
            <w:tcBorders>
              <w:top w:val="single" w:color="auto" w:sz="4" w:space="0"/>
              <w:left w:val="single" w:color="auto" w:sz="4" w:space="0"/>
              <w:right w:val="single" w:color="auto" w:sz="4" w:space="0"/>
            </w:tcBorders>
            <w:vAlign w:val="center"/>
          </w:tcPr>
          <w:p w14:paraId="545FCF74">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7B0FF7A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3AA379D">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9F00C6E">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DFCA92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形势与政策（五）</w:t>
            </w:r>
          </w:p>
        </w:tc>
        <w:tc>
          <w:tcPr>
            <w:tcW w:w="2126" w:type="dxa"/>
            <w:tcBorders>
              <w:top w:val="single" w:color="auto" w:sz="4" w:space="0"/>
              <w:left w:val="nil"/>
              <w:bottom w:val="single" w:color="auto" w:sz="4" w:space="0"/>
              <w:right w:val="single" w:color="auto" w:sz="4" w:space="0"/>
            </w:tcBorders>
            <w:vAlign w:val="center"/>
          </w:tcPr>
          <w:p w14:paraId="55853DE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2021体育教育2班;2021武术与民传</w:t>
            </w:r>
          </w:p>
        </w:tc>
        <w:tc>
          <w:tcPr>
            <w:tcW w:w="709" w:type="dxa"/>
            <w:tcBorders>
              <w:top w:val="single" w:color="auto" w:sz="4" w:space="0"/>
              <w:left w:val="single" w:color="auto" w:sz="4" w:space="0"/>
              <w:bottom w:val="single" w:color="auto" w:sz="4" w:space="0"/>
              <w:right w:val="single" w:color="auto" w:sz="4" w:space="0"/>
            </w:tcBorders>
            <w:vAlign w:val="center"/>
          </w:tcPr>
          <w:p w14:paraId="1F70DE6B">
            <w:pPr>
              <w:spacing w:line="240" w:lineRule="exact"/>
              <w:jc w:val="center"/>
              <w:rPr>
                <w:rFonts w:hint="eastAsia" w:asciiTheme="minorEastAsia" w:hAnsiTheme="minorEastAsia" w:eastAsiaTheme="minorEastAsia" w:cstheme="minorEastAsia"/>
                <w:spacing w:val="-24"/>
                <w:szCs w:val="21"/>
                <w:lang w:val="en-US" w:eastAsia="zh-CN"/>
              </w:rPr>
            </w:pPr>
            <w:r>
              <w:rPr>
                <w:rFonts w:hint="eastAsia" w:asciiTheme="minorEastAsia" w:hAnsiTheme="minorEastAsia" w:cstheme="minorEastAsia"/>
                <w:spacing w:val="-24"/>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140027A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4CE46819">
            <w:pPr>
              <w:spacing w:line="240" w:lineRule="exact"/>
              <w:jc w:val="center"/>
              <w:rPr>
                <w:rFonts w:hint="eastAsia" w:asciiTheme="minorEastAsia" w:hAnsiTheme="minorEastAsia" w:eastAsiaTheme="minorEastAsia" w:cstheme="minorEastAsia"/>
                <w:szCs w:val="21"/>
              </w:rPr>
            </w:pPr>
          </w:p>
        </w:tc>
      </w:tr>
      <w:tr w14:paraId="6F02FC0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F35A0F4">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93B8A3C">
            <w:pPr>
              <w:widowControl/>
              <w:jc w:val="center"/>
              <w:rPr>
                <w:rFonts w:hint="eastAsia" w:asciiTheme="minorEastAsia" w:hAnsiTheme="minorEastAsia" w:eastAsiaTheme="minorEastAsia" w:cstheme="minorEastAsia"/>
                <w:szCs w:val="21"/>
              </w:rPr>
            </w:pPr>
            <w:r>
              <w:rPr>
                <w:rFonts w:hint="eastAsia" w:ascii="宋体" w:hAnsi="宋体"/>
              </w:rPr>
              <w:t>形势与政策（一）</w:t>
            </w:r>
          </w:p>
        </w:tc>
        <w:tc>
          <w:tcPr>
            <w:tcW w:w="2126" w:type="dxa"/>
            <w:tcBorders>
              <w:top w:val="single" w:color="auto" w:sz="4" w:space="0"/>
              <w:left w:val="nil"/>
              <w:bottom w:val="single" w:color="auto" w:sz="4" w:space="0"/>
              <w:right w:val="single" w:color="auto" w:sz="4" w:space="0"/>
            </w:tcBorders>
            <w:vAlign w:val="center"/>
          </w:tcPr>
          <w:p w14:paraId="08D6C50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2024工商管理类1班;2024工商管理类2班;2024工商管理类3班</w:t>
            </w:r>
          </w:p>
        </w:tc>
        <w:tc>
          <w:tcPr>
            <w:tcW w:w="709" w:type="dxa"/>
            <w:tcBorders>
              <w:top w:val="single" w:color="auto" w:sz="4" w:space="0"/>
              <w:left w:val="single" w:color="auto" w:sz="4" w:space="0"/>
              <w:bottom w:val="single" w:color="auto" w:sz="4" w:space="0"/>
              <w:right w:val="single" w:color="auto" w:sz="4" w:space="0"/>
            </w:tcBorders>
            <w:vAlign w:val="center"/>
          </w:tcPr>
          <w:p w14:paraId="775CB3C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43E705D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074EB920">
            <w:pPr>
              <w:spacing w:line="240" w:lineRule="exact"/>
              <w:jc w:val="center"/>
              <w:rPr>
                <w:rFonts w:hint="eastAsia" w:asciiTheme="minorEastAsia" w:hAnsiTheme="minorEastAsia" w:eastAsiaTheme="minorEastAsia" w:cstheme="minorEastAsia"/>
                <w:szCs w:val="21"/>
              </w:rPr>
            </w:pPr>
          </w:p>
        </w:tc>
      </w:tr>
      <w:tr w14:paraId="30655871">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A8F2521">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5E5C7F9">
            <w:pPr>
              <w:widowControl/>
              <w:jc w:val="center"/>
              <w:rPr>
                <w:rFonts w:hint="eastAsia" w:asciiTheme="minorEastAsia" w:hAnsiTheme="minorEastAsia" w:eastAsiaTheme="minorEastAsia" w:cstheme="minorEastAsia"/>
                <w:szCs w:val="21"/>
              </w:rPr>
            </w:pPr>
            <w:r>
              <w:rPr>
                <w:rFonts w:hint="eastAsia" w:ascii="宋体" w:hAnsi="宋体"/>
              </w:rPr>
              <w:t>形势与政策（</w:t>
            </w:r>
            <w:r>
              <w:rPr>
                <w:rFonts w:hint="eastAsia" w:ascii="宋体" w:hAnsi="宋体"/>
                <w:lang w:val="en-US" w:eastAsia="zh-CN"/>
              </w:rPr>
              <w:t>二</w:t>
            </w:r>
            <w:r>
              <w:rPr>
                <w:rFonts w:hint="eastAsia" w:ascii="宋体" w:hAnsi="宋体"/>
              </w:rPr>
              <w:t>）</w:t>
            </w:r>
          </w:p>
        </w:tc>
        <w:tc>
          <w:tcPr>
            <w:tcW w:w="2126" w:type="dxa"/>
            <w:tcBorders>
              <w:top w:val="single" w:color="auto" w:sz="4" w:space="0"/>
              <w:left w:val="nil"/>
              <w:bottom w:val="single" w:color="auto" w:sz="4" w:space="0"/>
              <w:right w:val="single" w:color="auto" w:sz="4" w:space="0"/>
            </w:tcBorders>
            <w:vAlign w:val="center"/>
          </w:tcPr>
          <w:p w14:paraId="30BADBD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2024运动训练1班;2024运动训练2班</w:t>
            </w:r>
          </w:p>
        </w:tc>
        <w:tc>
          <w:tcPr>
            <w:tcW w:w="709" w:type="dxa"/>
            <w:tcBorders>
              <w:top w:val="single" w:color="auto" w:sz="4" w:space="0"/>
              <w:left w:val="single" w:color="auto" w:sz="4" w:space="0"/>
              <w:bottom w:val="single" w:color="auto" w:sz="4" w:space="0"/>
              <w:right w:val="single" w:color="auto" w:sz="4" w:space="0"/>
            </w:tcBorders>
            <w:vAlign w:val="center"/>
          </w:tcPr>
          <w:p w14:paraId="21FC067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0780266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0FC90D3E">
            <w:pPr>
              <w:spacing w:line="240" w:lineRule="exact"/>
              <w:jc w:val="center"/>
              <w:rPr>
                <w:rFonts w:hint="eastAsia" w:asciiTheme="minorEastAsia" w:hAnsiTheme="minorEastAsia" w:eastAsiaTheme="minorEastAsia" w:cstheme="minorEastAsia"/>
                <w:szCs w:val="21"/>
              </w:rPr>
            </w:pPr>
          </w:p>
        </w:tc>
      </w:tr>
      <w:tr w14:paraId="18AB6905">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E0D6A4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2024-2025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CE084A5">
            <w:pPr>
              <w:widowControl/>
              <w:jc w:val="center"/>
              <w:rPr>
                <w:rFonts w:hint="eastAsia" w:asciiTheme="minorEastAsia" w:hAnsiTheme="minorEastAsia" w:eastAsiaTheme="minorEastAsia" w:cstheme="minorEastAsia"/>
                <w:szCs w:val="21"/>
              </w:rPr>
            </w:pPr>
            <w:r>
              <w:rPr>
                <w:rFonts w:hint="eastAsia" w:ascii="宋体" w:hAnsi="宋体"/>
              </w:rPr>
              <w:t>形势与政策（</w:t>
            </w:r>
            <w:r>
              <w:rPr>
                <w:rFonts w:hint="eastAsia" w:ascii="宋体" w:hAnsi="宋体"/>
                <w:lang w:val="en-US" w:eastAsia="zh-CN"/>
              </w:rPr>
              <w:t>四</w:t>
            </w:r>
            <w:r>
              <w:rPr>
                <w:rFonts w:hint="eastAsia" w:ascii="宋体" w:hAnsi="宋体"/>
              </w:rPr>
              <w:t>）</w:t>
            </w:r>
          </w:p>
        </w:tc>
        <w:tc>
          <w:tcPr>
            <w:tcW w:w="2126" w:type="dxa"/>
            <w:tcBorders>
              <w:top w:val="single" w:color="auto" w:sz="4" w:space="0"/>
              <w:left w:val="nil"/>
              <w:bottom w:val="single" w:color="auto" w:sz="4" w:space="0"/>
              <w:right w:val="single" w:color="auto" w:sz="4" w:space="0"/>
            </w:tcBorders>
            <w:vAlign w:val="center"/>
          </w:tcPr>
          <w:p w14:paraId="2506A1D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2023计算机</w:t>
            </w:r>
            <w:r>
              <w:rPr>
                <w:rFonts w:hint="eastAsia" w:asciiTheme="minorEastAsia" w:hAnsiTheme="minorEastAsia" w:eastAsiaTheme="minorEastAsia" w:cstheme="minorEastAsia"/>
                <w:szCs w:val="21"/>
                <w:lang w:val="en-US" w:eastAsia="zh-CN"/>
              </w:rPr>
              <w:t>1</w:t>
            </w:r>
            <w:r>
              <w:rPr>
                <w:rFonts w:hint="eastAsia" w:asciiTheme="minorEastAsia" w:hAnsiTheme="minorEastAsia" w:eastAsiaTheme="minorEastAsia" w:cstheme="minorEastAsia"/>
                <w:szCs w:val="21"/>
              </w:rPr>
              <w:t>班;2023计算机2班;2023网络空间安全</w:t>
            </w:r>
          </w:p>
        </w:tc>
        <w:tc>
          <w:tcPr>
            <w:tcW w:w="709" w:type="dxa"/>
            <w:tcBorders>
              <w:top w:val="single" w:color="auto" w:sz="4" w:space="0"/>
              <w:left w:val="single" w:color="auto" w:sz="4" w:space="0"/>
              <w:bottom w:val="single" w:color="auto" w:sz="4" w:space="0"/>
              <w:right w:val="single" w:color="auto" w:sz="4" w:space="0"/>
            </w:tcBorders>
            <w:vAlign w:val="center"/>
          </w:tcPr>
          <w:p w14:paraId="6CC70D25">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34A9F8B8">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4A55761">
            <w:pPr>
              <w:spacing w:line="240" w:lineRule="exact"/>
              <w:jc w:val="center"/>
              <w:rPr>
                <w:rFonts w:hint="eastAsia" w:asciiTheme="minorEastAsia" w:hAnsiTheme="minorEastAsia" w:eastAsiaTheme="minorEastAsia" w:cstheme="minorEastAsia"/>
                <w:szCs w:val="21"/>
              </w:rPr>
            </w:pPr>
          </w:p>
        </w:tc>
      </w:tr>
      <w:tr w14:paraId="1E5FD48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413177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3F5CE11">
            <w:pPr>
              <w:widowControl/>
              <w:jc w:val="center"/>
              <w:rPr>
                <w:rFonts w:hint="eastAsia" w:asciiTheme="minorEastAsia" w:hAnsiTheme="minorEastAsia" w:eastAsiaTheme="minorEastAsia" w:cstheme="minorEastAsia"/>
                <w:szCs w:val="21"/>
              </w:rPr>
            </w:pPr>
            <w:r>
              <w:rPr>
                <w:rFonts w:hint="eastAsia" w:ascii="宋体" w:hAnsi="宋体"/>
              </w:rPr>
              <w:t>思想道德与法治</w:t>
            </w:r>
          </w:p>
        </w:tc>
        <w:tc>
          <w:tcPr>
            <w:tcW w:w="2126" w:type="dxa"/>
            <w:tcBorders>
              <w:top w:val="single" w:color="auto" w:sz="4" w:space="0"/>
              <w:left w:val="nil"/>
              <w:bottom w:val="single" w:color="auto" w:sz="4" w:space="0"/>
              <w:right w:val="single" w:color="auto" w:sz="4" w:space="0"/>
            </w:tcBorders>
            <w:vAlign w:val="center"/>
          </w:tcPr>
          <w:p w14:paraId="407F3C9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2025编导2班;2025国传</w:t>
            </w:r>
          </w:p>
        </w:tc>
        <w:tc>
          <w:tcPr>
            <w:tcW w:w="709" w:type="dxa"/>
            <w:tcBorders>
              <w:top w:val="single" w:color="auto" w:sz="4" w:space="0"/>
              <w:left w:val="single" w:color="auto" w:sz="4" w:space="0"/>
              <w:bottom w:val="single" w:color="auto" w:sz="4" w:space="0"/>
              <w:right w:val="single" w:color="auto" w:sz="4" w:space="0"/>
            </w:tcBorders>
            <w:vAlign w:val="center"/>
          </w:tcPr>
          <w:p w14:paraId="53A4A54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257B677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暂无</w:t>
            </w:r>
          </w:p>
        </w:tc>
        <w:tc>
          <w:tcPr>
            <w:tcW w:w="850" w:type="dxa"/>
            <w:tcBorders>
              <w:top w:val="single" w:color="auto" w:sz="4" w:space="0"/>
              <w:left w:val="single" w:color="auto" w:sz="4" w:space="0"/>
              <w:bottom w:val="single" w:color="auto" w:sz="4" w:space="0"/>
              <w:right w:val="single" w:color="000000" w:sz="4" w:space="0"/>
            </w:tcBorders>
            <w:vAlign w:val="center"/>
          </w:tcPr>
          <w:p w14:paraId="54E0811F">
            <w:pPr>
              <w:spacing w:line="240" w:lineRule="exact"/>
              <w:jc w:val="center"/>
              <w:rPr>
                <w:rFonts w:hint="eastAsia" w:asciiTheme="minorEastAsia" w:hAnsiTheme="minorEastAsia" w:eastAsiaTheme="minorEastAsia" w:cstheme="minorEastAsia"/>
                <w:szCs w:val="21"/>
              </w:rPr>
            </w:pPr>
          </w:p>
        </w:tc>
      </w:tr>
      <w:tr w14:paraId="604FF3E6">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CB090E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3B479070">
            <w:pPr>
              <w:widowControl/>
              <w:jc w:val="center"/>
              <w:rPr>
                <w:rFonts w:hint="eastAsia" w:asciiTheme="minorEastAsia" w:hAnsiTheme="minorEastAsia" w:eastAsiaTheme="minorEastAsia" w:cstheme="minorEastAsia"/>
                <w:szCs w:val="21"/>
              </w:rPr>
            </w:pPr>
            <w:r>
              <w:rPr>
                <w:rFonts w:hint="eastAsia" w:ascii="宋体" w:hAnsi="宋体"/>
              </w:rPr>
              <w:t>形势与政策（</w:t>
            </w:r>
            <w:r>
              <w:rPr>
                <w:rFonts w:hint="eastAsia" w:ascii="宋体" w:hAnsi="宋体"/>
                <w:lang w:val="en-US" w:eastAsia="zh-CN"/>
              </w:rPr>
              <w:t>三</w:t>
            </w:r>
            <w:r>
              <w:rPr>
                <w:rFonts w:hint="eastAsia" w:ascii="宋体" w:hAnsi="宋体"/>
              </w:rPr>
              <w:t>）</w:t>
            </w:r>
          </w:p>
        </w:tc>
        <w:tc>
          <w:tcPr>
            <w:tcW w:w="2126" w:type="dxa"/>
            <w:tcBorders>
              <w:top w:val="single" w:color="auto" w:sz="4" w:space="0"/>
              <w:left w:val="nil"/>
              <w:bottom w:val="single" w:color="auto" w:sz="4" w:space="0"/>
              <w:right w:val="single" w:color="auto" w:sz="4" w:space="0"/>
            </w:tcBorders>
            <w:vAlign w:val="center"/>
          </w:tcPr>
          <w:p w14:paraId="28FBD58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2024翻译1班;2024翻译2班;2024日语</w:t>
            </w:r>
          </w:p>
        </w:tc>
        <w:tc>
          <w:tcPr>
            <w:tcW w:w="709" w:type="dxa"/>
            <w:tcBorders>
              <w:top w:val="single" w:color="auto" w:sz="4" w:space="0"/>
              <w:left w:val="single" w:color="auto" w:sz="4" w:space="0"/>
              <w:bottom w:val="single" w:color="auto" w:sz="4" w:space="0"/>
              <w:right w:val="single" w:color="auto" w:sz="4" w:space="0"/>
            </w:tcBorders>
            <w:vAlign w:val="center"/>
          </w:tcPr>
          <w:p w14:paraId="4A295F6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6D79EBF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暂无</w:t>
            </w:r>
          </w:p>
        </w:tc>
        <w:tc>
          <w:tcPr>
            <w:tcW w:w="850" w:type="dxa"/>
            <w:tcBorders>
              <w:top w:val="single" w:color="auto" w:sz="4" w:space="0"/>
              <w:left w:val="single" w:color="auto" w:sz="4" w:space="0"/>
              <w:bottom w:val="single" w:color="auto" w:sz="4" w:space="0"/>
              <w:right w:val="single" w:color="000000" w:sz="4" w:space="0"/>
            </w:tcBorders>
            <w:vAlign w:val="center"/>
          </w:tcPr>
          <w:p w14:paraId="2B9D9B8C">
            <w:pPr>
              <w:spacing w:line="240" w:lineRule="exact"/>
              <w:jc w:val="center"/>
              <w:rPr>
                <w:rFonts w:hint="eastAsia" w:asciiTheme="minorEastAsia" w:hAnsiTheme="minorEastAsia" w:eastAsiaTheme="minorEastAsia" w:cstheme="minorEastAsia"/>
                <w:szCs w:val="21"/>
              </w:rPr>
            </w:pPr>
          </w:p>
        </w:tc>
      </w:tr>
      <w:tr w14:paraId="4D663749">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D904DC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CEE0061">
            <w:pPr>
              <w:widowControl/>
              <w:jc w:val="center"/>
              <w:rPr>
                <w:rFonts w:hint="eastAsia" w:asciiTheme="minorEastAsia" w:hAnsiTheme="minorEastAsia" w:eastAsiaTheme="minorEastAsia" w:cstheme="minorEastAsia"/>
                <w:szCs w:val="21"/>
              </w:rPr>
            </w:pPr>
            <w:r>
              <w:rPr>
                <w:rFonts w:hint="eastAsia" w:ascii="宋体" w:hAnsi="宋体"/>
              </w:rPr>
              <w:t>形势与政策（</w:t>
            </w:r>
            <w:r>
              <w:rPr>
                <w:rFonts w:hint="eastAsia" w:ascii="宋体" w:hAnsi="宋体"/>
                <w:lang w:val="en-US" w:eastAsia="zh-CN"/>
              </w:rPr>
              <w:t>五</w:t>
            </w:r>
            <w:r>
              <w:rPr>
                <w:rFonts w:hint="eastAsia" w:ascii="宋体" w:hAnsi="宋体"/>
              </w:rPr>
              <w:t>）</w:t>
            </w:r>
          </w:p>
        </w:tc>
        <w:tc>
          <w:tcPr>
            <w:tcW w:w="2126" w:type="dxa"/>
            <w:tcBorders>
              <w:top w:val="single" w:color="auto" w:sz="4" w:space="0"/>
              <w:left w:val="nil"/>
              <w:bottom w:val="single" w:color="auto" w:sz="4" w:space="0"/>
              <w:right w:val="single" w:color="auto" w:sz="4" w:space="0"/>
            </w:tcBorders>
            <w:vAlign w:val="center"/>
          </w:tcPr>
          <w:p w14:paraId="43E72AC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2023学前教育1班;2023学前教育2班;2023学前教育（中美）1班;2023学前教育（中美）2班</w:t>
            </w:r>
          </w:p>
        </w:tc>
        <w:tc>
          <w:tcPr>
            <w:tcW w:w="709" w:type="dxa"/>
            <w:tcBorders>
              <w:top w:val="single" w:color="auto" w:sz="4" w:space="0"/>
              <w:left w:val="single" w:color="auto" w:sz="4" w:space="0"/>
              <w:bottom w:val="single" w:color="auto" w:sz="4" w:space="0"/>
              <w:right w:val="single" w:color="auto" w:sz="4" w:space="0"/>
            </w:tcBorders>
            <w:vAlign w:val="center"/>
          </w:tcPr>
          <w:p w14:paraId="5A51FC2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64EBD0E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暂无</w:t>
            </w:r>
          </w:p>
        </w:tc>
        <w:tc>
          <w:tcPr>
            <w:tcW w:w="850" w:type="dxa"/>
            <w:tcBorders>
              <w:top w:val="single" w:color="auto" w:sz="4" w:space="0"/>
              <w:left w:val="single" w:color="auto" w:sz="4" w:space="0"/>
              <w:bottom w:val="single" w:color="auto" w:sz="4" w:space="0"/>
              <w:right w:val="single" w:color="000000" w:sz="4" w:space="0"/>
            </w:tcBorders>
            <w:vAlign w:val="center"/>
          </w:tcPr>
          <w:p w14:paraId="54D4C5BA">
            <w:pPr>
              <w:spacing w:line="240" w:lineRule="exact"/>
              <w:jc w:val="center"/>
              <w:rPr>
                <w:rFonts w:hint="eastAsia" w:asciiTheme="minorEastAsia" w:hAnsiTheme="minorEastAsia" w:eastAsiaTheme="minorEastAsia" w:cstheme="minorEastAsia"/>
                <w:szCs w:val="21"/>
              </w:rPr>
            </w:pPr>
          </w:p>
        </w:tc>
      </w:tr>
      <w:tr w14:paraId="01F8DC61">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B2816D6">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6E5E5B2">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2A9A6C27">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27B7019">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50B01B5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2244C7F">
            <w:pPr>
              <w:spacing w:line="240" w:lineRule="exact"/>
              <w:jc w:val="center"/>
              <w:rPr>
                <w:rFonts w:hint="eastAsia" w:asciiTheme="minorEastAsia" w:hAnsiTheme="minorEastAsia" w:eastAsiaTheme="minorEastAsia" w:cstheme="minorEastAsia"/>
                <w:szCs w:val="21"/>
              </w:rPr>
            </w:pPr>
          </w:p>
        </w:tc>
      </w:tr>
      <w:tr w14:paraId="4C464C7D">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48D2534">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363B918C">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627E790D">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50B27FB0">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6CECFD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1B5147F">
            <w:pPr>
              <w:spacing w:line="240" w:lineRule="exact"/>
              <w:jc w:val="center"/>
              <w:rPr>
                <w:rFonts w:hint="eastAsia" w:asciiTheme="minorEastAsia" w:hAnsiTheme="minorEastAsia" w:eastAsiaTheme="minorEastAsia" w:cstheme="minorEastAsia"/>
                <w:szCs w:val="21"/>
              </w:rPr>
            </w:pPr>
          </w:p>
        </w:tc>
      </w:tr>
      <w:tr w14:paraId="0CDFE81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E45C1F2">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BC721A6">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26EA8742">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ED935F6">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B29022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28355BE">
            <w:pPr>
              <w:spacing w:line="240" w:lineRule="exact"/>
              <w:jc w:val="center"/>
              <w:rPr>
                <w:rFonts w:hint="eastAsia" w:asciiTheme="minorEastAsia" w:hAnsiTheme="minorEastAsia" w:eastAsiaTheme="minorEastAsia" w:cstheme="minorEastAsia"/>
                <w:szCs w:val="21"/>
              </w:rPr>
            </w:pPr>
          </w:p>
        </w:tc>
      </w:tr>
      <w:tr w14:paraId="68B5153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CD8D7DD">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145AE733">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CECF809">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B8509A1">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4DA548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5BEB5D6">
            <w:pPr>
              <w:spacing w:line="240" w:lineRule="exact"/>
              <w:jc w:val="center"/>
              <w:rPr>
                <w:rFonts w:hint="eastAsia" w:asciiTheme="minorEastAsia" w:hAnsiTheme="minorEastAsia" w:eastAsiaTheme="minorEastAsia" w:cstheme="minorEastAsia"/>
                <w:szCs w:val="21"/>
              </w:rPr>
            </w:pPr>
          </w:p>
        </w:tc>
      </w:tr>
      <w:tr w14:paraId="13C25B69">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D384A16">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646DB54">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1C92E3FC">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EEAFD01">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FD1F24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29AD0D3B">
            <w:pPr>
              <w:spacing w:line="240" w:lineRule="exact"/>
              <w:jc w:val="center"/>
              <w:rPr>
                <w:rFonts w:hint="eastAsia" w:asciiTheme="minorEastAsia" w:hAnsiTheme="minorEastAsia" w:eastAsiaTheme="minorEastAsia" w:cstheme="minorEastAsia"/>
                <w:szCs w:val="21"/>
              </w:rPr>
            </w:pPr>
          </w:p>
        </w:tc>
      </w:tr>
      <w:tr w14:paraId="1A372E8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BFA7C40">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8522AFC">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745BCC32">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555D8090">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0EB43C9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4E3A4738">
            <w:pPr>
              <w:spacing w:line="240" w:lineRule="exact"/>
              <w:jc w:val="center"/>
              <w:rPr>
                <w:rFonts w:hint="eastAsia" w:asciiTheme="minorEastAsia" w:hAnsiTheme="minorEastAsia" w:eastAsiaTheme="minorEastAsia" w:cstheme="minorEastAsia"/>
                <w:szCs w:val="21"/>
              </w:rPr>
            </w:pPr>
          </w:p>
        </w:tc>
      </w:tr>
    </w:tbl>
    <w:tbl>
      <w:tblPr>
        <w:tblStyle w:val="6"/>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075D0B9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4C94FF9D">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50494D3C">
            <w:pPr>
              <w:rPr>
                <w:rFonts w:hint="eastAsia" w:asciiTheme="minorEastAsia" w:hAnsiTheme="minorEastAsia" w:eastAsiaTheme="minorEastAsia" w:cstheme="minorEastAsia"/>
              </w:rPr>
            </w:pPr>
          </w:p>
          <w:p w14:paraId="37881644">
            <w:pPr>
              <w:rPr>
                <w:rFonts w:hint="eastAsia" w:asciiTheme="minorEastAsia" w:hAnsiTheme="minorEastAsia" w:eastAsiaTheme="minorEastAsia" w:cstheme="minorEastAsia"/>
              </w:rPr>
            </w:pPr>
          </w:p>
          <w:p w14:paraId="29459FAE">
            <w:pPr>
              <w:rPr>
                <w:rFonts w:hint="eastAsia" w:asciiTheme="minorEastAsia" w:hAnsiTheme="minorEastAsia" w:eastAsiaTheme="minorEastAsia" w:cstheme="minorEastAsia"/>
              </w:rPr>
            </w:pPr>
          </w:p>
        </w:tc>
      </w:tr>
      <w:tr w14:paraId="7E93C8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37CCEE2">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vAlign w:val="center"/>
          </w:tcPr>
          <w:p w14:paraId="20E648B9">
            <w:pPr>
              <w:jc w:val="center"/>
              <w:rPr>
                <w:rFonts w:hint="eastAsia" w:asciiTheme="minorEastAsia" w:hAnsiTheme="minorEastAsia" w:eastAsiaTheme="minorEastAsia" w:cstheme="minorEastAsia"/>
              </w:rPr>
            </w:pPr>
            <w:r>
              <w:rPr>
                <w:rFonts w:hint="eastAsia" w:asciiTheme="minorEastAsia" w:hAnsiTheme="minorEastAsia" w:cstheme="minorEastAsia"/>
                <w:lang w:val="en-US" w:eastAsia="zh-CN"/>
              </w:rPr>
              <w:t>指导学生孔元越荣获海南省“理响自贸港 共谱新篇章”宣讲擂台赛教育系统复赛一等奖。</w:t>
            </w:r>
          </w:p>
          <w:p w14:paraId="5F931405">
            <w:pPr>
              <w:jc w:val="center"/>
              <w:rPr>
                <w:rFonts w:hint="eastAsia" w:asciiTheme="minorEastAsia" w:hAnsiTheme="minorEastAsia" w:eastAsiaTheme="minorEastAsia" w:cstheme="minorEastAsia"/>
              </w:rPr>
            </w:pPr>
          </w:p>
        </w:tc>
      </w:tr>
      <w:tr w14:paraId="4664E3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04114A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547E8C3F">
            <w:pPr>
              <w:rPr>
                <w:rFonts w:hint="eastAsia" w:asciiTheme="minorEastAsia" w:hAnsiTheme="minorEastAsia" w:eastAsiaTheme="minorEastAsia" w:cstheme="minorEastAsia"/>
              </w:rPr>
            </w:pPr>
          </w:p>
        </w:tc>
      </w:tr>
      <w:tr w14:paraId="32AE39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95BF0AE">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tcPr>
          <w:p w14:paraId="6AE0B953">
            <w:pPr>
              <w:rPr>
                <w:rFonts w:hint="eastAsia" w:asciiTheme="minorEastAsia" w:hAnsiTheme="minorEastAsia" w:eastAsiaTheme="minorEastAsia" w:cstheme="minorEastAsia"/>
              </w:rPr>
            </w:pPr>
          </w:p>
          <w:p w14:paraId="592E43F2">
            <w:pPr>
              <w:rPr>
                <w:rFonts w:hint="eastAsia" w:asciiTheme="minorEastAsia" w:hAnsiTheme="minorEastAsia" w:eastAsiaTheme="minorEastAsia" w:cstheme="minorEastAsia"/>
              </w:rPr>
            </w:pPr>
          </w:p>
        </w:tc>
      </w:tr>
    </w:tbl>
    <w:p w14:paraId="1C207A5D"/>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0C4FD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01D1B31D">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00044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02D8CF4B">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3250AC2E">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2147FD13">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35259F99">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r>
              <w:rPr>
                <w:rFonts w:hint="eastAsia" w:ascii="宋体" w:hAnsi="宋体" w:cs="Arial"/>
                <w:color w:val="000000"/>
                <w:kern w:val="0"/>
                <w:szCs w:val="21"/>
              </w:rPr>
              <w:t>参与海南省哲学社会科学规划课题1项（编号：hnsz2024-30）《海南自贸港建设背景下大学生意识形态安全观教育现状调查及常态化教育机制建设研究》，获结</w:t>
            </w:r>
            <w:r>
              <w:rPr>
                <w:rFonts w:hint="eastAsia" w:ascii="宋体" w:hAnsi="宋体" w:cs="Arial"/>
                <w:color w:val="000000"/>
                <w:kern w:val="0"/>
                <w:szCs w:val="21"/>
                <w:lang w:val="en-US" w:eastAsia="zh-CN"/>
              </w:rPr>
              <w:t>项</w:t>
            </w:r>
            <w:r>
              <w:rPr>
                <w:rFonts w:hint="eastAsia" w:ascii="宋体" w:hAnsi="宋体" w:cs="Arial"/>
                <w:color w:val="000000"/>
                <w:kern w:val="0"/>
                <w:szCs w:val="21"/>
              </w:rPr>
              <w:t>合格。</w:t>
            </w:r>
          </w:p>
          <w:p w14:paraId="2EB342C4">
            <w:pPr>
              <w:widowControl/>
              <w:jc w:val="left"/>
              <w:rPr>
                <w:rFonts w:ascii="仿宋_GB2312" w:hAnsi="宋体" w:eastAsia="仿宋_GB2312"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r>
              <w:rPr>
                <w:rFonts w:hint="eastAsia" w:ascii="宋体" w:hAnsi="宋体" w:cs="Arial"/>
                <w:color w:val="000000"/>
                <w:kern w:val="0"/>
                <w:szCs w:val="21"/>
              </w:rPr>
              <w:t>参与海南省高校思想政治工作培育建设项目1项（编号：hnszxm2025-2)：海南省高校“三全育人”综合改革试点单位，已完成结项。</w:t>
            </w:r>
          </w:p>
        </w:tc>
      </w:tr>
      <w:tr w14:paraId="645A9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9" w:hRule="atLeast"/>
        </w:trPr>
        <w:tc>
          <w:tcPr>
            <w:tcW w:w="1910" w:type="dxa"/>
            <w:gridSpan w:val="2"/>
            <w:vMerge w:val="continue"/>
          </w:tcPr>
          <w:p w14:paraId="08E84E21">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1F811C76">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787F77D">
            <w:pPr>
              <w:widowControl/>
              <w:jc w:val="left"/>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w:t>
            </w:r>
          </w:p>
        </w:tc>
      </w:tr>
      <w:tr w14:paraId="461E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7050D6F4">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2C8E61B9">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6C023F3C">
            <w:pPr>
              <w:widowControl/>
              <w:rPr>
                <w:rFonts w:ascii="宋体" w:hAnsi="宋体" w:eastAsia="宋体" w:cs="Arial"/>
                <w:color w:val="000000"/>
                <w:kern w:val="0"/>
                <w:szCs w:val="21"/>
              </w:rPr>
            </w:pPr>
            <w:r>
              <w:rPr>
                <w:rFonts w:hint="eastAsia" w:ascii="宋体" w:hAnsi="宋体" w:cs="Arial"/>
                <w:color w:val="000000"/>
                <w:kern w:val="0"/>
                <w:szCs w:val="21"/>
              </w:rPr>
              <w:t xml:space="preserve">个人校内学术讲座次数（  </w:t>
            </w:r>
            <w:r>
              <w:rPr>
                <w:rFonts w:hint="eastAsia" w:ascii="宋体" w:hAnsi="宋体" w:cs="Arial"/>
                <w:color w:val="000000"/>
                <w:kern w:val="0"/>
                <w:szCs w:val="21"/>
                <w:lang w:val="en-US" w:eastAsia="zh-CN"/>
              </w:rPr>
              <w:t>0</w:t>
            </w:r>
            <w:r>
              <w:rPr>
                <w:rFonts w:hint="eastAsia" w:ascii="宋体" w:hAnsi="宋体" w:cs="Arial"/>
                <w:color w:val="000000"/>
                <w:kern w:val="0"/>
                <w:szCs w:val="21"/>
              </w:rPr>
              <w:t xml:space="preserve"> 次）</w:t>
            </w:r>
          </w:p>
        </w:tc>
      </w:tr>
      <w:tr w14:paraId="6B0DA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278E0AC8">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17B040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4770BAE6">
            <w:pPr>
              <w:jc w:val="center"/>
              <w:rPr>
                <w:rFonts w:eastAsia="宋体"/>
              </w:rPr>
            </w:pPr>
            <w:r>
              <w:rPr>
                <w:rFonts w:hint="eastAsia"/>
              </w:rPr>
              <w:t>序号</w:t>
            </w:r>
          </w:p>
        </w:tc>
        <w:tc>
          <w:tcPr>
            <w:tcW w:w="3584" w:type="dxa"/>
            <w:gridSpan w:val="3"/>
            <w:vAlign w:val="center"/>
          </w:tcPr>
          <w:p w14:paraId="6D57911C">
            <w:pPr>
              <w:jc w:val="center"/>
            </w:pPr>
            <w:r>
              <w:rPr>
                <w:rFonts w:hint="eastAsia"/>
              </w:rPr>
              <w:t>项目名称</w:t>
            </w:r>
          </w:p>
        </w:tc>
        <w:tc>
          <w:tcPr>
            <w:tcW w:w="955" w:type="dxa"/>
            <w:vAlign w:val="center"/>
          </w:tcPr>
          <w:p w14:paraId="0D2A2551">
            <w:r>
              <w:rPr>
                <w:rFonts w:hint="eastAsia"/>
              </w:rPr>
              <w:t>批准号</w:t>
            </w:r>
          </w:p>
        </w:tc>
        <w:tc>
          <w:tcPr>
            <w:tcW w:w="1584" w:type="dxa"/>
            <w:vAlign w:val="center"/>
          </w:tcPr>
          <w:p w14:paraId="7B597979">
            <w:pPr>
              <w:jc w:val="center"/>
            </w:pPr>
            <w:r>
              <w:rPr>
                <w:rFonts w:hint="eastAsia"/>
              </w:rPr>
              <w:t>项目来源</w:t>
            </w:r>
          </w:p>
        </w:tc>
        <w:tc>
          <w:tcPr>
            <w:tcW w:w="722" w:type="dxa"/>
            <w:vAlign w:val="center"/>
          </w:tcPr>
          <w:p w14:paraId="4D591F5D">
            <w:pPr>
              <w:rPr>
                <w:rFonts w:eastAsia="宋体"/>
              </w:rPr>
            </w:pPr>
            <w:r>
              <w:rPr>
                <w:rFonts w:hint="eastAsia"/>
              </w:rPr>
              <w:t>立项时间</w:t>
            </w:r>
          </w:p>
        </w:tc>
        <w:tc>
          <w:tcPr>
            <w:tcW w:w="1064" w:type="dxa"/>
            <w:vAlign w:val="center"/>
          </w:tcPr>
          <w:p w14:paraId="56AE419E">
            <w:pPr>
              <w:jc w:val="center"/>
              <w:rPr>
                <w:rFonts w:eastAsia="宋体"/>
              </w:rPr>
            </w:pPr>
            <w:r>
              <w:rPr>
                <w:rFonts w:hint="eastAsia"/>
              </w:rPr>
              <w:t>立项经费（万元）</w:t>
            </w:r>
          </w:p>
        </w:tc>
        <w:tc>
          <w:tcPr>
            <w:tcW w:w="1296" w:type="dxa"/>
            <w:vAlign w:val="center"/>
          </w:tcPr>
          <w:p w14:paraId="40F6C2BE">
            <w:r>
              <w:rPr>
                <w:rFonts w:hint="eastAsia"/>
              </w:rPr>
              <w:t>是否</w:t>
            </w:r>
          </w:p>
          <w:p w14:paraId="15D20335">
            <w:pPr>
              <w:rPr>
                <w:rFonts w:eastAsia="宋体"/>
              </w:rPr>
            </w:pPr>
            <w:r>
              <w:rPr>
                <w:rFonts w:hint="eastAsia"/>
              </w:rPr>
              <w:t>主持</w:t>
            </w:r>
          </w:p>
        </w:tc>
      </w:tr>
      <w:tr w14:paraId="562408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2E7863E1">
            <w:pPr>
              <w:rPr>
                <w:rFonts w:hint="eastAsia" w:asciiTheme="minorEastAsia" w:hAnsiTheme="minorEastAsia" w:eastAsiaTheme="minorEastAsia" w:cstheme="minorEastAsia"/>
              </w:rPr>
            </w:pPr>
          </w:p>
          <w:p w14:paraId="50CD862C">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c>
          <w:tcPr>
            <w:tcW w:w="3584" w:type="dxa"/>
            <w:gridSpan w:val="3"/>
            <w:vAlign w:val="center"/>
          </w:tcPr>
          <w:p w14:paraId="1D711071">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color w:val="000000"/>
                <w:kern w:val="0"/>
                <w:szCs w:val="21"/>
              </w:rPr>
              <w:t>海南省哲学社会科学规划课题（编号：hnsz2024-30）</w:t>
            </w:r>
            <w:r>
              <w:rPr>
                <w:rFonts w:hint="eastAsia" w:asciiTheme="minorEastAsia" w:hAnsiTheme="minorEastAsia" w:cstheme="minorEastAsia"/>
                <w:color w:val="000000"/>
                <w:kern w:val="0"/>
                <w:szCs w:val="21"/>
                <w:lang w:eastAsia="zh-CN"/>
              </w:rPr>
              <w:t>：</w:t>
            </w:r>
            <w:r>
              <w:rPr>
                <w:rFonts w:hint="eastAsia" w:asciiTheme="minorEastAsia" w:hAnsiTheme="minorEastAsia" w:eastAsiaTheme="minorEastAsia" w:cstheme="minorEastAsia"/>
                <w:color w:val="000000"/>
                <w:kern w:val="0"/>
                <w:szCs w:val="21"/>
              </w:rPr>
              <w:t>《海南自贸港建设背景下大学生意识形态安全观教育现状调查及常态化教育机制建设研究》，结项合格。</w:t>
            </w:r>
          </w:p>
        </w:tc>
        <w:tc>
          <w:tcPr>
            <w:tcW w:w="955" w:type="dxa"/>
            <w:vAlign w:val="center"/>
          </w:tcPr>
          <w:p w14:paraId="04628FB8">
            <w:pP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h</w:t>
            </w:r>
            <w:r>
              <w:rPr>
                <w:rFonts w:hint="eastAsia" w:asciiTheme="minorEastAsia" w:hAnsiTheme="minorEastAsia" w:eastAsiaTheme="minorEastAsia" w:cstheme="minorEastAsia"/>
                <w:lang w:val="en-US" w:eastAsia="zh-CN"/>
              </w:rPr>
              <w:t>nsz2024-30</w:t>
            </w:r>
          </w:p>
        </w:tc>
        <w:tc>
          <w:tcPr>
            <w:tcW w:w="1584" w:type="dxa"/>
            <w:vAlign w:val="center"/>
          </w:tcPr>
          <w:p w14:paraId="04B04E65">
            <w:pP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海南省社会科学界联合会</w:t>
            </w:r>
          </w:p>
        </w:tc>
        <w:tc>
          <w:tcPr>
            <w:tcW w:w="722" w:type="dxa"/>
            <w:vAlign w:val="center"/>
          </w:tcPr>
          <w:p w14:paraId="2DD3CB3D">
            <w:pP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2023年12月</w:t>
            </w:r>
          </w:p>
        </w:tc>
        <w:tc>
          <w:tcPr>
            <w:tcW w:w="1064" w:type="dxa"/>
            <w:vAlign w:val="center"/>
          </w:tcPr>
          <w:p w14:paraId="1A3247C5">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w:t>
            </w:r>
          </w:p>
        </w:tc>
        <w:tc>
          <w:tcPr>
            <w:tcW w:w="1296" w:type="dxa"/>
            <w:vAlign w:val="center"/>
          </w:tcPr>
          <w:p w14:paraId="7CB2AF82">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否</w:t>
            </w:r>
          </w:p>
        </w:tc>
      </w:tr>
      <w:tr w14:paraId="1333F4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1361ED9">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w:t>
            </w:r>
          </w:p>
        </w:tc>
        <w:tc>
          <w:tcPr>
            <w:tcW w:w="3584" w:type="dxa"/>
            <w:gridSpan w:val="3"/>
            <w:vAlign w:val="center"/>
          </w:tcPr>
          <w:p w14:paraId="30C3965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海南省高校思想政治工作培育建设项目（编号：hnszxm2025-2)：</w:t>
            </w:r>
            <w:r>
              <w:rPr>
                <w:rFonts w:hint="eastAsia" w:asciiTheme="minorEastAsia" w:hAnsiTheme="minorEastAsia" w:cstheme="minorEastAsia"/>
                <w:lang w:eastAsia="zh-CN"/>
              </w:rPr>
              <w:t>《</w:t>
            </w:r>
            <w:r>
              <w:rPr>
                <w:rFonts w:hint="eastAsia" w:asciiTheme="minorEastAsia" w:hAnsiTheme="minorEastAsia" w:eastAsiaTheme="minorEastAsia" w:cstheme="minorEastAsia"/>
              </w:rPr>
              <w:t>海南省高校“三全育人”综合改革试点单位</w:t>
            </w:r>
            <w:r>
              <w:rPr>
                <w:rFonts w:hint="eastAsia" w:asciiTheme="minorEastAsia" w:hAnsiTheme="minorEastAsia" w:cstheme="minorEastAsia"/>
                <w:lang w:eastAsia="zh-CN"/>
              </w:rPr>
              <w:t>》</w:t>
            </w:r>
            <w:r>
              <w:rPr>
                <w:rFonts w:hint="eastAsia" w:asciiTheme="minorEastAsia" w:hAnsiTheme="minorEastAsia" w:eastAsiaTheme="minorEastAsia" w:cstheme="minorEastAsia"/>
              </w:rPr>
              <w:t>，完成结项。</w:t>
            </w:r>
          </w:p>
        </w:tc>
        <w:tc>
          <w:tcPr>
            <w:tcW w:w="955" w:type="dxa"/>
            <w:vAlign w:val="center"/>
          </w:tcPr>
          <w:p w14:paraId="2099617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hnszxm2025-2</w:t>
            </w:r>
          </w:p>
        </w:tc>
        <w:tc>
          <w:tcPr>
            <w:tcW w:w="1584" w:type="dxa"/>
            <w:vAlign w:val="center"/>
          </w:tcPr>
          <w:p w14:paraId="712A4586">
            <w:pPr>
              <w:rPr>
                <w:rFonts w:hint="eastAsia" w:asciiTheme="minorEastAsia" w:hAnsiTheme="minorEastAsia" w:eastAsiaTheme="minorEastAsia" w:cstheme="minorEastAsia"/>
              </w:rPr>
            </w:pPr>
            <w:r>
              <w:rPr>
                <w:rFonts w:hint="eastAsia" w:asciiTheme="minorEastAsia" w:hAnsiTheme="minorEastAsia" w:cstheme="minorEastAsia"/>
                <w:lang w:val="en-US" w:eastAsia="zh-CN"/>
              </w:rPr>
              <w:t>海南省教育厅</w:t>
            </w:r>
          </w:p>
        </w:tc>
        <w:tc>
          <w:tcPr>
            <w:tcW w:w="722" w:type="dxa"/>
            <w:vAlign w:val="center"/>
          </w:tcPr>
          <w:p w14:paraId="76C38A61">
            <w:pPr>
              <w:jc w:val="left"/>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2020年9月</w:t>
            </w:r>
          </w:p>
        </w:tc>
        <w:tc>
          <w:tcPr>
            <w:tcW w:w="1064" w:type="dxa"/>
            <w:vAlign w:val="center"/>
          </w:tcPr>
          <w:p w14:paraId="54FF39FB">
            <w:pP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40</w:t>
            </w:r>
          </w:p>
        </w:tc>
        <w:tc>
          <w:tcPr>
            <w:tcW w:w="1296" w:type="dxa"/>
            <w:vAlign w:val="center"/>
          </w:tcPr>
          <w:p w14:paraId="1364BF84">
            <w:pPr>
              <w:rPr>
                <w:rFonts w:hint="eastAsia" w:asciiTheme="minorEastAsia" w:hAnsiTheme="minorEastAsia" w:eastAsiaTheme="minorEastAsia" w:cstheme="minorEastAsia"/>
              </w:rPr>
            </w:pPr>
          </w:p>
          <w:p w14:paraId="6B39D343">
            <w:p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否</w:t>
            </w:r>
          </w:p>
        </w:tc>
      </w:tr>
      <w:tr w14:paraId="54EBB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4EE3AE65"/>
        </w:tc>
        <w:tc>
          <w:tcPr>
            <w:tcW w:w="3584" w:type="dxa"/>
            <w:gridSpan w:val="3"/>
            <w:vAlign w:val="center"/>
          </w:tcPr>
          <w:p w14:paraId="08710644"/>
        </w:tc>
        <w:tc>
          <w:tcPr>
            <w:tcW w:w="955" w:type="dxa"/>
            <w:vAlign w:val="center"/>
          </w:tcPr>
          <w:p w14:paraId="168B08BE"/>
        </w:tc>
        <w:tc>
          <w:tcPr>
            <w:tcW w:w="1584" w:type="dxa"/>
            <w:vAlign w:val="center"/>
          </w:tcPr>
          <w:p w14:paraId="4E5F1594"/>
        </w:tc>
        <w:tc>
          <w:tcPr>
            <w:tcW w:w="722" w:type="dxa"/>
            <w:vAlign w:val="center"/>
          </w:tcPr>
          <w:p w14:paraId="6E639E8B"/>
        </w:tc>
        <w:tc>
          <w:tcPr>
            <w:tcW w:w="1064" w:type="dxa"/>
            <w:vAlign w:val="center"/>
          </w:tcPr>
          <w:p w14:paraId="1BE7E0B1"/>
        </w:tc>
        <w:tc>
          <w:tcPr>
            <w:tcW w:w="1296" w:type="dxa"/>
            <w:vAlign w:val="center"/>
          </w:tcPr>
          <w:p w14:paraId="0F67FAB7"/>
          <w:p w14:paraId="209A7643"/>
        </w:tc>
      </w:tr>
    </w:tbl>
    <w:p w14:paraId="12749D4F"/>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B658F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025358F2">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0CB8F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126E6BFD">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   篇，其中：A类   篇，B类   篇，C类  篇，D类  篇</w:t>
            </w:r>
          </w:p>
        </w:tc>
      </w:tr>
      <w:tr w14:paraId="4D82AA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38E9D68E">
            <w:pPr>
              <w:jc w:val="center"/>
              <w:rPr>
                <w:rFonts w:eastAsia="宋体"/>
              </w:rPr>
            </w:pPr>
            <w:r>
              <w:rPr>
                <w:rFonts w:hint="eastAsia"/>
              </w:rPr>
              <w:t>序号</w:t>
            </w:r>
          </w:p>
        </w:tc>
        <w:tc>
          <w:tcPr>
            <w:tcW w:w="3171" w:type="dxa"/>
            <w:tcBorders>
              <w:left w:val="single" w:color="auto" w:sz="4" w:space="0"/>
            </w:tcBorders>
            <w:vAlign w:val="center"/>
          </w:tcPr>
          <w:p w14:paraId="156F01A0">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56977096">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04E442D8">
            <w:pPr>
              <w:widowControl/>
              <w:jc w:val="center"/>
            </w:pPr>
            <w:r>
              <w:rPr>
                <w:rFonts w:hint="eastAsia" w:ascii="宋体" w:hAnsi="宋体" w:cs="Arial"/>
                <w:color w:val="000000"/>
                <w:kern w:val="0"/>
                <w:szCs w:val="21"/>
              </w:rPr>
              <w:t>刊物级别</w:t>
            </w:r>
          </w:p>
        </w:tc>
        <w:tc>
          <w:tcPr>
            <w:tcW w:w="850" w:type="dxa"/>
            <w:vAlign w:val="center"/>
          </w:tcPr>
          <w:p w14:paraId="0785BCEA">
            <w:pPr>
              <w:widowControl/>
              <w:jc w:val="center"/>
            </w:pPr>
            <w:r>
              <w:rPr>
                <w:rFonts w:hint="eastAsia"/>
              </w:rPr>
              <w:t>转载</w:t>
            </w:r>
          </w:p>
          <w:p w14:paraId="1019660D">
            <w:pPr>
              <w:widowControl/>
              <w:jc w:val="center"/>
              <w:rPr>
                <w:rFonts w:eastAsia="宋体"/>
              </w:rPr>
            </w:pPr>
            <w:r>
              <w:rPr>
                <w:rFonts w:hint="eastAsia"/>
              </w:rPr>
              <w:t>情况</w:t>
            </w:r>
          </w:p>
        </w:tc>
        <w:tc>
          <w:tcPr>
            <w:tcW w:w="1276" w:type="dxa"/>
            <w:tcBorders>
              <w:right w:val="single" w:color="auto" w:sz="4" w:space="0"/>
            </w:tcBorders>
            <w:vAlign w:val="center"/>
          </w:tcPr>
          <w:p w14:paraId="64D6E79E">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73ACC51B">
            <w:pPr>
              <w:widowControl/>
              <w:jc w:val="center"/>
              <w:rPr>
                <w:rFonts w:eastAsia="宋体"/>
              </w:rPr>
            </w:pPr>
            <w:r>
              <w:rPr>
                <w:rFonts w:hint="eastAsia" w:ascii="宋体" w:hAnsi="宋体" w:cs="Arial"/>
                <w:color w:val="000000"/>
                <w:kern w:val="0"/>
                <w:szCs w:val="21"/>
              </w:rPr>
              <w:t>（有或无）</w:t>
            </w:r>
          </w:p>
        </w:tc>
      </w:tr>
      <w:tr w14:paraId="03E8D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33C64455">
            <w:pPr>
              <w:jc w:val="center"/>
            </w:pPr>
          </w:p>
        </w:tc>
        <w:tc>
          <w:tcPr>
            <w:tcW w:w="3171" w:type="dxa"/>
            <w:tcBorders>
              <w:left w:val="single" w:color="auto" w:sz="4" w:space="0"/>
            </w:tcBorders>
          </w:tcPr>
          <w:p w14:paraId="24179866">
            <w:pPr>
              <w:jc w:val="center"/>
            </w:pPr>
          </w:p>
        </w:tc>
        <w:tc>
          <w:tcPr>
            <w:tcW w:w="3260" w:type="dxa"/>
          </w:tcPr>
          <w:p w14:paraId="7AC697AB">
            <w:pPr>
              <w:widowControl/>
              <w:jc w:val="center"/>
            </w:pPr>
          </w:p>
        </w:tc>
        <w:tc>
          <w:tcPr>
            <w:tcW w:w="709" w:type="dxa"/>
          </w:tcPr>
          <w:p w14:paraId="10676E07">
            <w:pPr>
              <w:widowControl/>
              <w:jc w:val="center"/>
            </w:pPr>
          </w:p>
        </w:tc>
        <w:tc>
          <w:tcPr>
            <w:tcW w:w="850" w:type="dxa"/>
          </w:tcPr>
          <w:p w14:paraId="41334053">
            <w:pPr>
              <w:widowControl/>
              <w:jc w:val="center"/>
            </w:pPr>
          </w:p>
        </w:tc>
        <w:tc>
          <w:tcPr>
            <w:tcW w:w="1276" w:type="dxa"/>
            <w:tcBorders>
              <w:right w:val="single" w:color="auto" w:sz="4" w:space="0"/>
            </w:tcBorders>
          </w:tcPr>
          <w:p w14:paraId="63D115B1">
            <w:pPr>
              <w:widowControl/>
              <w:jc w:val="center"/>
            </w:pPr>
          </w:p>
        </w:tc>
      </w:tr>
      <w:tr w14:paraId="69728A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7F81F625">
            <w:pPr>
              <w:jc w:val="center"/>
            </w:pPr>
          </w:p>
        </w:tc>
        <w:tc>
          <w:tcPr>
            <w:tcW w:w="3171" w:type="dxa"/>
            <w:tcBorders>
              <w:left w:val="single" w:color="auto" w:sz="4" w:space="0"/>
            </w:tcBorders>
          </w:tcPr>
          <w:p w14:paraId="0E069A54">
            <w:pPr>
              <w:jc w:val="center"/>
            </w:pPr>
          </w:p>
        </w:tc>
        <w:tc>
          <w:tcPr>
            <w:tcW w:w="3260" w:type="dxa"/>
          </w:tcPr>
          <w:p w14:paraId="2F0F5B0C">
            <w:pPr>
              <w:widowControl/>
              <w:jc w:val="center"/>
            </w:pPr>
          </w:p>
        </w:tc>
        <w:tc>
          <w:tcPr>
            <w:tcW w:w="709" w:type="dxa"/>
          </w:tcPr>
          <w:p w14:paraId="150BABD8">
            <w:pPr>
              <w:widowControl/>
              <w:jc w:val="center"/>
            </w:pPr>
          </w:p>
        </w:tc>
        <w:tc>
          <w:tcPr>
            <w:tcW w:w="850" w:type="dxa"/>
          </w:tcPr>
          <w:p w14:paraId="01C491D9">
            <w:pPr>
              <w:widowControl/>
              <w:jc w:val="center"/>
            </w:pPr>
          </w:p>
        </w:tc>
        <w:tc>
          <w:tcPr>
            <w:tcW w:w="1276" w:type="dxa"/>
            <w:tcBorders>
              <w:right w:val="single" w:color="auto" w:sz="4" w:space="0"/>
            </w:tcBorders>
          </w:tcPr>
          <w:p w14:paraId="3F50EB28">
            <w:pPr>
              <w:widowControl/>
              <w:jc w:val="center"/>
            </w:pPr>
          </w:p>
        </w:tc>
      </w:tr>
    </w:tbl>
    <w:p w14:paraId="12AF4A70">
      <w:pPr>
        <w:widowControl/>
        <w:jc w:val="left"/>
      </w:pPr>
      <w:r>
        <w:br w:type="page"/>
      </w:r>
    </w:p>
    <w:tbl>
      <w:tblPr>
        <w:tblStyle w:val="6"/>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04BEB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7E87989A">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16AF37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796CB7F">
            <w:pPr>
              <w:jc w:val="center"/>
              <w:rPr>
                <w:rFonts w:eastAsia="宋体"/>
              </w:rPr>
            </w:pPr>
            <w:r>
              <w:rPr>
                <w:rFonts w:hint="eastAsia"/>
              </w:rPr>
              <w:t>序号</w:t>
            </w:r>
          </w:p>
        </w:tc>
        <w:tc>
          <w:tcPr>
            <w:tcW w:w="2277" w:type="dxa"/>
            <w:tcBorders>
              <w:left w:val="single" w:color="auto" w:sz="4" w:space="0"/>
            </w:tcBorders>
            <w:vAlign w:val="center"/>
          </w:tcPr>
          <w:p w14:paraId="6BCD010B">
            <w:pPr>
              <w:jc w:val="center"/>
            </w:pPr>
            <w:r>
              <w:rPr>
                <w:rFonts w:hint="eastAsia"/>
              </w:rPr>
              <w:t>成果名称</w:t>
            </w:r>
          </w:p>
        </w:tc>
        <w:tc>
          <w:tcPr>
            <w:tcW w:w="655" w:type="dxa"/>
            <w:vAlign w:val="center"/>
          </w:tcPr>
          <w:p w14:paraId="2818D266">
            <w:pPr>
              <w:jc w:val="center"/>
              <w:rPr>
                <w:rFonts w:eastAsia="宋体"/>
              </w:rPr>
            </w:pPr>
            <w:r>
              <w:rPr>
                <w:rFonts w:hint="eastAsia"/>
              </w:rPr>
              <w:t>类别</w:t>
            </w:r>
          </w:p>
        </w:tc>
        <w:tc>
          <w:tcPr>
            <w:tcW w:w="1058" w:type="dxa"/>
            <w:vAlign w:val="center"/>
          </w:tcPr>
          <w:p w14:paraId="63E8CBAB">
            <w:pPr>
              <w:jc w:val="center"/>
            </w:pPr>
            <w:r>
              <w:rPr>
                <w:rFonts w:hint="eastAsia"/>
              </w:rPr>
              <w:t>合（独）著译及排名</w:t>
            </w:r>
          </w:p>
        </w:tc>
        <w:tc>
          <w:tcPr>
            <w:tcW w:w="1276" w:type="dxa"/>
            <w:vAlign w:val="center"/>
          </w:tcPr>
          <w:p w14:paraId="1B126293">
            <w:pPr>
              <w:jc w:val="center"/>
              <w:rPr>
                <w:rFonts w:hint="eastAsia"/>
              </w:rPr>
            </w:pPr>
            <w:r>
              <w:rPr>
                <w:rFonts w:hint="eastAsia"/>
              </w:rPr>
              <w:t>出版社和</w:t>
            </w:r>
          </w:p>
          <w:p w14:paraId="33BBECA1">
            <w:pPr>
              <w:jc w:val="center"/>
              <w:rPr>
                <w:rFonts w:eastAsia="宋体"/>
              </w:rPr>
            </w:pPr>
            <w:r>
              <w:rPr>
                <w:rFonts w:hint="eastAsia"/>
              </w:rPr>
              <w:t>出版时间</w:t>
            </w:r>
          </w:p>
        </w:tc>
        <w:tc>
          <w:tcPr>
            <w:tcW w:w="851" w:type="dxa"/>
            <w:tcBorders>
              <w:right w:val="single" w:color="auto" w:sz="4" w:space="0"/>
            </w:tcBorders>
            <w:vAlign w:val="center"/>
          </w:tcPr>
          <w:p w14:paraId="3F8BA92B">
            <w:pPr>
              <w:jc w:val="center"/>
              <w:rPr>
                <w:rFonts w:eastAsia="宋体"/>
              </w:rPr>
            </w:pPr>
            <w:r>
              <w:rPr>
                <w:rFonts w:hint="eastAsia"/>
              </w:rPr>
              <w:t>CIP核字号</w:t>
            </w:r>
          </w:p>
        </w:tc>
        <w:tc>
          <w:tcPr>
            <w:tcW w:w="1134" w:type="dxa"/>
            <w:tcBorders>
              <w:left w:val="single" w:color="auto" w:sz="4" w:space="0"/>
            </w:tcBorders>
            <w:vAlign w:val="center"/>
          </w:tcPr>
          <w:p w14:paraId="3BC0A308">
            <w:pPr>
              <w:jc w:val="center"/>
            </w:pPr>
            <w:r>
              <w:rPr>
                <w:rFonts w:hint="eastAsia"/>
              </w:rPr>
              <w:t>总字数（万字）</w:t>
            </w:r>
          </w:p>
        </w:tc>
        <w:tc>
          <w:tcPr>
            <w:tcW w:w="992" w:type="dxa"/>
            <w:vAlign w:val="center"/>
          </w:tcPr>
          <w:p w14:paraId="014A9D44">
            <w:pPr>
              <w:jc w:val="center"/>
            </w:pPr>
            <w:r>
              <w:rPr>
                <w:rFonts w:hint="eastAsia"/>
              </w:rPr>
              <w:t>个人撰</w:t>
            </w:r>
          </w:p>
          <w:p w14:paraId="48F612A3">
            <w:pPr>
              <w:jc w:val="center"/>
              <w:rPr>
                <w:rFonts w:eastAsia="宋体"/>
              </w:rPr>
            </w:pPr>
            <w:r>
              <w:rPr>
                <w:rFonts w:hint="eastAsia"/>
              </w:rPr>
              <w:t>写字数（万字）</w:t>
            </w:r>
          </w:p>
        </w:tc>
        <w:tc>
          <w:tcPr>
            <w:tcW w:w="850" w:type="dxa"/>
            <w:vAlign w:val="center"/>
          </w:tcPr>
          <w:p w14:paraId="411769BD">
            <w:pPr>
              <w:jc w:val="center"/>
              <w:rPr>
                <w:rFonts w:eastAsia="宋体"/>
              </w:rPr>
            </w:pPr>
            <w:r>
              <w:rPr>
                <w:rFonts w:hint="eastAsia"/>
              </w:rPr>
              <w:t>检索页（有或无）</w:t>
            </w:r>
          </w:p>
        </w:tc>
      </w:tr>
      <w:tr w14:paraId="4AD7B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236B8E7"/>
          <w:p w14:paraId="792F8789"/>
        </w:tc>
        <w:tc>
          <w:tcPr>
            <w:tcW w:w="2277" w:type="dxa"/>
            <w:tcBorders>
              <w:left w:val="single" w:color="auto" w:sz="4" w:space="0"/>
            </w:tcBorders>
            <w:vAlign w:val="center"/>
          </w:tcPr>
          <w:p w14:paraId="28F2BA77"/>
        </w:tc>
        <w:tc>
          <w:tcPr>
            <w:tcW w:w="655" w:type="dxa"/>
            <w:vAlign w:val="center"/>
          </w:tcPr>
          <w:p w14:paraId="23859A1D"/>
        </w:tc>
        <w:tc>
          <w:tcPr>
            <w:tcW w:w="1058" w:type="dxa"/>
            <w:vAlign w:val="center"/>
          </w:tcPr>
          <w:p w14:paraId="0203BCAA"/>
        </w:tc>
        <w:tc>
          <w:tcPr>
            <w:tcW w:w="1276" w:type="dxa"/>
            <w:vAlign w:val="center"/>
          </w:tcPr>
          <w:p w14:paraId="36C5130B"/>
        </w:tc>
        <w:tc>
          <w:tcPr>
            <w:tcW w:w="851" w:type="dxa"/>
            <w:tcBorders>
              <w:right w:val="single" w:color="auto" w:sz="4" w:space="0"/>
            </w:tcBorders>
            <w:vAlign w:val="center"/>
          </w:tcPr>
          <w:p w14:paraId="1188CDD6"/>
        </w:tc>
        <w:tc>
          <w:tcPr>
            <w:tcW w:w="1134" w:type="dxa"/>
            <w:tcBorders>
              <w:left w:val="single" w:color="auto" w:sz="4" w:space="0"/>
            </w:tcBorders>
            <w:vAlign w:val="center"/>
          </w:tcPr>
          <w:p w14:paraId="748F8289"/>
        </w:tc>
        <w:tc>
          <w:tcPr>
            <w:tcW w:w="992" w:type="dxa"/>
            <w:vAlign w:val="center"/>
          </w:tcPr>
          <w:p w14:paraId="0A293985"/>
        </w:tc>
        <w:tc>
          <w:tcPr>
            <w:tcW w:w="850" w:type="dxa"/>
            <w:vAlign w:val="center"/>
          </w:tcPr>
          <w:p w14:paraId="6F4DEDCB"/>
        </w:tc>
      </w:tr>
      <w:tr w14:paraId="0E1EB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0EDE006"/>
          <w:p w14:paraId="31724ED1"/>
        </w:tc>
        <w:tc>
          <w:tcPr>
            <w:tcW w:w="2277" w:type="dxa"/>
            <w:tcBorders>
              <w:left w:val="single" w:color="auto" w:sz="4" w:space="0"/>
            </w:tcBorders>
            <w:vAlign w:val="center"/>
          </w:tcPr>
          <w:p w14:paraId="497E2450"/>
        </w:tc>
        <w:tc>
          <w:tcPr>
            <w:tcW w:w="655" w:type="dxa"/>
            <w:vAlign w:val="center"/>
          </w:tcPr>
          <w:p w14:paraId="5E340268"/>
        </w:tc>
        <w:tc>
          <w:tcPr>
            <w:tcW w:w="1058" w:type="dxa"/>
            <w:vAlign w:val="center"/>
          </w:tcPr>
          <w:p w14:paraId="6F37A9F5"/>
        </w:tc>
        <w:tc>
          <w:tcPr>
            <w:tcW w:w="1276" w:type="dxa"/>
            <w:vAlign w:val="center"/>
          </w:tcPr>
          <w:p w14:paraId="1E0D80BB"/>
        </w:tc>
        <w:tc>
          <w:tcPr>
            <w:tcW w:w="851" w:type="dxa"/>
            <w:tcBorders>
              <w:right w:val="single" w:color="auto" w:sz="4" w:space="0"/>
            </w:tcBorders>
            <w:vAlign w:val="center"/>
          </w:tcPr>
          <w:p w14:paraId="6A7034CE"/>
        </w:tc>
        <w:tc>
          <w:tcPr>
            <w:tcW w:w="1134" w:type="dxa"/>
            <w:tcBorders>
              <w:left w:val="single" w:color="auto" w:sz="4" w:space="0"/>
            </w:tcBorders>
            <w:vAlign w:val="center"/>
          </w:tcPr>
          <w:p w14:paraId="0A3D5F02"/>
        </w:tc>
        <w:tc>
          <w:tcPr>
            <w:tcW w:w="992" w:type="dxa"/>
            <w:vAlign w:val="center"/>
          </w:tcPr>
          <w:p w14:paraId="738C74FB"/>
        </w:tc>
        <w:tc>
          <w:tcPr>
            <w:tcW w:w="850" w:type="dxa"/>
            <w:vAlign w:val="center"/>
          </w:tcPr>
          <w:p w14:paraId="215D57DB"/>
        </w:tc>
      </w:tr>
      <w:tr w14:paraId="7AEC3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B286C2E"/>
          <w:p w14:paraId="77A50A1C"/>
        </w:tc>
        <w:tc>
          <w:tcPr>
            <w:tcW w:w="2277" w:type="dxa"/>
            <w:tcBorders>
              <w:left w:val="single" w:color="auto" w:sz="4" w:space="0"/>
            </w:tcBorders>
            <w:vAlign w:val="center"/>
          </w:tcPr>
          <w:p w14:paraId="4B024665"/>
        </w:tc>
        <w:tc>
          <w:tcPr>
            <w:tcW w:w="655" w:type="dxa"/>
            <w:vAlign w:val="center"/>
          </w:tcPr>
          <w:p w14:paraId="25DAFFE3"/>
        </w:tc>
        <w:tc>
          <w:tcPr>
            <w:tcW w:w="1058" w:type="dxa"/>
            <w:vAlign w:val="center"/>
          </w:tcPr>
          <w:p w14:paraId="7432863B"/>
        </w:tc>
        <w:tc>
          <w:tcPr>
            <w:tcW w:w="1276" w:type="dxa"/>
            <w:vAlign w:val="center"/>
          </w:tcPr>
          <w:p w14:paraId="1D75E53B"/>
        </w:tc>
        <w:tc>
          <w:tcPr>
            <w:tcW w:w="851" w:type="dxa"/>
            <w:tcBorders>
              <w:right w:val="single" w:color="auto" w:sz="4" w:space="0"/>
            </w:tcBorders>
            <w:vAlign w:val="center"/>
          </w:tcPr>
          <w:p w14:paraId="0B0C3A05"/>
        </w:tc>
        <w:tc>
          <w:tcPr>
            <w:tcW w:w="1134" w:type="dxa"/>
            <w:tcBorders>
              <w:left w:val="single" w:color="auto" w:sz="4" w:space="0"/>
            </w:tcBorders>
            <w:vAlign w:val="center"/>
          </w:tcPr>
          <w:p w14:paraId="6D24ACD7"/>
        </w:tc>
        <w:tc>
          <w:tcPr>
            <w:tcW w:w="992" w:type="dxa"/>
            <w:vAlign w:val="center"/>
          </w:tcPr>
          <w:p w14:paraId="18F44E8F"/>
        </w:tc>
        <w:tc>
          <w:tcPr>
            <w:tcW w:w="850" w:type="dxa"/>
            <w:vAlign w:val="center"/>
          </w:tcPr>
          <w:p w14:paraId="2DEC0CA2"/>
        </w:tc>
      </w:tr>
      <w:tr w14:paraId="745FA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864E162"/>
          <w:p w14:paraId="4C0B6AB0"/>
        </w:tc>
        <w:tc>
          <w:tcPr>
            <w:tcW w:w="2277" w:type="dxa"/>
            <w:tcBorders>
              <w:left w:val="single" w:color="auto" w:sz="4" w:space="0"/>
            </w:tcBorders>
            <w:vAlign w:val="center"/>
          </w:tcPr>
          <w:p w14:paraId="3F11FD7B"/>
        </w:tc>
        <w:tc>
          <w:tcPr>
            <w:tcW w:w="655" w:type="dxa"/>
            <w:vAlign w:val="center"/>
          </w:tcPr>
          <w:p w14:paraId="7655FD44"/>
        </w:tc>
        <w:tc>
          <w:tcPr>
            <w:tcW w:w="1058" w:type="dxa"/>
            <w:vAlign w:val="center"/>
          </w:tcPr>
          <w:p w14:paraId="634CFB7B"/>
        </w:tc>
        <w:tc>
          <w:tcPr>
            <w:tcW w:w="1276" w:type="dxa"/>
            <w:vAlign w:val="center"/>
          </w:tcPr>
          <w:p w14:paraId="1D94E78F"/>
        </w:tc>
        <w:tc>
          <w:tcPr>
            <w:tcW w:w="851" w:type="dxa"/>
            <w:tcBorders>
              <w:right w:val="single" w:color="auto" w:sz="4" w:space="0"/>
            </w:tcBorders>
            <w:vAlign w:val="center"/>
          </w:tcPr>
          <w:p w14:paraId="264DB4BA"/>
        </w:tc>
        <w:tc>
          <w:tcPr>
            <w:tcW w:w="1134" w:type="dxa"/>
            <w:tcBorders>
              <w:left w:val="single" w:color="auto" w:sz="4" w:space="0"/>
            </w:tcBorders>
            <w:vAlign w:val="center"/>
          </w:tcPr>
          <w:p w14:paraId="2C004BF1"/>
        </w:tc>
        <w:tc>
          <w:tcPr>
            <w:tcW w:w="992" w:type="dxa"/>
            <w:vAlign w:val="center"/>
          </w:tcPr>
          <w:p w14:paraId="01BEAF49"/>
        </w:tc>
        <w:tc>
          <w:tcPr>
            <w:tcW w:w="850" w:type="dxa"/>
            <w:vAlign w:val="center"/>
          </w:tcPr>
          <w:p w14:paraId="143E3380"/>
        </w:tc>
      </w:tr>
      <w:tr w14:paraId="7FDC44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00F8242B"/>
          <w:p w14:paraId="54E82261"/>
        </w:tc>
        <w:tc>
          <w:tcPr>
            <w:tcW w:w="2277" w:type="dxa"/>
            <w:tcBorders>
              <w:left w:val="single" w:color="auto" w:sz="4" w:space="0"/>
            </w:tcBorders>
            <w:vAlign w:val="center"/>
          </w:tcPr>
          <w:p w14:paraId="02861305"/>
        </w:tc>
        <w:tc>
          <w:tcPr>
            <w:tcW w:w="655" w:type="dxa"/>
            <w:vAlign w:val="center"/>
          </w:tcPr>
          <w:p w14:paraId="53412B4B"/>
        </w:tc>
        <w:tc>
          <w:tcPr>
            <w:tcW w:w="1058" w:type="dxa"/>
            <w:vAlign w:val="center"/>
          </w:tcPr>
          <w:p w14:paraId="0691467F"/>
        </w:tc>
        <w:tc>
          <w:tcPr>
            <w:tcW w:w="1276" w:type="dxa"/>
            <w:vAlign w:val="center"/>
          </w:tcPr>
          <w:p w14:paraId="5DF8E67F"/>
        </w:tc>
        <w:tc>
          <w:tcPr>
            <w:tcW w:w="851" w:type="dxa"/>
            <w:tcBorders>
              <w:right w:val="single" w:color="auto" w:sz="4" w:space="0"/>
            </w:tcBorders>
            <w:vAlign w:val="center"/>
          </w:tcPr>
          <w:p w14:paraId="59B5BADF"/>
        </w:tc>
        <w:tc>
          <w:tcPr>
            <w:tcW w:w="1134" w:type="dxa"/>
            <w:tcBorders>
              <w:left w:val="single" w:color="auto" w:sz="4" w:space="0"/>
            </w:tcBorders>
            <w:vAlign w:val="center"/>
          </w:tcPr>
          <w:p w14:paraId="6097AC9E"/>
        </w:tc>
        <w:tc>
          <w:tcPr>
            <w:tcW w:w="992" w:type="dxa"/>
            <w:vAlign w:val="center"/>
          </w:tcPr>
          <w:p w14:paraId="78B27A0D"/>
        </w:tc>
        <w:tc>
          <w:tcPr>
            <w:tcW w:w="850" w:type="dxa"/>
            <w:vAlign w:val="center"/>
          </w:tcPr>
          <w:p w14:paraId="446AA02A"/>
        </w:tc>
      </w:tr>
      <w:tr w14:paraId="16736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78B65A3"/>
          <w:p w14:paraId="02EF5815"/>
        </w:tc>
        <w:tc>
          <w:tcPr>
            <w:tcW w:w="2277" w:type="dxa"/>
            <w:tcBorders>
              <w:left w:val="single" w:color="auto" w:sz="4" w:space="0"/>
            </w:tcBorders>
            <w:vAlign w:val="center"/>
          </w:tcPr>
          <w:p w14:paraId="45468853"/>
        </w:tc>
        <w:tc>
          <w:tcPr>
            <w:tcW w:w="655" w:type="dxa"/>
            <w:vAlign w:val="center"/>
          </w:tcPr>
          <w:p w14:paraId="2A21B7F1"/>
        </w:tc>
        <w:tc>
          <w:tcPr>
            <w:tcW w:w="1058" w:type="dxa"/>
            <w:vAlign w:val="center"/>
          </w:tcPr>
          <w:p w14:paraId="629797D3"/>
        </w:tc>
        <w:tc>
          <w:tcPr>
            <w:tcW w:w="1276" w:type="dxa"/>
            <w:vAlign w:val="center"/>
          </w:tcPr>
          <w:p w14:paraId="41F4C259"/>
        </w:tc>
        <w:tc>
          <w:tcPr>
            <w:tcW w:w="851" w:type="dxa"/>
            <w:tcBorders>
              <w:right w:val="single" w:color="auto" w:sz="4" w:space="0"/>
            </w:tcBorders>
            <w:vAlign w:val="center"/>
          </w:tcPr>
          <w:p w14:paraId="3FA7E18D"/>
        </w:tc>
        <w:tc>
          <w:tcPr>
            <w:tcW w:w="1134" w:type="dxa"/>
            <w:tcBorders>
              <w:left w:val="single" w:color="auto" w:sz="4" w:space="0"/>
            </w:tcBorders>
            <w:vAlign w:val="center"/>
          </w:tcPr>
          <w:p w14:paraId="62419AA7"/>
        </w:tc>
        <w:tc>
          <w:tcPr>
            <w:tcW w:w="992" w:type="dxa"/>
            <w:vAlign w:val="center"/>
          </w:tcPr>
          <w:p w14:paraId="5F18CBC6"/>
        </w:tc>
        <w:tc>
          <w:tcPr>
            <w:tcW w:w="850" w:type="dxa"/>
            <w:vAlign w:val="center"/>
          </w:tcPr>
          <w:p w14:paraId="5DE29C2C"/>
        </w:tc>
      </w:tr>
      <w:tr w14:paraId="241D06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3093F9A0"/>
          <w:p w14:paraId="43CEBAB7"/>
        </w:tc>
        <w:tc>
          <w:tcPr>
            <w:tcW w:w="2277" w:type="dxa"/>
            <w:tcBorders>
              <w:left w:val="single" w:color="auto" w:sz="4" w:space="0"/>
            </w:tcBorders>
            <w:vAlign w:val="center"/>
          </w:tcPr>
          <w:p w14:paraId="3939A24F"/>
        </w:tc>
        <w:tc>
          <w:tcPr>
            <w:tcW w:w="655" w:type="dxa"/>
            <w:vAlign w:val="center"/>
          </w:tcPr>
          <w:p w14:paraId="6D9CCC11"/>
        </w:tc>
        <w:tc>
          <w:tcPr>
            <w:tcW w:w="1058" w:type="dxa"/>
            <w:vAlign w:val="center"/>
          </w:tcPr>
          <w:p w14:paraId="535EEE3F"/>
        </w:tc>
        <w:tc>
          <w:tcPr>
            <w:tcW w:w="1276" w:type="dxa"/>
            <w:vAlign w:val="center"/>
          </w:tcPr>
          <w:p w14:paraId="76BDBA2B"/>
        </w:tc>
        <w:tc>
          <w:tcPr>
            <w:tcW w:w="851" w:type="dxa"/>
            <w:tcBorders>
              <w:right w:val="single" w:color="auto" w:sz="4" w:space="0"/>
            </w:tcBorders>
            <w:vAlign w:val="center"/>
          </w:tcPr>
          <w:p w14:paraId="5A218AC9"/>
        </w:tc>
        <w:tc>
          <w:tcPr>
            <w:tcW w:w="1134" w:type="dxa"/>
            <w:tcBorders>
              <w:left w:val="single" w:color="auto" w:sz="4" w:space="0"/>
            </w:tcBorders>
            <w:vAlign w:val="center"/>
          </w:tcPr>
          <w:p w14:paraId="7B8797E7"/>
        </w:tc>
        <w:tc>
          <w:tcPr>
            <w:tcW w:w="992" w:type="dxa"/>
            <w:vAlign w:val="center"/>
          </w:tcPr>
          <w:p w14:paraId="06B4DBB9"/>
        </w:tc>
        <w:tc>
          <w:tcPr>
            <w:tcW w:w="850" w:type="dxa"/>
            <w:vAlign w:val="center"/>
          </w:tcPr>
          <w:p w14:paraId="4BB06CF2"/>
        </w:tc>
      </w:tr>
    </w:tbl>
    <w:p w14:paraId="3DEB61D7"/>
    <w:tbl>
      <w:tblPr>
        <w:tblStyle w:val="6"/>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07B7F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5200E318">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61C656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401A1330">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552BCD7A">
            <w:pPr>
              <w:jc w:val="center"/>
            </w:pPr>
            <w:r>
              <w:rPr>
                <w:rFonts w:hint="eastAsia"/>
              </w:rPr>
              <w:t>获奖成果名称</w:t>
            </w:r>
          </w:p>
        </w:tc>
        <w:tc>
          <w:tcPr>
            <w:tcW w:w="1200" w:type="dxa"/>
            <w:tcBorders>
              <w:left w:val="single" w:color="auto" w:sz="4" w:space="0"/>
            </w:tcBorders>
            <w:vAlign w:val="center"/>
          </w:tcPr>
          <w:p w14:paraId="6D9A1172">
            <w:pPr>
              <w:jc w:val="center"/>
              <w:rPr>
                <w:rFonts w:eastAsia="宋体"/>
              </w:rPr>
            </w:pPr>
            <w:r>
              <w:rPr>
                <w:rFonts w:hint="eastAsia"/>
              </w:rPr>
              <w:t>成果类别</w:t>
            </w:r>
          </w:p>
        </w:tc>
        <w:tc>
          <w:tcPr>
            <w:tcW w:w="1882" w:type="dxa"/>
            <w:tcBorders>
              <w:right w:val="single" w:color="auto" w:sz="4" w:space="0"/>
            </w:tcBorders>
            <w:vAlign w:val="center"/>
          </w:tcPr>
          <w:p w14:paraId="7C0ED76A">
            <w:pPr>
              <w:ind w:firstLine="210" w:firstLineChars="100"/>
              <w:rPr>
                <w:rFonts w:eastAsia="宋体"/>
              </w:rPr>
            </w:pPr>
            <w:r>
              <w:rPr>
                <w:rFonts w:hint="eastAsia"/>
              </w:rPr>
              <w:t>奖励名称</w:t>
            </w:r>
          </w:p>
        </w:tc>
        <w:tc>
          <w:tcPr>
            <w:tcW w:w="1077" w:type="dxa"/>
            <w:tcBorders>
              <w:left w:val="single" w:color="auto" w:sz="4" w:space="0"/>
            </w:tcBorders>
            <w:vAlign w:val="center"/>
          </w:tcPr>
          <w:p w14:paraId="2CA6B211">
            <w:pPr>
              <w:rPr>
                <w:rFonts w:eastAsia="宋体"/>
              </w:rPr>
            </w:pPr>
            <w:r>
              <w:rPr>
                <w:rFonts w:hint="eastAsia"/>
              </w:rPr>
              <w:t>获奖等级</w:t>
            </w:r>
          </w:p>
        </w:tc>
        <w:tc>
          <w:tcPr>
            <w:tcW w:w="928" w:type="dxa"/>
            <w:vAlign w:val="center"/>
          </w:tcPr>
          <w:p w14:paraId="057B3DBF">
            <w:pPr>
              <w:jc w:val="center"/>
            </w:pPr>
            <w:r>
              <w:rPr>
                <w:rFonts w:hint="eastAsia"/>
              </w:rPr>
              <w:t>获奖</w:t>
            </w:r>
          </w:p>
          <w:p w14:paraId="57197659">
            <w:pPr>
              <w:jc w:val="center"/>
            </w:pPr>
            <w:r>
              <w:rPr>
                <w:rFonts w:hint="eastAsia"/>
              </w:rPr>
              <w:t>时间</w:t>
            </w:r>
          </w:p>
        </w:tc>
        <w:tc>
          <w:tcPr>
            <w:tcW w:w="897" w:type="dxa"/>
            <w:vAlign w:val="center"/>
          </w:tcPr>
          <w:p w14:paraId="08D64024">
            <w:pPr>
              <w:jc w:val="center"/>
            </w:pPr>
            <w:r>
              <w:rPr>
                <w:rFonts w:hint="eastAsia"/>
              </w:rPr>
              <w:t>第几</w:t>
            </w:r>
          </w:p>
          <w:p w14:paraId="58B10B13">
            <w:pPr>
              <w:jc w:val="center"/>
              <w:rPr>
                <w:rFonts w:eastAsia="宋体"/>
              </w:rPr>
            </w:pPr>
            <w:r>
              <w:rPr>
                <w:rFonts w:hint="eastAsia"/>
              </w:rPr>
              <w:t>完成人</w:t>
            </w:r>
          </w:p>
        </w:tc>
        <w:tc>
          <w:tcPr>
            <w:tcW w:w="852" w:type="dxa"/>
            <w:vAlign w:val="center"/>
          </w:tcPr>
          <w:p w14:paraId="7CA57DA2">
            <w:pPr>
              <w:jc w:val="center"/>
              <w:rPr>
                <w:rFonts w:eastAsia="宋体"/>
              </w:rPr>
            </w:pPr>
            <w:r>
              <w:rPr>
                <w:rFonts w:hint="eastAsia"/>
              </w:rPr>
              <w:t>备注</w:t>
            </w:r>
          </w:p>
        </w:tc>
      </w:tr>
      <w:tr w14:paraId="34BBFC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16BCCAA">
            <w:pPr>
              <w:jc w:val="center"/>
            </w:pPr>
          </w:p>
          <w:p w14:paraId="2A74278E">
            <w:pPr>
              <w:jc w:val="center"/>
            </w:pPr>
          </w:p>
        </w:tc>
        <w:tc>
          <w:tcPr>
            <w:tcW w:w="2236" w:type="dxa"/>
            <w:tcBorders>
              <w:left w:val="single" w:color="auto" w:sz="4" w:space="0"/>
              <w:right w:val="single" w:color="auto" w:sz="4" w:space="0"/>
            </w:tcBorders>
            <w:vAlign w:val="center"/>
          </w:tcPr>
          <w:p w14:paraId="710A7E3C">
            <w:pPr>
              <w:jc w:val="center"/>
            </w:pPr>
          </w:p>
        </w:tc>
        <w:tc>
          <w:tcPr>
            <w:tcW w:w="1200" w:type="dxa"/>
            <w:tcBorders>
              <w:left w:val="single" w:color="auto" w:sz="4" w:space="0"/>
            </w:tcBorders>
            <w:vAlign w:val="center"/>
          </w:tcPr>
          <w:p w14:paraId="7144328D">
            <w:pPr>
              <w:jc w:val="center"/>
            </w:pPr>
          </w:p>
        </w:tc>
        <w:tc>
          <w:tcPr>
            <w:tcW w:w="1882" w:type="dxa"/>
            <w:tcBorders>
              <w:right w:val="single" w:color="auto" w:sz="4" w:space="0"/>
            </w:tcBorders>
            <w:vAlign w:val="center"/>
          </w:tcPr>
          <w:p w14:paraId="2313C95F">
            <w:pPr>
              <w:jc w:val="center"/>
            </w:pPr>
          </w:p>
        </w:tc>
        <w:tc>
          <w:tcPr>
            <w:tcW w:w="1077" w:type="dxa"/>
            <w:tcBorders>
              <w:left w:val="single" w:color="auto" w:sz="4" w:space="0"/>
            </w:tcBorders>
            <w:vAlign w:val="center"/>
          </w:tcPr>
          <w:p w14:paraId="1DBDAA9D">
            <w:pPr>
              <w:jc w:val="center"/>
            </w:pPr>
          </w:p>
        </w:tc>
        <w:tc>
          <w:tcPr>
            <w:tcW w:w="928" w:type="dxa"/>
            <w:vAlign w:val="center"/>
          </w:tcPr>
          <w:p w14:paraId="034755E7">
            <w:pPr>
              <w:jc w:val="center"/>
            </w:pPr>
          </w:p>
        </w:tc>
        <w:tc>
          <w:tcPr>
            <w:tcW w:w="897" w:type="dxa"/>
            <w:vAlign w:val="center"/>
          </w:tcPr>
          <w:p w14:paraId="275C5BA7">
            <w:pPr>
              <w:jc w:val="center"/>
            </w:pPr>
          </w:p>
        </w:tc>
        <w:tc>
          <w:tcPr>
            <w:tcW w:w="852" w:type="dxa"/>
            <w:vAlign w:val="center"/>
          </w:tcPr>
          <w:p w14:paraId="2E0C4B30">
            <w:pPr>
              <w:jc w:val="center"/>
            </w:pPr>
          </w:p>
        </w:tc>
      </w:tr>
      <w:tr w14:paraId="3D9EA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DBDB7B1">
            <w:pPr>
              <w:jc w:val="center"/>
            </w:pPr>
          </w:p>
          <w:p w14:paraId="57288EAA">
            <w:pPr>
              <w:jc w:val="center"/>
            </w:pPr>
          </w:p>
        </w:tc>
        <w:tc>
          <w:tcPr>
            <w:tcW w:w="2236" w:type="dxa"/>
            <w:tcBorders>
              <w:left w:val="single" w:color="auto" w:sz="4" w:space="0"/>
              <w:right w:val="single" w:color="auto" w:sz="4" w:space="0"/>
            </w:tcBorders>
            <w:vAlign w:val="center"/>
          </w:tcPr>
          <w:p w14:paraId="171F977B">
            <w:pPr>
              <w:jc w:val="center"/>
            </w:pPr>
          </w:p>
        </w:tc>
        <w:tc>
          <w:tcPr>
            <w:tcW w:w="1200" w:type="dxa"/>
            <w:tcBorders>
              <w:left w:val="single" w:color="auto" w:sz="4" w:space="0"/>
            </w:tcBorders>
            <w:vAlign w:val="center"/>
          </w:tcPr>
          <w:p w14:paraId="5358DB97">
            <w:pPr>
              <w:jc w:val="center"/>
            </w:pPr>
          </w:p>
        </w:tc>
        <w:tc>
          <w:tcPr>
            <w:tcW w:w="1882" w:type="dxa"/>
            <w:tcBorders>
              <w:right w:val="single" w:color="auto" w:sz="4" w:space="0"/>
            </w:tcBorders>
            <w:vAlign w:val="center"/>
          </w:tcPr>
          <w:p w14:paraId="353F5E4C">
            <w:pPr>
              <w:jc w:val="center"/>
            </w:pPr>
          </w:p>
        </w:tc>
        <w:tc>
          <w:tcPr>
            <w:tcW w:w="1077" w:type="dxa"/>
            <w:tcBorders>
              <w:left w:val="single" w:color="auto" w:sz="4" w:space="0"/>
            </w:tcBorders>
            <w:vAlign w:val="center"/>
          </w:tcPr>
          <w:p w14:paraId="16D36900">
            <w:pPr>
              <w:jc w:val="center"/>
            </w:pPr>
          </w:p>
        </w:tc>
        <w:tc>
          <w:tcPr>
            <w:tcW w:w="928" w:type="dxa"/>
            <w:vAlign w:val="center"/>
          </w:tcPr>
          <w:p w14:paraId="7DCD51E6">
            <w:pPr>
              <w:jc w:val="center"/>
            </w:pPr>
          </w:p>
        </w:tc>
        <w:tc>
          <w:tcPr>
            <w:tcW w:w="897" w:type="dxa"/>
            <w:vAlign w:val="center"/>
          </w:tcPr>
          <w:p w14:paraId="5053BCF2">
            <w:pPr>
              <w:jc w:val="center"/>
            </w:pPr>
          </w:p>
        </w:tc>
        <w:tc>
          <w:tcPr>
            <w:tcW w:w="852" w:type="dxa"/>
            <w:vAlign w:val="center"/>
          </w:tcPr>
          <w:p w14:paraId="09C0266A">
            <w:pPr>
              <w:jc w:val="center"/>
            </w:pPr>
          </w:p>
        </w:tc>
      </w:tr>
      <w:tr w14:paraId="3A113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40F980AE">
            <w:pPr>
              <w:jc w:val="center"/>
            </w:pPr>
          </w:p>
          <w:p w14:paraId="2211E59F">
            <w:pPr>
              <w:jc w:val="center"/>
            </w:pPr>
          </w:p>
        </w:tc>
        <w:tc>
          <w:tcPr>
            <w:tcW w:w="2236" w:type="dxa"/>
            <w:tcBorders>
              <w:left w:val="single" w:color="auto" w:sz="4" w:space="0"/>
              <w:right w:val="single" w:color="auto" w:sz="4" w:space="0"/>
            </w:tcBorders>
            <w:vAlign w:val="center"/>
          </w:tcPr>
          <w:p w14:paraId="5C60BE3A">
            <w:pPr>
              <w:jc w:val="center"/>
            </w:pPr>
          </w:p>
        </w:tc>
        <w:tc>
          <w:tcPr>
            <w:tcW w:w="1200" w:type="dxa"/>
            <w:tcBorders>
              <w:left w:val="single" w:color="auto" w:sz="4" w:space="0"/>
            </w:tcBorders>
            <w:vAlign w:val="center"/>
          </w:tcPr>
          <w:p w14:paraId="2C88C4CC">
            <w:pPr>
              <w:jc w:val="center"/>
            </w:pPr>
          </w:p>
        </w:tc>
        <w:tc>
          <w:tcPr>
            <w:tcW w:w="1882" w:type="dxa"/>
            <w:tcBorders>
              <w:right w:val="single" w:color="auto" w:sz="4" w:space="0"/>
            </w:tcBorders>
            <w:vAlign w:val="center"/>
          </w:tcPr>
          <w:p w14:paraId="3BA99B56">
            <w:pPr>
              <w:jc w:val="center"/>
            </w:pPr>
          </w:p>
        </w:tc>
        <w:tc>
          <w:tcPr>
            <w:tcW w:w="1077" w:type="dxa"/>
            <w:tcBorders>
              <w:left w:val="single" w:color="auto" w:sz="4" w:space="0"/>
            </w:tcBorders>
            <w:vAlign w:val="center"/>
          </w:tcPr>
          <w:p w14:paraId="4CDC2C01">
            <w:pPr>
              <w:jc w:val="center"/>
            </w:pPr>
          </w:p>
        </w:tc>
        <w:tc>
          <w:tcPr>
            <w:tcW w:w="928" w:type="dxa"/>
            <w:vAlign w:val="center"/>
          </w:tcPr>
          <w:p w14:paraId="3F4E778A">
            <w:pPr>
              <w:jc w:val="center"/>
            </w:pPr>
          </w:p>
        </w:tc>
        <w:tc>
          <w:tcPr>
            <w:tcW w:w="897" w:type="dxa"/>
            <w:vAlign w:val="center"/>
          </w:tcPr>
          <w:p w14:paraId="4F4BF842">
            <w:pPr>
              <w:jc w:val="center"/>
            </w:pPr>
          </w:p>
        </w:tc>
        <w:tc>
          <w:tcPr>
            <w:tcW w:w="852" w:type="dxa"/>
            <w:vAlign w:val="center"/>
          </w:tcPr>
          <w:p w14:paraId="40AB729E">
            <w:pPr>
              <w:jc w:val="center"/>
            </w:pPr>
          </w:p>
        </w:tc>
      </w:tr>
      <w:tr w14:paraId="0812BF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65FB23E7">
            <w:pPr>
              <w:jc w:val="center"/>
            </w:pPr>
          </w:p>
        </w:tc>
        <w:tc>
          <w:tcPr>
            <w:tcW w:w="2236" w:type="dxa"/>
            <w:tcBorders>
              <w:left w:val="single" w:color="auto" w:sz="4" w:space="0"/>
              <w:right w:val="single" w:color="auto" w:sz="4" w:space="0"/>
            </w:tcBorders>
            <w:vAlign w:val="center"/>
          </w:tcPr>
          <w:p w14:paraId="084160B9">
            <w:pPr>
              <w:jc w:val="center"/>
            </w:pPr>
          </w:p>
        </w:tc>
        <w:tc>
          <w:tcPr>
            <w:tcW w:w="1200" w:type="dxa"/>
            <w:tcBorders>
              <w:left w:val="single" w:color="auto" w:sz="4" w:space="0"/>
            </w:tcBorders>
            <w:vAlign w:val="center"/>
          </w:tcPr>
          <w:p w14:paraId="78031313">
            <w:pPr>
              <w:jc w:val="center"/>
            </w:pPr>
          </w:p>
        </w:tc>
        <w:tc>
          <w:tcPr>
            <w:tcW w:w="1882" w:type="dxa"/>
            <w:tcBorders>
              <w:right w:val="single" w:color="auto" w:sz="4" w:space="0"/>
            </w:tcBorders>
            <w:vAlign w:val="center"/>
          </w:tcPr>
          <w:p w14:paraId="5C95F3A8">
            <w:pPr>
              <w:jc w:val="center"/>
            </w:pPr>
          </w:p>
        </w:tc>
        <w:tc>
          <w:tcPr>
            <w:tcW w:w="1077" w:type="dxa"/>
            <w:tcBorders>
              <w:left w:val="single" w:color="auto" w:sz="4" w:space="0"/>
            </w:tcBorders>
            <w:vAlign w:val="center"/>
          </w:tcPr>
          <w:p w14:paraId="2AD7FF50">
            <w:pPr>
              <w:jc w:val="center"/>
            </w:pPr>
          </w:p>
        </w:tc>
        <w:tc>
          <w:tcPr>
            <w:tcW w:w="928" w:type="dxa"/>
            <w:vAlign w:val="center"/>
          </w:tcPr>
          <w:p w14:paraId="54CF6A78">
            <w:pPr>
              <w:jc w:val="center"/>
            </w:pPr>
          </w:p>
        </w:tc>
        <w:tc>
          <w:tcPr>
            <w:tcW w:w="897" w:type="dxa"/>
            <w:vAlign w:val="center"/>
          </w:tcPr>
          <w:p w14:paraId="03FE35E4">
            <w:pPr>
              <w:jc w:val="center"/>
            </w:pPr>
          </w:p>
        </w:tc>
        <w:tc>
          <w:tcPr>
            <w:tcW w:w="852" w:type="dxa"/>
            <w:vAlign w:val="center"/>
          </w:tcPr>
          <w:p w14:paraId="4A85C054">
            <w:pPr>
              <w:jc w:val="center"/>
            </w:pPr>
          </w:p>
        </w:tc>
      </w:tr>
      <w:tr w14:paraId="23F8E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7C3E2B09">
            <w:pPr>
              <w:jc w:val="center"/>
            </w:pPr>
          </w:p>
        </w:tc>
        <w:tc>
          <w:tcPr>
            <w:tcW w:w="2236" w:type="dxa"/>
            <w:tcBorders>
              <w:left w:val="single" w:color="auto" w:sz="4" w:space="0"/>
              <w:right w:val="single" w:color="auto" w:sz="4" w:space="0"/>
            </w:tcBorders>
            <w:vAlign w:val="center"/>
          </w:tcPr>
          <w:p w14:paraId="57688D1C">
            <w:pPr>
              <w:jc w:val="center"/>
            </w:pPr>
          </w:p>
        </w:tc>
        <w:tc>
          <w:tcPr>
            <w:tcW w:w="1200" w:type="dxa"/>
            <w:tcBorders>
              <w:left w:val="single" w:color="auto" w:sz="4" w:space="0"/>
            </w:tcBorders>
            <w:vAlign w:val="center"/>
          </w:tcPr>
          <w:p w14:paraId="424102BA">
            <w:pPr>
              <w:jc w:val="center"/>
            </w:pPr>
          </w:p>
        </w:tc>
        <w:tc>
          <w:tcPr>
            <w:tcW w:w="1882" w:type="dxa"/>
            <w:tcBorders>
              <w:right w:val="single" w:color="auto" w:sz="4" w:space="0"/>
            </w:tcBorders>
            <w:vAlign w:val="center"/>
          </w:tcPr>
          <w:p w14:paraId="7F8A6E08">
            <w:pPr>
              <w:jc w:val="center"/>
            </w:pPr>
          </w:p>
        </w:tc>
        <w:tc>
          <w:tcPr>
            <w:tcW w:w="1077" w:type="dxa"/>
            <w:tcBorders>
              <w:left w:val="single" w:color="auto" w:sz="4" w:space="0"/>
            </w:tcBorders>
            <w:vAlign w:val="center"/>
          </w:tcPr>
          <w:p w14:paraId="2A66B2C5">
            <w:pPr>
              <w:jc w:val="center"/>
            </w:pPr>
          </w:p>
        </w:tc>
        <w:tc>
          <w:tcPr>
            <w:tcW w:w="928" w:type="dxa"/>
            <w:vAlign w:val="center"/>
          </w:tcPr>
          <w:p w14:paraId="7A207871">
            <w:pPr>
              <w:jc w:val="center"/>
            </w:pPr>
          </w:p>
        </w:tc>
        <w:tc>
          <w:tcPr>
            <w:tcW w:w="897" w:type="dxa"/>
            <w:vAlign w:val="center"/>
          </w:tcPr>
          <w:p w14:paraId="4F7EAAA1">
            <w:pPr>
              <w:jc w:val="center"/>
            </w:pPr>
          </w:p>
        </w:tc>
        <w:tc>
          <w:tcPr>
            <w:tcW w:w="852" w:type="dxa"/>
            <w:vAlign w:val="center"/>
          </w:tcPr>
          <w:p w14:paraId="4D46F964">
            <w:pPr>
              <w:jc w:val="center"/>
            </w:pPr>
          </w:p>
        </w:tc>
      </w:tr>
    </w:tbl>
    <w:p w14:paraId="2E8FC705"/>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0FBFE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4D314E3C">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1CCA6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142DF90B">
            <w:pPr>
              <w:jc w:val="center"/>
              <w:rPr>
                <w:rFonts w:eastAsia="宋体"/>
              </w:rPr>
            </w:pPr>
            <w:r>
              <w:rPr>
                <w:rFonts w:hint="eastAsia"/>
              </w:rPr>
              <w:t>序号</w:t>
            </w:r>
          </w:p>
        </w:tc>
        <w:tc>
          <w:tcPr>
            <w:tcW w:w="3523" w:type="dxa"/>
            <w:vAlign w:val="center"/>
          </w:tcPr>
          <w:p w14:paraId="2BE98A2A">
            <w:pPr>
              <w:jc w:val="center"/>
            </w:pPr>
            <w:r>
              <w:rPr>
                <w:rFonts w:hint="eastAsia"/>
              </w:rPr>
              <w:t>项目（成果）名称</w:t>
            </w:r>
          </w:p>
        </w:tc>
        <w:tc>
          <w:tcPr>
            <w:tcW w:w="1639" w:type="dxa"/>
            <w:vAlign w:val="center"/>
          </w:tcPr>
          <w:p w14:paraId="1E485A50">
            <w:pPr>
              <w:jc w:val="center"/>
            </w:pPr>
            <w:r>
              <w:rPr>
                <w:rFonts w:hint="eastAsia"/>
              </w:rPr>
              <w:t>项目来源</w:t>
            </w:r>
          </w:p>
        </w:tc>
        <w:tc>
          <w:tcPr>
            <w:tcW w:w="1063" w:type="dxa"/>
            <w:vAlign w:val="center"/>
          </w:tcPr>
          <w:p w14:paraId="0E127BB9">
            <w:pPr>
              <w:jc w:val="center"/>
              <w:rPr>
                <w:rFonts w:eastAsia="宋体"/>
              </w:rPr>
            </w:pPr>
            <w:r>
              <w:rPr>
                <w:rFonts w:hint="eastAsia"/>
              </w:rPr>
              <w:t>时间</w:t>
            </w:r>
          </w:p>
        </w:tc>
        <w:tc>
          <w:tcPr>
            <w:tcW w:w="928" w:type="dxa"/>
            <w:vAlign w:val="center"/>
          </w:tcPr>
          <w:p w14:paraId="772C0652">
            <w:pPr>
              <w:jc w:val="center"/>
            </w:pPr>
            <w:r>
              <w:rPr>
                <w:rFonts w:hint="eastAsia"/>
              </w:rPr>
              <w:t>是否</w:t>
            </w:r>
          </w:p>
          <w:p w14:paraId="044982C0">
            <w:pPr>
              <w:jc w:val="center"/>
              <w:rPr>
                <w:rFonts w:eastAsia="宋体"/>
              </w:rPr>
            </w:pPr>
            <w:r>
              <w:rPr>
                <w:rFonts w:hint="eastAsia"/>
              </w:rPr>
              <w:t>主持</w:t>
            </w:r>
          </w:p>
        </w:tc>
        <w:tc>
          <w:tcPr>
            <w:tcW w:w="1091" w:type="dxa"/>
            <w:vAlign w:val="center"/>
          </w:tcPr>
          <w:p w14:paraId="40974648">
            <w:pPr>
              <w:jc w:val="center"/>
              <w:rPr>
                <w:rFonts w:eastAsia="宋体"/>
              </w:rPr>
            </w:pPr>
            <w:r>
              <w:rPr>
                <w:rFonts w:hint="eastAsia"/>
              </w:rPr>
              <w:t>到账经费（万元）</w:t>
            </w:r>
          </w:p>
        </w:tc>
        <w:tc>
          <w:tcPr>
            <w:tcW w:w="970" w:type="dxa"/>
            <w:vAlign w:val="center"/>
          </w:tcPr>
          <w:p w14:paraId="1F0B73E2">
            <w:pPr>
              <w:rPr>
                <w:rFonts w:eastAsia="宋体"/>
              </w:rPr>
            </w:pPr>
            <w:r>
              <w:rPr>
                <w:rFonts w:hint="eastAsia"/>
              </w:rPr>
              <w:t>备注</w:t>
            </w:r>
          </w:p>
        </w:tc>
      </w:tr>
      <w:tr w14:paraId="40232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002B99CC"/>
          <w:p w14:paraId="407A331A"/>
        </w:tc>
        <w:tc>
          <w:tcPr>
            <w:tcW w:w="3523" w:type="dxa"/>
            <w:vAlign w:val="center"/>
          </w:tcPr>
          <w:p w14:paraId="7FCDFD44"/>
        </w:tc>
        <w:tc>
          <w:tcPr>
            <w:tcW w:w="1639" w:type="dxa"/>
            <w:vAlign w:val="center"/>
          </w:tcPr>
          <w:p w14:paraId="6F104851"/>
        </w:tc>
        <w:tc>
          <w:tcPr>
            <w:tcW w:w="1063" w:type="dxa"/>
            <w:vAlign w:val="center"/>
          </w:tcPr>
          <w:p w14:paraId="698725AA"/>
        </w:tc>
        <w:tc>
          <w:tcPr>
            <w:tcW w:w="928" w:type="dxa"/>
            <w:vAlign w:val="center"/>
          </w:tcPr>
          <w:p w14:paraId="3FFC7D1D"/>
        </w:tc>
        <w:tc>
          <w:tcPr>
            <w:tcW w:w="1091" w:type="dxa"/>
            <w:vAlign w:val="center"/>
          </w:tcPr>
          <w:p w14:paraId="0BB4A922"/>
        </w:tc>
        <w:tc>
          <w:tcPr>
            <w:tcW w:w="970" w:type="dxa"/>
            <w:vAlign w:val="center"/>
          </w:tcPr>
          <w:p w14:paraId="135C9353"/>
        </w:tc>
      </w:tr>
      <w:tr w14:paraId="0CE24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326B3833"/>
          <w:p w14:paraId="23ED6A13"/>
        </w:tc>
        <w:tc>
          <w:tcPr>
            <w:tcW w:w="3523" w:type="dxa"/>
            <w:vAlign w:val="center"/>
          </w:tcPr>
          <w:p w14:paraId="69162A4A"/>
        </w:tc>
        <w:tc>
          <w:tcPr>
            <w:tcW w:w="1639" w:type="dxa"/>
            <w:vAlign w:val="center"/>
          </w:tcPr>
          <w:p w14:paraId="316C74C8"/>
        </w:tc>
        <w:tc>
          <w:tcPr>
            <w:tcW w:w="1063" w:type="dxa"/>
            <w:vAlign w:val="center"/>
          </w:tcPr>
          <w:p w14:paraId="00C623AA"/>
        </w:tc>
        <w:tc>
          <w:tcPr>
            <w:tcW w:w="928" w:type="dxa"/>
            <w:vAlign w:val="center"/>
          </w:tcPr>
          <w:p w14:paraId="367A1BEE"/>
        </w:tc>
        <w:tc>
          <w:tcPr>
            <w:tcW w:w="1091" w:type="dxa"/>
            <w:vAlign w:val="center"/>
          </w:tcPr>
          <w:p w14:paraId="1EA4124F"/>
        </w:tc>
        <w:tc>
          <w:tcPr>
            <w:tcW w:w="970" w:type="dxa"/>
            <w:vAlign w:val="center"/>
          </w:tcPr>
          <w:p w14:paraId="4049F885"/>
        </w:tc>
      </w:tr>
      <w:tr w14:paraId="06C31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 w:hRule="atLeast"/>
        </w:trPr>
        <w:tc>
          <w:tcPr>
            <w:tcW w:w="567" w:type="dxa"/>
            <w:vAlign w:val="center"/>
          </w:tcPr>
          <w:p w14:paraId="0F9A57B2"/>
          <w:p w14:paraId="7C458A8A"/>
        </w:tc>
        <w:tc>
          <w:tcPr>
            <w:tcW w:w="3523" w:type="dxa"/>
            <w:vAlign w:val="center"/>
          </w:tcPr>
          <w:p w14:paraId="21EC3690"/>
        </w:tc>
        <w:tc>
          <w:tcPr>
            <w:tcW w:w="1639" w:type="dxa"/>
            <w:vAlign w:val="center"/>
          </w:tcPr>
          <w:p w14:paraId="3CAA2673"/>
        </w:tc>
        <w:tc>
          <w:tcPr>
            <w:tcW w:w="1063" w:type="dxa"/>
            <w:vAlign w:val="center"/>
          </w:tcPr>
          <w:p w14:paraId="68A95EED"/>
        </w:tc>
        <w:tc>
          <w:tcPr>
            <w:tcW w:w="928" w:type="dxa"/>
            <w:vAlign w:val="center"/>
          </w:tcPr>
          <w:p w14:paraId="3AE2735D"/>
        </w:tc>
        <w:tc>
          <w:tcPr>
            <w:tcW w:w="1091" w:type="dxa"/>
            <w:vAlign w:val="center"/>
          </w:tcPr>
          <w:p w14:paraId="4982C7D4"/>
        </w:tc>
        <w:tc>
          <w:tcPr>
            <w:tcW w:w="970" w:type="dxa"/>
            <w:vAlign w:val="center"/>
          </w:tcPr>
          <w:p w14:paraId="55F3758A"/>
        </w:tc>
      </w:tr>
    </w:tbl>
    <w:p w14:paraId="3AF34002"/>
    <w:p w14:paraId="0A703DED">
      <w:r>
        <w:rPr>
          <w:rFonts w:hint="eastAsia"/>
        </w:rPr>
        <w:t xml:space="preserve"> </w:t>
      </w:r>
    </w:p>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1D5FA1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0A11B91B">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1ADE75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74BE366">
            <w:pPr>
              <w:jc w:val="center"/>
              <w:rPr>
                <w:rFonts w:eastAsia="宋体"/>
              </w:rPr>
            </w:pPr>
            <w:r>
              <w:rPr>
                <w:rFonts w:hint="eastAsia"/>
              </w:rPr>
              <w:t>序号</w:t>
            </w:r>
          </w:p>
        </w:tc>
        <w:tc>
          <w:tcPr>
            <w:tcW w:w="3095" w:type="dxa"/>
            <w:tcBorders>
              <w:left w:val="single" w:color="auto" w:sz="4" w:space="0"/>
            </w:tcBorders>
            <w:vAlign w:val="center"/>
          </w:tcPr>
          <w:p w14:paraId="1C5CD7F1">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79BBF5B4">
            <w:pPr>
              <w:widowControl/>
              <w:jc w:val="center"/>
              <w:rPr>
                <w:rFonts w:eastAsia="宋体"/>
              </w:rPr>
            </w:pPr>
            <w:r>
              <w:rPr>
                <w:rFonts w:hint="eastAsia"/>
              </w:rPr>
              <w:t>采纳部门（或领导批示）</w:t>
            </w:r>
          </w:p>
        </w:tc>
        <w:tc>
          <w:tcPr>
            <w:tcW w:w="1133" w:type="dxa"/>
            <w:vAlign w:val="center"/>
          </w:tcPr>
          <w:p w14:paraId="3D40D860">
            <w:pPr>
              <w:widowControl/>
              <w:jc w:val="center"/>
            </w:pPr>
            <w:r>
              <w:rPr>
                <w:rFonts w:hint="eastAsia" w:ascii="宋体" w:hAnsi="宋体" w:cs="Arial"/>
                <w:color w:val="000000"/>
                <w:kern w:val="0"/>
                <w:szCs w:val="21"/>
              </w:rPr>
              <w:t>采纳时间</w:t>
            </w:r>
          </w:p>
        </w:tc>
        <w:tc>
          <w:tcPr>
            <w:tcW w:w="1389" w:type="dxa"/>
            <w:vAlign w:val="center"/>
          </w:tcPr>
          <w:p w14:paraId="404B54E3">
            <w:pPr>
              <w:widowControl/>
              <w:jc w:val="center"/>
              <w:rPr>
                <w:rFonts w:eastAsia="宋体"/>
              </w:rPr>
            </w:pPr>
            <w:r>
              <w:rPr>
                <w:rFonts w:hint="eastAsia"/>
              </w:rPr>
              <w:t>级别</w:t>
            </w:r>
          </w:p>
        </w:tc>
        <w:tc>
          <w:tcPr>
            <w:tcW w:w="1066" w:type="dxa"/>
            <w:tcBorders>
              <w:right w:val="single" w:color="auto" w:sz="4" w:space="0"/>
            </w:tcBorders>
            <w:vAlign w:val="center"/>
          </w:tcPr>
          <w:p w14:paraId="2AEE4644">
            <w:pPr>
              <w:widowControl/>
              <w:jc w:val="center"/>
              <w:rPr>
                <w:rFonts w:eastAsia="宋体"/>
              </w:rPr>
            </w:pPr>
            <w:r>
              <w:rPr>
                <w:rFonts w:hint="eastAsia" w:ascii="宋体" w:hAnsi="宋体" w:cs="Arial"/>
                <w:color w:val="000000"/>
                <w:kern w:val="0"/>
                <w:szCs w:val="21"/>
              </w:rPr>
              <w:t>备注</w:t>
            </w:r>
          </w:p>
        </w:tc>
      </w:tr>
      <w:tr w14:paraId="11371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10CA613D">
            <w:pPr>
              <w:jc w:val="center"/>
            </w:pPr>
          </w:p>
        </w:tc>
        <w:tc>
          <w:tcPr>
            <w:tcW w:w="3095" w:type="dxa"/>
            <w:tcBorders>
              <w:left w:val="single" w:color="auto" w:sz="4" w:space="0"/>
            </w:tcBorders>
          </w:tcPr>
          <w:p w14:paraId="1214A42B">
            <w:pPr>
              <w:jc w:val="center"/>
            </w:pPr>
          </w:p>
        </w:tc>
        <w:tc>
          <w:tcPr>
            <w:tcW w:w="2633" w:type="dxa"/>
          </w:tcPr>
          <w:p w14:paraId="1D898D63">
            <w:pPr>
              <w:widowControl/>
              <w:jc w:val="center"/>
            </w:pPr>
          </w:p>
        </w:tc>
        <w:tc>
          <w:tcPr>
            <w:tcW w:w="1133" w:type="dxa"/>
          </w:tcPr>
          <w:p w14:paraId="426196BF">
            <w:pPr>
              <w:widowControl/>
              <w:jc w:val="center"/>
            </w:pPr>
          </w:p>
        </w:tc>
        <w:tc>
          <w:tcPr>
            <w:tcW w:w="1389" w:type="dxa"/>
          </w:tcPr>
          <w:p w14:paraId="45615D53">
            <w:pPr>
              <w:widowControl/>
              <w:jc w:val="center"/>
            </w:pPr>
          </w:p>
        </w:tc>
        <w:tc>
          <w:tcPr>
            <w:tcW w:w="1066" w:type="dxa"/>
            <w:tcBorders>
              <w:right w:val="single" w:color="auto" w:sz="4" w:space="0"/>
            </w:tcBorders>
          </w:tcPr>
          <w:p w14:paraId="399E75BB">
            <w:pPr>
              <w:widowControl/>
              <w:jc w:val="center"/>
            </w:pPr>
          </w:p>
        </w:tc>
      </w:tr>
      <w:tr w14:paraId="7F3D3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5194076D">
            <w:pPr>
              <w:jc w:val="center"/>
            </w:pPr>
          </w:p>
        </w:tc>
        <w:tc>
          <w:tcPr>
            <w:tcW w:w="3095" w:type="dxa"/>
            <w:tcBorders>
              <w:left w:val="single" w:color="auto" w:sz="4" w:space="0"/>
            </w:tcBorders>
          </w:tcPr>
          <w:p w14:paraId="1CEAF376">
            <w:pPr>
              <w:jc w:val="center"/>
            </w:pPr>
          </w:p>
        </w:tc>
        <w:tc>
          <w:tcPr>
            <w:tcW w:w="2633" w:type="dxa"/>
          </w:tcPr>
          <w:p w14:paraId="1B85B3CB">
            <w:pPr>
              <w:widowControl/>
              <w:jc w:val="center"/>
            </w:pPr>
          </w:p>
        </w:tc>
        <w:tc>
          <w:tcPr>
            <w:tcW w:w="1133" w:type="dxa"/>
          </w:tcPr>
          <w:p w14:paraId="5564910C">
            <w:pPr>
              <w:widowControl/>
              <w:jc w:val="center"/>
            </w:pPr>
          </w:p>
        </w:tc>
        <w:tc>
          <w:tcPr>
            <w:tcW w:w="1389" w:type="dxa"/>
          </w:tcPr>
          <w:p w14:paraId="5C7CB9E7">
            <w:pPr>
              <w:widowControl/>
              <w:jc w:val="center"/>
            </w:pPr>
          </w:p>
        </w:tc>
        <w:tc>
          <w:tcPr>
            <w:tcW w:w="1066" w:type="dxa"/>
            <w:tcBorders>
              <w:right w:val="single" w:color="auto" w:sz="4" w:space="0"/>
            </w:tcBorders>
          </w:tcPr>
          <w:p w14:paraId="61DED231">
            <w:pPr>
              <w:widowControl/>
              <w:jc w:val="center"/>
            </w:pPr>
          </w:p>
        </w:tc>
      </w:tr>
      <w:tr w14:paraId="47B92E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2B9EAC6D">
            <w:pPr>
              <w:jc w:val="center"/>
            </w:pPr>
          </w:p>
        </w:tc>
        <w:tc>
          <w:tcPr>
            <w:tcW w:w="3095" w:type="dxa"/>
            <w:tcBorders>
              <w:left w:val="single" w:color="auto" w:sz="4" w:space="0"/>
            </w:tcBorders>
          </w:tcPr>
          <w:p w14:paraId="33A9974C">
            <w:pPr>
              <w:jc w:val="center"/>
            </w:pPr>
          </w:p>
        </w:tc>
        <w:tc>
          <w:tcPr>
            <w:tcW w:w="2633" w:type="dxa"/>
          </w:tcPr>
          <w:p w14:paraId="5DF4EAF4">
            <w:pPr>
              <w:widowControl/>
              <w:jc w:val="center"/>
            </w:pPr>
          </w:p>
        </w:tc>
        <w:tc>
          <w:tcPr>
            <w:tcW w:w="1133" w:type="dxa"/>
          </w:tcPr>
          <w:p w14:paraId="008AC2F8">
            <w:pPr>
              <w:widowControl/>
              <w:jc w:val="center"/>
            </w:pPr>
          </w:p>
        </w:tc>
        <w:tc>
          <w:tcPr>
            <w:tcW w:w="1389" w:type="dxa"/>
          </w:tcPr>
          <w:p w14:paraId="6C8755F1">
            <w:pPr>
              <w:widowControl/>
              <w:jc w:val="center"/>
            </w:pPr>
          </w:p>
        </w:tc>
        <w:tc>
          <w:tcPr>
            <w:tcW w:w="1066" w:type="dxa"/>
            <w:tcBorders>
              <w:right w:val="single" w:color="auto" w:sz="4" w:space="0"/>
            </w:tcBorders>
          </w:tcPr>
          <w:p w14:paraId="7BF6B8CB">
            <w:pPr>
              <w:widowControl/>
              <w:jc w:val="center"/>
            </w:pPr>
          </w:p>
        </w:tc>
      </w:tr>
      <w:tr w14:paraId="50FD4B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0764B6F9">
            <w:pPr>
              <w:jc w:val="center"/>
            </w:pPr>
          </w:p>
        </w:tc>
        <w:tc>
          <w:tcPr>
            <w:tcW w:w="3095" w:type="dxa"/>
            <w:tcBorders>
              <w:left w:val="single" w:color="auto" w:sz="4" w:space="0"/>
            </w:tcBorders>
          </w:tcPr>
          <w:p w14:paraId="492CC460">
            <w:pPr>
              <w:jc w:val="center"/>
            </w:pPr>
          </w:p>
        </w:tc>
        <w:tc>
          <w:tcPr>
            <w:tcW w:w="2633" w:type="dxa"/>
          </w:tcPr>
          <w:p w14:paraId="5066B6FA">
            <w:pPr>
              <w:widowControl/>
              <w:jc w:val="center"/>
            </w:pPr>
          </w:p>
        </w:tc>
        <w:tc>
          <w:tcPr>
            <w:tcW w:w="1133" w:type="dxa"/>
          </w:tcPr>
          <w:p w14:paraId="042B43D6">
            <w:pPr>
              <w:widowControl/>
              <w:jc w:val="center"/>
            </w:pPr>
          </w:p>
        </w:tc>
        <w:tc>
          <w:tcPr>
            <w:tcW w:w="1389" w:type="dxa"/>
          </w:tcPr>
          <w:p w14:paraId="11EE19E4">
            <w:pPr>
              <w:widowControl/>
              <w:jc w:val="center"/>
            </w:pPr>
          </w:p>
        </w:tc>
        <w:tc>
          <w:tcPr>
            <w:tcW w:w="1066" w:type="dxa"/>
            <w:tcBorders>
              <w:right w:val="single" w:color="auto" w:sz="4" w:space="0"/>
            </w:tcBorders>
          </w:tcPr>
          <w:p w14:paraId="5F4CA1BB">
            <w:pPr>
              <w:widowControl/>
              <w:jc w:val="center"/>
            </w:pPr>
          </w:p>
        </w:tc>
      </w:tr>
      <w:tr w14:paraId="0D00D8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590133D">
            <w:pPr>
              <w:jc w:val="center"/>
            </w:pPr>
          </w:p>
        </w:tc>
        <w:tc>
          <w:tcPr>
            <w:tcW w:w="3095" w:type="dxa"/>
            <w:tcBorders>
              <w:left w:val="single" w:color="auto" w:sz="4" w:space="0"/>
            </w:tcBorders>
          </w:tcPr>
          <w:p w14:paraId="77AEE2D8">
            <w:pPr>
              <w:jc w:val="center"/>
            </w:pPr>
          </w:p>
        </w:tc>
        <w:tc>
          <w:tcPr>
            <w:tcW w:w="2633" w:type="dxa"/>
          </w:tcPr>
          <w:p w14:paraId="53B079CE">
            <w:pPr>
              <w:widowControl/>
              <w:jc w:val="center"/>
            </w:pPr>
          </w:p>
        </w:tc>
        <w:tc>
          <w:tcPr>
            <w:tcW w:w="1133" w:type="dxa"/>
          </w:tcPr>
          <w:p w14:paraId="794F9F71">
            <w:pPr>
              <w:widowControl/>
              <w:jc w:val="center"/>
            </w:pPr>
          </w:p>
        </w:tc>
        <w:tc>
          <w:tcPr>
            <w:tcW w:w="1389" w:type="dxa"/>
          </w:tcPr>
          <w:p w14:paraId="2166DBBF">
            <w:pPr>
              <w:widowControl/>
              <w:jc w:val="center"/>
            </w:pPr>
          </w:p>
        </w:tc>
        <w:tc>
          <w:tcPr>
            <w:tcW w:w="1066" w:type="dxa"/>
            <w:tcBorders>
              <w:right w:val="single" w:color="auto" w:sz="4" w:space="0"/>
            </w:tcBorders>
          </w:tcPr>
          <w:p w14:paraId="79FDC9AF">
            <w:pPr>
              <w:widowControl/>
              <w:jc w:val="center"/>
            </w:pPr>
          </w:p>
        </w:tc>
      </w:tr>
    </w:tbl>
    <w:p w14:paraId="60345FCE"/>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177B0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531C4056">
            <w:pPr>
              <w:widowControl/>
              <w:jc w:val="center"/>
            </w:pPr>
            <w:r>
              <w:rPr>
                <w:rFonts w:hint="eastAsia"/>
                <w:b/>
                <w:bCs/>
              </w:rPr>
              <w:t>个人公开学术讲座</w:t>
            </w:r>
          </w:p>
        </w:tc>
      </w:tr>
      <w:tr w14:paraId="1EA74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65D71864">
            <w:pPr>
              <w:jc w:val="center"/>
              <w:rPr>
                <w:rFonts w:eastAsia="宋体"/>
              </w:rPr>
            </w:pPr>
            <w:r>
              <w:rPr>
                <w:rFonts w:hint="eastAsia"/>
              </w:rPr>
              <w:t>序号</w:t>
            </w:r>
          </w:p>
        </w:tc>
        <w:tc>
          <w:tcPr>
            <w:tcW w:w="3170" w:type="dxa"/>
            <w:tcBorders>
              <w:left w:val="single" w:color="auto" w:sz="4" w:space="0"/>
            </w:tcBorders>
            <w:vAlign w:val="center"/>
          </w:tcPr>
          <w:p w14:paraId="40B544A7">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130F361C">
            <w:pPr>
              <w:widowControl/>
              <w:jc w:val="center"/>
              <w:rPr>
                <w:rFonts w:eastAsia="宋体"/>
              </w:rPr>
            </w:pPr>
            <w:r>
              <w:rPr>
                <w:rFonts w:hint="eastAsia"/>
              </w:rPr>
              <w:t>举办单位</w:t>
            </w:r>
          </w:p>
        </w:tc>
        <w:tc>
          <w:tcPr>
            <w:tcW w:w="1133" w:type="dxa"/>
            <w:tcBorders>
              <w:left w:val="single" w:color="auto" w:sz="4" w:space="0"/>
            </w:tcBorders>
            <w:vAlign w:val="center"/>
          </w:tcPr>
          <w:p w14:paraId="308923E4">
            <w:pPr>
              <w:widowControl/>
              <w:jc w:val="center"/>
            </w:pPr>
            <w:r>
              <w:rPr>
                <w:rFonts w:hint="eastAsia" w:ascii="宋体" w:hAnsi="宋体" w:cs="Arial"/>
                <w:color w:val="000000"/>
                <w:kern w:val="0"/>
                <w:szCs w:val="21"/>
              </w:rPr>
              <w:t>举办时间</w:t>
            </w:r>
          </w:p>
        </w:tc>
        <w:tc>
          <w:tcPr>
            <w:tcW w:w="1133" w:type="dxa"/>
            <w:vAlign w:val="center"/>
          </w:tcPr>
          <w:p w14:paraId="7285D3CC">
            <w:pPr>
              <w:widowControl/>
              <w:jc w:val="center"/>
              <w:rPr>
                <w:rFonts w:eastAsia="宋体"/>
              </w:rPr>
            </w:pPr>
            <w:r>
              <w:rPr>
                <w:rFonts w:hint="eastAsia"/>
              </w:rPr>
              <w:t>举办地点</w:t>
            </w:r>
          </w:p>
        </w:tc>
        <w:tc>
          <w:tcPr>
            <w:tcW w:w="1389" w:type="dxa"/>
            <w:vAlign w:val="center"/>
          </w:tcPr>
          <w:p w14:paraId="1BDA69EF">
            <w:pPr>
              <w:widowControl/>
              <w:jc w:val="center"/>
              <w:rPr>
                <w:rFonts w:eastAsia="宋体"/>
              </w:rPr>
            </w:pPr>
            <w:r>
              <w:rPr>
                <w:rFonts w:hint="eastAsia"/>
              </w:rPr>
              <w:t>对象及人数</w:t>
            </w:r>
          </w:p>
        </w:tc>
        <w:tc>
          <w:tcPr>
            <w:tcW w:w="1066" w:type="dxa"/>
            <w:tcBorders>
              <w:right w:val="single" w:color="auto" w:sz="4" w:space="0"/>
            </w:tcBorders>
            <w:vAlign w:val="center"/>
          </w:tcPr>
          <w:p w14:paraId="6F037A94">
            <w:pPr>
              <w:widowControl/>
              <w:jc w:val="center"/>
              <w:rPr>
                <w:rFonts w:eastAsia="宋体"/>
              </w:rPr>
            </w:pPr>
            <w:r>
              <w:rPr>
                <w:rFonts w:hint="eastAsia" w:ascii="宋体" w:hAnsi="宋体" w:cs="Arial"/>
                <w:color w:val="000000"/>
                <w:kern w:val="0"/>
                <w:szCs w:val="21"/>
              </w:rPr>
              <w:t>备注</w:t>
            </w:r>
          </w:p>
        </w:tc>
      </w:tr>
      <w:tr w14:paraId="2DC912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46C3783B">
            <w:pPr>
              <w:jc w:val="center"/>
            </w:pPr>
          </w:p>
        </w:tc>
        <w:tc>
          <w:tcPr>
            <w:tcW w:w="3170" w:type="dxa"/>
            <w:tcBorders>
              <w:left w:val="single" w:color="auto" w:sz="4" w:space="0"/>
            </w:tcBorders>
          </w:tcPr>
          <w:p w14:paraId="53BB9B1A">
            <w:pPr>
              <w:jc w:val="center"/>
            </w:pPr>
          </w:p>
        </w:tc>
        <w:tc>
          <w:tcPr>
            <w:tcW w:w="1323" w:type="dxa"/>
            <w:tcBorders>
              <w:right w:val="single" w:color="auto" w:sz="4" w:space="0"/>
            </w:tcBorders>
          </w:tcPr>
          <w:p w14:paraId="6139EE8A">
            <w:pPr>
              <w:widowControl/>
              <w:jc w:val="center"/>
            </w:pPr>
          </w:p>
        </w:tc>
        <w:tc>
          <w:tcPr>
            <w:tcW w:w="1133" w:type="dxa"/>
            <w:tcBorders>
              <w:left w:val="single" w:color="auto" w:sz="4" w:space="0"/>
            </w:tcBorders>
          </w:tcPr>
          <w:p w14:paraId="3AF6CC45">
            <w:pPr>
              <w:widowControl/>
              <w:jc w:val="center"/>
            </w:pPr>
          </w:p>
        </w:tc>
        <w:tc>
          <w:tcPr>
            <w:tcW w:w="1133" w:type="dxa"/>
          </w:tcPr>
          <w:p w14:paraId="477213CF">
            <w:pPr>
              <w:widowControl/>
              <w:jc w:val="center"/>
            </w:pPr>
          </w:p>
        </w:tc>
        <w:tc>
          <w:tcPr>
            <w:tcW w:w="1389" w:type="dxa"/>
          </w:tcPr>
          <w:p w14:paraId="35B11BB5">
            <w:pPr>
              <w:widowControl/>
              <w:jc w:val="center"/>
            </w:pPr>
          </w:p>
        </w:tc>
        <w:tc>
          <w:tcPr>
            <w:tcW w:w="1066" w:type="dxa"/>
            <w:tcBorders>
              <w:right w:val="single" w:color="auto" w:sz="4" w:space="0"/>
            </w:tcBorders>
          </w:tcPr>
          <w:p w14:paraId="5274154E">
            <w:pPr>
              <w:widowControl/>
              <w:jc w:val="center"/>
            </w:pPr>
          </w:p>
        </w:tc>
      </w:tr>
      <w:tr w14:paraId="6DC2F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DD76F85">
            <w:pPr>
              <w:jc w:val="center"/>
            </w:pPr>
          </w:p>
        </w:tc>
        <w:tc>
          <w:tcPr>
            <w:tcW w:w="3170" w:type="dxa"/>
            <w:tcBorders>
              <w:left w:val="single" w:color="auto" w:sz="4" w:space="0"/>
            </w:tcBorders>
          </w:tcPr>
          <w:p w14:paraId="2975CBD1">
            <w:pPr>
              <w:jc w:val="center"/>
            </w:pPr>
          </w:p>
        </w:tc>
        <w:tc>
          <w:tcPr>
            <w:tcW w:w="1323" w:type="dxa"/>
            <w:tcBorders>
              <w:right w:val="single" w:color="auto" w:sz="4" w:space="0"/>
            </w:tcBorders>
          </w:tcPr>
          <w:p w14:paraId="0E880E0C">
            <w:pPr>
              <w:widowControl/>
              <w:jc w:val="center"/>
            </w:pPr>
          </w:p>
        </w:tc>
        <w:tc>
          <w:tcPr>
            <w:tcW w:w="1133" w:type="dxa"/>
            <w:tcBorders>
              <w:left w:val="single" w:color="auto" w:sz="4" w:space="0"/>
            </w:tcBorders>
          </w:tcPr>
          <w:p w14:paraId="24DC8631">
            <w:pPr>
              <w:widowControl/>
              <w:jc w:val="center"/>
            </w:pPr>
          </w:p>
        </w:tc>
        <w:tc>
          <w:tcPr>
            <w:tcW w:w="1133" w:type="dxa"/>
          </w:tcPr>
          <w:p w14:paraId="100BA473">
            <w:pPr>
              <w:widowControl/>
              <w:jc w:val="center"/>
            </w:pPr>
          </w:p>
        </w:tc>
        <w:tc>
          <w:tcPr>
            <w:tcW w:w="1389" w:type="dxa"/>
          </w:tcPr>
          <w:p w14:paraId="201D485D">
            <w:pPr>
              <w:widowControl/>
              <w:jc w:val="center"/>
            </w:pPr>
          </w:p>
        </w:tc>
        <w:tc>
          <w:tcPr>
            <w:tcW w:w="1066" w:type="dxa"/>
            <w:tcBorders>
              <w:right w:val="single" w:color="auto" w:sz="4" w:space="0"/>
            </w:tcBorders>
          </w:tcPr>
          <w:p w14:paraId="71FA604D">
            <w:pPr>
              <w:widowControl/>
              <w:jc w:val="center"/>
            </w:pPr>
          </w:p>
        </w:tc>
      </w:tr>
      <w:tr w14:paraId="443B4E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54E3576">
            <w:pPr>
              <w:jc w:val="center"/>
            </w:pPr>
          </w:p>
        </w:tc>
        <w:tc>
          <w:tcPr>
            <w:tcW w:w="3170" w:type="dxa"/>
            <w:tcBorders>
              <w:left w:val="single" w:color="auto" w:sz="4" w:space="0"/>
            </w:tcBorders>
          </w:tcPr>
          <w:p w14:paraId="355877EE">
            <w:pPr>
              <w:jc w:val="center"/>
            </w:pPr>
          </w:p>
        </w:tc>
        <w:tc>
          <w:tcPr>
            <w:tcW w:w="1323" w:type="dxa"/>
            <w:tcBorders>
              <w:right w:val="single" w:color="auto" w:sz="4" w:space="0"/>
            </w:tcBorders>
          </w:tcPr>
          <w:p w14:paraId="372FCC30">
            <w:pPr>
              <w:widowControl/>
              <w:jc w:val="center"/>
            </w:pPr>
          </w:p>
        </w:tc>
        <w:tc>
          <w:tcPr>
            <w:tcW w:w="1133" w:type="dxa"/>
            <w:tcBorders>
              <w:left w:val="single" w:color="auto" w:sz="4" w:space="0"/>
            </w:tcBorders>
          </w:tcPr>
          <w:p w14:paraId="7242D54C">
            <w:pPr>
              <w:widowControl/>
              <w:jc w:val="center"/>
            </w:pPr>
          </w:p>
        </w:tc>
        <w:tc>
          <w:tcPr>
            <w:tcW w:w="1133" w:type="dxa"/>
          </w:tcPr>
          <w:p w14:paraId="02B41DF5">
            <w:pPr>
              <w:widowControl/>
              <w:jc w:val="center"/>
            </w:pPr>
          </w:p>
        </w:tc>
        <w:tc>
          <w:tcPr>
            <w:tcW w:w="1389" w:type="dxa"/>
          </w:tcPr>
          <w:p w14:paraId="127682FC">
            <w:pPr>
              <w:widowControl/>
              <w:jc w:val="center"/>
            </w:pPr>
          </w:p>
        </w:tc>
        <w:tc>
          <w:tcPr>
            <w:tcW w:w="1066" w:type="dxa"/>
            <w:tcBorders>
              <w:right w:val="single" w:color="auto" w:sz="4" w:space="0"/>
            </w:tcBorders>
          </w:tcPr>
          <w:p w14:paraId="41C07D09">
            <w:pPr>
              <w:widowControl/>
              <w:jc w:val="center"/>
            </w:pPr>
          </w:p>
        </w:tc>
      </w:tr>
      <w:tr w14:paraId="5F9EA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DE31270">
            <w:pPr>
              <w:jc w:val="center"/>
            </w:pPr>
          </w:p>
        </w:tc>
        <w:tc>
          <w:tcPr>
            <w:tcW w:w="3170" w:type="dxa"/>
            <w:tcBorders>
              <w:left w:val="single" w:color="auto" w:sz="4" w:space="0"/>
            </w:tcBorders>
          </w:tcPr>
          <w:p w14:paraId="046E80D4">
            <w:pPr>
              <w:jc w:val="center"/>
            </w:pPr>
          </w:p>
        </w:tc>
        <w:tc>
          <w:tcPr>
            <w:tcW w:w="1323" w:type="dxa"/>
            <w:tcBorders>
              <w:right w:val="single" w:color="auto" w:sz="4" w:space="0"/>
            </w:tcBorders>
          </w:tcPr>
          <w:p w14:paraId="06B64EA5">
            <w:pPr>
              <w:widowControl/>
              <w:jc w:val="center"/>
            </w:pPr>
          </w:p>
        </w:tc>
        <w:tc>
          <w:tcPr>
            <w:tcW w:w="1133" w:type="dxa"/>
            <w:tcBorders>
              <w:left w:val="single" w:color="auto" w:sz="4" w:space="0"/>
            </w:tcBorders>
          </w:tcPr>
          <w:p w14:paraId="451CEDF0">
            <w:pPr>
              <w:widowControl/>
              <w:jc w:val="center"/>
            </w:pPr>
          </w:p>
        </w:tc>
        <w:tc>
          <w:tcPr>
            <w:tcW w:w="1133" w:type="dxa"/>
          </w:tcPr>
          <w:p w14:paraId="40DEC231">
            <w:pPr>
              <w:widowControl/>
              <w:jc w:val="center"/>
            </w:pPr>
          </w:p>
        </w:tc>
        <w:tc>
          <w:tcPr>
            <w:tcW w:w="1389" w:type="dxa"/>
          </w:tcPr>
          <w:p w14:paraId="199FD57E">
            <w:pPr>
              <w:widowControl/>
              <w:jc w:val="center"/>
            </w:pPr>
          </w:p>
        </w:tc>
        <w:tc>
          <w:tcPr>
            <w:tcW w:w="1066" w:type="dxa"/>
            <w:tcBorders>
              <w:right w:val="single" w:color="auto" w:sz="4" w:space="0"/>
            </w:tcBorders>
          </w:tcPr>
          <w:p w14:paraId="52AA6DE7">
            <w:pPr>
              <w:widowControl/>
              <w:jc w:val="center"/>
            </w:pPr>
          </w:p>
        </w:tc>
      </w:tr>
      <w:tr w14:paraId="58C96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117B3158">
            <w:pPr>
              <w:jc w:val="center"/>
            </w:pPr>
          </w:p>
        </w:tc>
        <w:tc>
          <w:tcPr>
            <w:tcW w:w="3170" w:type="dxa"/>
            <w:tcBorders>
              <w:left w:val="single" w:color="auto" w:sz="4" w:space="0"/>
            </w:tcBorders>
          </w:tcPr>
          <w:p w14:paraId="09F1E14C">
            <w:pPr>
              <w:jc w:val="center"/>
            </w:pPr>
          </w:p>
        </w:tc>
        <w:tc>
          <w:tcPr>
            <w:tcW w:w="1323" w:type="dxa"/>
            <w:tcBorders>
              <w:right w:val="single" w:color="auto" w:sz="4" w:space="0"/>
            </w:tcBorders>
          </w:tcPr>
          <w:p w14:paraId="6F4B5698">
            <w:pPr>
              <w:widowControl/>
              <w:jc w:val="center"/>
            </w:pPr>
          </w:p>
        </w:tc>
        <w:tc>
          <w:tcPr>
            <w:tcW w:w="1133" w:type="dxa"/>
            <w:tcBorders>
              <w:left w:val="single" w:color="auto" w:sz="4" w:space="0"/>
            </w:tcBorders>
          </w:tcPr>
          <w:p w14:paraId="693A18CC">
            <w:pPr>
              <w:widowControl/>
              <w:jc w:val="center"/>
            </w:pPr>
          </w:p>
        </w:tc>
        <w:tc>
          <w:tcPr>
            <w:tcW w:w="1133" w:type="dxa"/>
          </w:tcPr>
          <w:p w14:paraId="5FD674ED">
            <w:pPr>
              <w:widowControl/>
              <w:jc w:val="center"/>
            </w:pPr>
          </w:p>
        </w:tc>
        <w:tc>
          <w:tcPr>
            <w:tcW w:w="1389" w:type="dxa"/>
          </w:tcPr>
          <w:p w14:paraId="08F5C9A3">
            <w:pPr>
              <w:widowControl/>
              <w:jc w:val="center"/>
            </w:pPr>
          </w:p>
        </w:tc>
        <w:tc>
          <w:tcPr>
            <w:tcW w:w="1066" w:type="dxa"/>
            <w:tcBorders>
              <w:right w:val="single" w:color="auto" w:sz="4" w:space="0"/>
            </w:tcBorders>
          </w:tcPr>
          <w:p w14:paraId="038DEBAF">
            <w:pPr>
              <w:widowControl/>
              <w:jc w:val="center"/>
            </w:pPr>
          </w:p>
        </w:tc>
      </w:tr>
      <w:tr w14:paraId="1FFCB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31DC80DF">
            <w:pPr>
              <w:jc w:val="center"/>
            </w:pPr>
          </w:p>
        </w:tc>
        <w:tc>
          <w:tcPr>
            <w:tcW w:w="3170" w:type="dxa"/>
            <w:tcBorders>
              <w:left w:val="single" w:color="auto" w:sz="4" w:space="0"/>
            </w:tcBorders>
          </w:tcPr>
          <w:p w14:paraId="3D9C0932">
            <w:pPr>
              <w:jc w:val="center"/>
            </w:pPr>
          </w:p>
        </w:tc>
        <w:tc>
          <w:tcPr>
            <w:tcW w:w="1323" w:type="dxa"/>
            <w:tcBorders>
              <w:right w:val="single" w:color="auto" w:sz="4" w:space="0"/>
            </w:tcBorders>
          </w:tcPr>
          <w:p w14:paraId="1547D5D6">
            <w:pPr>
              <w:widowControl/>
              <w:jc w:val="center"/>
            </w:pPr>
          </w:p>
        </w:tc>
        <w:tc>
          <w:tcPr>
            <w:tcW w:w="1133" w:type="dxa"/>
            <w:tcBorders>
              <w:left w:val="single" w:color="auto" w:sz="4" w:space="0"/>
            </w:tcBorders>
          </w:tcPr>
          <w:p w14:paraId="53DE16FF">
            <w:pPr>
              <w:widowControl/>
              <w:jc w:val="center"/>
            </w:pPr>
          </w:p>
        </w:tc>
        <w:tc>
          <w:tcPr>
            <w:tcW w:w="1133" w:type="dxa"/>
          </w:tcPr>
          <w:p w14:paraId="7495C652">
            <w:pPr>
              <w:widowControl/>
              <w:jc w:val="center"/>
            </w:pPr>
          </w:p>
        </w:tc>
        <w:tc>
          <w:tcPr>
            <w:tcW w:w="1389" w:type="dxa"/>
          </w:tcPr>
          <w:p w14:paraId="1D79910D">
            <w:pPr>
              <w:widowControl/>
              <w:jc w:val="center"/>
            </w:pPr>
          </w:p>
        </w:tc>
        <w:tc>
          <w:tcPr>
            <w:tcW w:w="1066" w:type="dxa"/>
            <w:tcBorders>
              <w:right w:val="single" w:color="auto" w:sz="4" w:space="0"/>
            </w:tcBorders>
          </w:tcPr>
          <w:p w14:paraId="18EA1FEA">
            <w:pPr>
              <w:widowControl/>
              <w:jc w:val="center"/>
            </w:pPr>
          </w:p>
        </w:tc>
      </w:tr>
      <w:tr w14:paraId="78477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3ACB4116">
            <w:pPr>
              <w:jc w:val="center"/>
            </w:pPr>
          </w:p>
        </w:tc>
        <w:tc>
          <w:tcPr>
            <w:tcW w:w="3170" w:type="dxa"/>
            <w:tcBorders>
              <w:left w:val="single" w:color="auto" w:sz="4" w:space="0"/>
            </w:tcBorders>
          </w:tcPr>
          <w:p w14:paraId="66CAC72A">
            <w:pPr>
              <w:jc w:val="center"/>
            </w:pPr>
          </w:p>
        </w:tc>
        <w:tc>
          <w:tcPr>
            <w:tcW w:w="1323" w:type="dxa"/>
            <w:tcBorders>
              <w:right w:val="single" w:color="auto" w:sz="4" w:space="0"/>
            </w:tcBorders>
          </w:tcPr>
          <w:p w14:paraId="6350EA48">
            <w:pPr>
              <w:widowControl/>
              <w:jc w:val="center"/>
            </w:pPr>
          </w:p>
        </w:tc>
        <w:tc>
          <w:tcPr>
            <w:tcW w:w="1133" w:type="dxa"/>
            <w:tcBorders>
              <w:left w:val="single" w:color="auto" w:sz="4" w:space="0"/>
            </w:tcBorders>
          </w:tcPr>
          <w:p w14:paraId="776AFAB8">
            <w:pPr>
              <w:widowControl/>
              <w:jc w:val="center"/>
            </w:pPr>
          </w:p>
        </w:tc>
        <w:tc>
          <w:tcPr>
            <w:tcW w:w="1133" w:type="dxa"/>
          </w:tcPr>
          <w:p w14:paraId="3359BB95">
            <w:pPr>
              <w:widowControl/>
              <w:jc w:val="center"/>
            </w:pPr>
          </w:p>
        </w:tc>
        <w:tc>
          <w:tcPr>
            <w:tcW w:w="1389" w:type="dxa"/>
          </w:tcPr>
          <w:p w14:paraId="7FC30373">
            <w:pPr>
              <w:widowControl/>
              <w:jc w:val="center"/>
            </w:pPr>
          </w:p>
        </w:tc>
        <w:tc>
          <w:tcPr>
            <w:tcW w:w="1066" w:type="dxa"/>
            <w:tcBorders>
              <w:right w:val="single" w:color="auto" w:sz="4" w:space="0"/>
            </w:tcBorders>
          </w:tcPr>
          <w:p w14:paraId="59B9C4E2">
            <w:pPr>
              <w:widowControl/>
              <w:jc w:val="center"/>
            </w:pPr>
          </w:p>
        </w:tc>
      </w:tr>
      <w:tr w14:paraId="476CE4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7E890795">
            <w:pPr>
              <w:jc w:val="center"/>
            </w:pPr>
          </w:p>
        </w:tc>
        <w:tc>
          <w:tcPr>
            <w:tcW w:w="3170" w:type="dxa"/>
            <w:tcBorders>
              <w:left w:val="single" w:color="auto" w:sz="4" w:space="0"/>
            </w:tcBorders>
          </w:tcPr>
          <w:p w14:paraId="0AE80D31">
            <w:pPr>
              <w:jc w:val="center"/>
            </w:pPr>
          </w:p>
        </w:tc>
        <w:tc>
          <w:tcPr>
            <w:tcW w:w="1323" w:type="dxa"/>
            <w:tcBorders>
              <w:right w:val="single" w:color="auto" w:sz="4" w:space="0"/>
            </w:tcBorders>
          </w:tcPr>
          <w:p w14:paraId="5A0C9D36">
            <w:pPr>
              <w:widowControl/>
              <w:jc w:val="center"/>
            </w:pPr>
          </w:p>
        </w:tc>
        <w:tc>
          <w:tcPr>
            <w:tcW w:w="1133" w:type="dxa"/>
            <w:tcBorders>
              <w:left w:val="single" w:color="auto" w:sz="4" w:space="0"/>
            </w:tcBorders>
          </w:tcPr>
          <w:p w14:paraId="5D126C94">
            <w:pPr>
              <w:widowControl/>
              <w:jc w:val="center"/>
            </w:pPr>
          </w:p>
        </w:tc>
        <w:tc>
          <w:tcPr>
            <w:tcW w:w="1133" w:type="dxa"/>
          </w:tcPr>
          <w:p w14:paraId="0C18A526">
            <w:pPr>
              <w:widowControl/>
              <w:jc w:val="center"/>
            </w:pPr>
          </w:p>
        </w:tc>
        <w:tc>
          <w:tcPr>
            <w:tcW w:w="1389" w:type="dxa"/>
          </w:tcPr>
          <w:p w14:paraId="35D0A444">
            <w:pPr>
              <w:widowControl/>
              <w:jc w:val="center"/>
            </w:pPr>
          </w:p>
        </w:tc>
        <w:tc>
          <w:tcPr>
            <w:tcW w:w="1066" w:type="dxa"/>
            <w:tcBorders>
              <w:right w:val="single" w:color="auto" w:sz="4" w:space="0"/>
            </w:tcBorders>
          </w:tcPr>
          <w:p w14:paraId="206F0307">
            <w:pPr>
              <w:widowControl/>
              <w:jc w:val="center"/>
            </w:pPr>
          </w:p>
        </w:tc>
      </w:tr>
      <w:tr w14:paraId="0B806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01" w:hRule="atLeast"/>
        </w:trPr>
        <w:tc>
          <w:tcPr>
            <w:tcW w:w="567" w:type="dxa"/>
            <w:tcBorders>
              <w:right w:val="single" w:color="auto" w:sz="4" w:space="0"/>
            </w:tcBorders>
          </w:tcPr>
          <w:p w14:paraId="7DFC39A1">
            <w:pPr>
              <w:jc w:val="center"/>
            </w:pPr>
          </w:p>
        </w:tc>
        <w:tc>
          <w:tcPr>
            <w:tcW w:w="3170" w:type="dxa"/>
            <w:tcBorders>
              <w:left w:val="single" w:color="auto" w:sz="4" w:space="0"/>
            </w:tcBorders>
          </w:tcPr>
          <w:p w14:paraId="57B13938">
            <w:pPr>
              <w:jc w:val="center"/>
            </w:pPr>
          </w:p>
        </w:tc>
        <w:tc>
          <w:tcPr>
            <w:tcW w:w="1323" w:type="dxa"/>
            <w:tcBorders>
              <w:right w:val="single" w:color="auto" w:sz="4" w:space="0"/>
            </w:tcBorders>
          </w:tcPr>
          <w:p w14:paraId="3976BA00">
            <w:pPr>
              <w:widowControl/>
              <w:jc w:val="center"/>
            </w:pPr>
          </w:p>
        </w:tc>
        <w:tc>
          <w:tcPr>
            <w:tcW w:w="1133" w:type="dxa"/>
            <w:tcBorders>
              <w:left w:val="single" w:color="auto" w:sz="4" w:space="0"/>
            </w:tcBorders>
          </w:tcPr>
          <w:p w14:paraId="5FEBD079">
            <w:pPr>
              <w:widowControl/>
              <w:jc w:val="center"/>
            </w:pPr>
          </w:p>
        </w:tc>
        <w:tc>
          <w:tcPr>
            <w:tcW w:w="1133" w:type="dxa"/>
          </w:tcPr>
          <w:p w14:paraId="7D176E35">
            <w:pPr>
              <w:widowControl/>
              <w:jc w:val="center"/>
            </w:pPr>
          </w:p>
        </w:tc>
        <w:tc>
          <w:tcPr>
            <w:tcW w:w="1389" w:type="dxa"/>
          </w:tcPr>
          <w:p w14:paraId="6026AE43">
            <w:pPr>
              <w:widowControl/>
              <w:jc w:val="center"/>
            </w:pPr>
          </w:p>
        </w:tc>
        <w:tc>
          <w:tcPr>
            <w:tcW w:w="1066" w:type="dxa"/>
            <w:tcBorders>
              <w:right w:val="single" w:color="auto" w:sz="4" w:space="0"/>
            </w:tcBorders>
          </w:tcPr>
          <w:p w14:paraId="60B04691">
            <w:pPr>
              <w:widowControl/>
              <w:jc w:val="center"/>
            </w:pPr>
          </w:p>
        </w:tc>
      </w:tr>
      <w:tr w14:paraId="568AD6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36A051F4">
            <w:pPr>
              <w:jc w:val="center"/>
            </w:pPr>
          </w:p>
        </w:tc>
        <w:tc>
          <w:tcPr>
            <w:tcW w:w="3170" w:type="dxa"/>
            <w:tcBorders>
              <w:left w:val="single" w:color="auto" w:sz="4" w:space="0"/>
            </w:tcBorders>
          </w:tcPr>
          <w:p w14:paraId="3D6ECC6B">
            <w:pPr>
              <w:jc w:val="center"/>
            </w:pPr>
          </w:p>
        </w:tc>
        <w:tc>
          <w:tcPr>
            <w:tcW w:w="1323" w:type="dxa"/>
            <w:tcBorders>
              <w:right w:val="single" w:color="auto" w:sz="4" w:space="0"/>
            </w:tcBorders>
          </w:tcPr>
          <w:p w14:paraId="7396D41C">
            <w:pPr>
              <w:widowControl/>
              <w:jc w:val="center"/>
            </w:pPr>
          </w:p>
        </w:tc>
        <w:tc>
          <w:tcPr>
            <w:tcW w:w="1133" w:type="dxa"/>
            <w:tcBorders>
              <w:left w:val="single" w:color="auto" w:sz="4" w:space="0"/>
            </w:tcBorders>
          </w:tcPr>
          <w:p w14:paraId="5341C923">
            <w:pPr>
              <w:widowControl/>
              <w:jc w:val="center"/>
            </w:pPr>
          </w:p>
        </w:tc>
        <w:tc>
          <w:tcPr>
            <w:tcW w:w="1133" w:type="dxa"/>
          </w:tcPr>
          <w:p w14:paraId="2FD5196E">
            <w:pPr>
              <w:widowControl/>
              <w:jc w:val="center"/>
            </w:pPr>
          </w:p>
        </w:tc>
        <w:tc>
          <w:tcPr>
            <w:tcW w:w="1389" w:type="dxa"/>
          </w:tcPr>
          <w:p w14:paraId="58E32D30">
            <w:pPr>
              <w:widowControl/>
              <w:jc w:val="center"/>
            </w:pPr>
          </w:p>
        </w:tc>
        <w:tc>
          <w:tcPr>
            <w:tcW w:w="1066" w:type="dxa"/>
            <w:tcBorders>
              <w:right w:val="single" w:color="auto" w:sz="4" w:space="0"/>
            </w:tcBorders>
          </w:tcPr>
          <w:p w14:paraId="60E12877">
            <w:pPr>
              <w:widowControl/>
              <w:jc w:val="center"/>
            </w:pPr>
          </w:p>
        </w:tc>
      </w:tr>
    </w:tbl>
    <w:p w14:paraId="1355AE1C"/>
    <w:p w14:paraId="358B56EE">
      <w:pPr>
        <w:widowControl/>
        <w:jc w:val="left"/>
      </w:pPr>
      <w:r>
        <w:br w:type="page"/>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3B5BFB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2D5E601F">
            <w:pPr>
              <w:jc w:val="center"/>
            </w:pPr>
            <w:r>
              <w:rPr>
                <w:rFonts w:hint="eastAsia"/>
              </w:rPr>
              <w:t>本人专业技术工作述评（限1800字）</w:t>
            </w:r>
          </w:p>
        </w:tc>
      </w:tr>
      <w:tr w14:paraId="55F466C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2" w:hRule="atLeast"/>
        </w:trPr>
        <w:tc>
          <w:tcPr>
            <w:tcW w:w="9854" w:type="dxa"/>
          </w:tcPr>
          <w:p w14:paraId="14377003">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lang w:val="en-US" w:eastAsia="zh-CN"/>
              </w:rPr>
              <w:t>本人</w:t>
            </w:r>
            <w:r>
              <w:rPr>
                <w:rFonts w:hint="eastAsia"/>
              </w:rPr>
              <w:t>自2022年8月</w:t>
            </w:r>
            <w:r>
              <w:rPr>
                <w:rFonts w:hint="eastAsia"/>
                <w:lang w:val="en-US" w:eastAsia="zh-CN"/>
              </w:rPr>
              <w:t>硕士毕业从事</w:t>
            </w:r>
            <w:r>
              <w:rPr>
                <w:rFonts w:hint="eastAsia"/>
              </w:rPr>
              <w:t>学生思想政治教育工作以来，始终坚守“为党育人、为国育才”初心，以坚定的政治立场、饱满的工作热情深耕思政教育一线，在教学科研、思政实践、校园文化建设等方面稳步推进，现将任职以来专业技术工作情况述评如下：</w:t>
            </w:r>
          </w:p>
          <w:p w14:paraId="51279F2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一、深耕教学主业，筑牢思政育人根基</w:t>
            </w:r>
          </w:p>
          <w:p w14:paraId="58FC5C4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lang w:val="en-US" w:eastAsia="zh-CN"/>
              </w:rPr>
              <w:t>2022年8月至2023年8月，</w:t>
            </w:r>
            <w:r>
              <w:rPr>
                <w:rFonts w:hint="eastAsia"/>
              </w:rPr>
              <w:t>作为思想政治理论课教师，我始终将课堂教学作为思政育人的主阵地，秉持“因材施教、守正创新”的教学理念，不断提升教学质量。本科及硕士阶段系统学习思想政治教育与马克思主义理论专业，为教学工作奠定了扎实的理论基础。在南宁理工学院任职期间，积累了丰富的一线教学经验；2023年9月入职海南师范大学党委宣传部后，继续承担《形势与政策》《思想道德与法治》等核心必修课教学任务，累计课堂授课时数达96学时，年平均授课48学时。</w:t>
            </w:r>
          </w:p>
          <w:p w14:paraId="335BF66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教学中，我注重结合海南自贸港建设实际设计教学案例，将意识形态安全观教育、“三全育人” 理念融入课堂教学，通过小组讨论等互动式教学方法激发学生学习主动，教学效果获得</w:t>
            </w:r>
            <w:r>
              <w:rPr>
                <w:rFonts w:hint="eastAsia"/>
                <w:lang w:val="en-US" w:eastAsia="zh-CN"/>
              </w:rPr>
              <w:t>学生</w:t>
            </w:r>
            <w:r>
              <w:rPr>
                <w:rFonts w:hint="eastAsia"/>
              </w:rPr>
              <w:t>广泛认可，课堂教学质量测评优秀率达 100%，课程评估成绩为A等级。</w:t>
            </w:r>
          </w:p>
          <w:p w14:paraId="4C9BA7C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二、投身科研实践，提升育人理论水平</w:t>
            </w:r>
          </w:p>
          <w:p w14:paraId="311FBDD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我始终坚持“以研促教、教研融合”，聚焦大学生思想政治教育重点难点问题开展研究。任职以来，参与海南省哲学社会科学规划课题《海南自贸港建设背景下大学生意识形态安全观教育现状调查及常态化教育机制建设研究》（编号：hnsz2024-30），深度参与调研设计、数据采集与报告撰写，该课题已结题合格；参与海南省高校思想政治工作培育建设项目《海南省高校“三全育人”综合改革试点单位》（编号：hnszxm2025-2），助力学校构建全方位育人体系，项目已完成结项。通过参与科研项目，我系统掌握了思政教育研究方法，对自贸港背景下大学生意识形态教育的特殊性、常态化教育机制的构建路径有了更深刻的认识，相关研究成果已转化为教学资源，有效提升了课堂教学的深度与针对性。</w:t>
            </w:r>
          </w:p>
          <w:p w14:paraId="55B049D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三、践行思政使命，拓展育人实践维度</w:t>
            </w:r>
          </w:p>
          <w:p w14:paraId="11670DB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做好教学科研工作的同时，我立足党委宣传部政治理论与文化建设科科员岗位，全面参与全校宣传、思想政治教育和文化建设工作，将思政教育延伸到课堂之外。2023年以来，协助组织“学习贯彻党的二十大精神”系列宣讲活动、“理响自贸港”主题教育活动；指导学生孔元越参加海南省“理响自贸港 共谱新篇章”宣讲擂台赛，荣获教育系统复赛一等奖。</w:t>
            </w:r>
          </w:p>
          <w:p w14:paraId="64F18A5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校园文化建设中，我注重挖掘自贸港文化与红色文化资源，参与策划系列活动，通过主题展板、文化长廊、校园广播等多种形式，营造浓厚的思政教育氛围。同时，负责全校思政教育相关材料撰写、数据统计与宣传报道工作，助力学校思政教育工作常态化开展。在日常工作中，始终秉持严谨负责的工作态度，未出现任何责任事故，得到领导和同事的充分认可。</w:t>
            </w:r>
          </w:p>
          <w:p w14:paraId="2E66351A">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四、锤炼师德师风，坚守育人初心使命</w:t>
            </w:r>
          </w:p>
          <w:p w14:paraId="2C94AE9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作为中共党员，我始终以高标准严格要求自己，拥护党的领导，热爱教育事业，贯彻党的教育方针，信仰坚定。在工作中团结协作，积极参与集体活动和学科建设，恪尽职守、勇挑重担；以学生为本，尊重学生个性差异，关心学生成长成才，做到教风端正、为人师表。</w:t>
            </w:r>
          </w:p>
          <w:p w14:paraId="037250B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任职以来，我始终坚守师德师风底线，治学严谨、诚实守信，无违反师德师风规范行为和学术不良行为，202</w:t>
            </w:r>
            <w:r>
              <w:rPr>
                <w:rFonts w:hint="eastAsia"/>
                <w:lang w:val="en-US" w:eastAsia="zh-CN"/>
              </w:rPr>
              <w:t>3</w:t>
            </w:r>
            <w:r>
              <w:rPr>
                <w:rFonts w:hint="eastAsia"/>
              </w:rPr>
              <w:t>年、202</w:t>
            </w:r>
            <w:r>
              <w:rPr>
                <w:rFonts w:hint="eastAsia"/>
                <w:lang w:val="en-US" w:eastAsia="zh-CN"/>
              </w:rPr>
              <w:t>4</w:t>
            </w:r>
            <w:r>
              <w:rPr>
                <w:rFonts w:hint="eastAsia"/>
              </w:rPr>
              <w:t>年年度考核均为合格，近五年师德考核无违规情况。同时，注重自身素养提升，积极参加各类思政教育专题培训和学术交流活动，不断更新教育理念，提升专业能力，努力成为政治强、情怀深、思维新、视野广、自律严、人格正的思政教育工作者。</w:t>
            </w:r>
          </w:p>
          <w:p w14:paraId="690C5D2C">
            <w:pPr>
              <w:keepNext w:val="0"/>
              <w:keepLines w:val="0"/>
              <w:pageBreakBefore w:val="0"/>
              <w:widowControl w:val="0"/>
              <w:kinsoku/>
              <w:wordWrap/>
              <w:overflowPunct/>
              <w:topLinePunct w:val="0"/>
              <w:autoSpaceDE/>
              <w:autoSpaceDN/>
              <w:bidi w:val="0"/>
              <w:adjustRightInd/>
              <w:snapToGrid/>
              <w:ind w:firstLine="420" w:firstLineChars="200"/>
              <w:textAlignment w:val="auto"/>
            </w:pPr>
            <w:r>
              <w:rPr>
                <w:rFonts w:hint="eastAsia"/>
              </w:rPr>
              <w:t>回顾任职以来的工作，虽取得一定成效，但也存在不足：科研成果转化力度有待加强，学术论文发表数量不足，教学创新形式仍需丰富。今后，我将继续立足本职岗位，聚焦思政教育核心任务，进一步深化教学改革，加大科研攻坚力度，拓展育人实践路径，不断提升专业技术水平，为学校思想政治教育事业和海南自贸港人才培养工作贡献更大力量。</w:t>
            </w:r>
          </w:p>
          <w:p w14:paraId="08761EB3"/>
          <w:p w14:paraId="028B0984">
            <w:r>
              <w:rPr>
                <w:rFonts w:hint="eastAsia"/>
              </w:rPr>
              <w:t>本人承诺：</w:t>
            </w:r>
          </w:p>
          <w:p w14:paraId="47A6021A"/>
          <w:p w14:paraId="79F14D93">
            <w:r>
              <w:rPr>
                <w:rFonts w:hint="eastAsia"/>
              </w:rPr>
              <w:t xml:space="preserve">                                                       签名：                   年   月   日</w:t>
            </w:r>
          </w:p>
        </w:tc>
      </w:tr>
    </w:tbl>
    <w:p w14:paraId="0788F750"/>
    <w:tbl>
      <w:tblPr>
        <w:tblStyle w:val="5"/>
        <w:tblW w:w="0" w:type="auto"/>
        <w:tblInd w:w="-34" w:type="dxa"/>
        <w:tblLayout w:type="fixed"/>
        <w:tblCellMar>
          <w:top w:w="0" w:type="dxa"/>
          <w:left w:w="108" w:type="dxa"/>
          <w:bottom w:w="0" w:type="dxa"/>
          <w:right w:w="108" w:type="dxa"/>
        </w:tblCellMar>
      </w:tblPr>
      <w:tblGrid>
        <w:gridCol w:w="1276"/>
        <w:gridCol w:w="8612"/>
      </w:tblGrid>
      <w:tr w14:paraId="42568925">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071D04F2">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07250D5F">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57CD3143">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74371CFA">
            <w:pPr>
              <w:widowControl/>
              <w:ind w:firstLine="420" w:firstLineChars="200"/>
              <w:rPr>
                <w:rFonts w:ascii="宋体" w:hAnsi="宋体" w:cs="Arial"/>
                <w:color w:val="000000"/>
                <w:kern w:val="0"/>
                <w:szCs w:val="21"/>
              </w:rPr>
            </w:pPr>
          </w:p>
          <w:p w14:paraId="739F0AF8">
            <w:pPr>
              <w:widowControl/>
              <w:jc w:val="center"/>
              <w:rPr>
                <w:rFonts w:ascii="宋体" w:hAnsi="宋体" w:cs="Arial"/>
                <w:color w:val="000000"/>
                <w:kern w:val="0"/>
                <w:szCs w:val="21"/>
              </w:rPr>
            </w:pPr>
          </w:p>
          <w:p w14:paraId="16786BDD">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35438EA">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5D21C7A2">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06941747">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51746902">
            <w:pPr>
              <w:widowControl/>
              <w:jc w:val="left"/>
              <w:rPr>
                <w:rFonts w:ascii="宋体" w:hAnsi="宋体" w:cs="Arial"/>
                <w:color w:val="000000"/>
                <w:kern w:val="0"/>
                <w:szCs w:val="21"/>
              </w:rPr>
            </w:pPr>
          </w:p>
          <w:p w14:paraId="4711A98B">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12E2C785">
            <w:pPr>
              <w:widowControl/>
              <w:jc w:val="left"/>
              <w:rPr>
                <w:rFonts w:ascii="宋体" w:hAnsi="宋体" w:cs="Arial"/>
                <w:color w:val="000000"/>
                <w:kern w:val="0"/>
                <w:szCs w:val="21"/>
              </w:rPr>
            </w:pPr>
          </w:p>
        </w:tc>
      </w:tr>
      <w:tr w14:paraId="60CC6817">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761A49A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73880BB">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483964FC">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2B0A637">
            <w:pPr>
              <w:rPr>
                <w:kern w:val="0"/>
              </w:rPr>
            </w:pPr>
            <w:r>
              <w:rPr>
                <w:rFonts w:hint="eastAsia"/>
                <w:kern w:val="0"/>
              </w:rPr>
              <w:t>学校职称办预审意见：</w:t>
            </w:r>
          </w:p>
          <w:p w14:paraId="26959420">
            <w:pPr>
              <w:widowControl/>
              <w:spacing w:line="460" w:lineRule="atLeast"/>
              <w:rPr>
                <w:rFonts w:ascii="宋体" w:hAnsi="宋体" w:cs="Arial"/>
                <w:color w:val="000000"/>
                <w:kern w:val="0"/>
                <w:szCs w:val="21"/>
              </w:rPr>
            </w:pPr>
          </w:p>
          <w:p w14:paraId="3A271AA4">
            <w:pPr>
              <w:widowControl/>
              <w:spacing w:line="460" w:lineRule="atLeast"/>
              <w:rPr>
                <w:rFonts w:ascii="宋体" w:hAnsi="宋体" w:cs="Arial"/>
                <w:color w:val="000000"/>
                <w:kern w:val="0"/>
                <w:szCs w:val="21"/>
              </w:rPr>
            </w:pPr>
          </w:p>
          <w:p w14:paraId="64AA75B7">
            <w:pPr>
              <w:widowControl/>
              <w:spacing w:line="460" w:lineRule="atLeast"/>
              <w:rPr>
                <w:rFonts w:ascii="宋体" w:hAnsi="宋体" w:cs="Arial"/>
                <w:color w:val="000000"/>
                <w:kern w:val="0"/>
                <w:szCs w:val="21"/>
              </w:rPr>
            </w:pPr>
          </w:p>
          <w:p w14:paraId="03B2C6AC">
            <w:pPr>
              <w:widowControl/>
              <w:spacing w:line="460" w:lineRule="atLeast"/>
              <w:rPr>
                <w:rFonts w:ascii="宋体" w:hAnsi="宋体" w:cs="Arial"/>
                <w:color w:val="000000"/>
                <w:kern w:val="0"/>
                <w:szCs w:val="21"/>
              </w:rPr>
            </w:pPr>
          </w:p>
          <w:p w14:paraId="551EAB34">
            <w:pPr>
              <w:rPr>
                <w:kern w:val="0"/>
              </w:rPr>
            </w:pPr>
            <w:r>
              <w:rPr>
                <w:rFonts w:hint="eastAsia"/>
                <w:kern w:val="0"/>
              </w:rPr>
              <w:t>审 核 人：                          负责人：                         （加盖单位公章）</w:t>
            </w:r>
          </w:p>
          <w:p w14:paraId="3915E6AF">
            <w:pPr>
              <w:rPr>
                <w:kern w:val="0"/>
              </w:rPr>
            </w:pPr>
            <w:r>
              <w:rPr>
                <w:rFonts w:hint="eastAsia"/>
                <w:kern w:val="0"/>
              </w:rPr>
              <w:t>审核日期：</w:t>
            </w:r>
          </w:p>
        </w:tc>
      </w:tr>
      <w:tr w14:paraId="60C785BA">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5C1C45E9">
            <w:pPr>
              <w:rPr>
                <w:kern w:val="0"/>
              </w:rPr>
            </w:pPr>
            <w:r>
              <w:rPr>
                <w:rFonts w:hint="eastAsia"/>
                <w:kern w:val="0"/>
              </w:rPr>
              <w:t>申请人</w:t>
            </w:r>
            <w:r>
              <w:rPr>
                <w:rFonts w:hint="eastAsia"/>
                <w:kern w:val="0"/>
                <w:lang w:eastAsia="zh-CN"/>
              </w:rPr>
              <w:t>答辩</w:t>
            </w:r>
            <w:r>
              <w:rPr>
                <w:rFonts w:hint="eastAsia"/>
                <w:kern w:val="0"/>
              </w:rPr>
              <w:t>情况：</w:t>
            </w:r>
          </w:p>
          <w:p w14:paraId="4F6BACF0">
            <w:pPr>
              <w:rPr>
                <w:kern w:val="0"/>
              </w:rPr>
            </w:pPr>
          </w:p>
          <w:p w14:paraId="42A354AF">
            <w:pPr>
              <w:rPr>
                <w:kern w:val="0"/>
              </w:rPr>
            </w:pPr>
          </w:p>
          <w:p w14:paraId="579BFE7D">
            <w:pPr>
              <w:rPr>
                <w:kern w:val="0"/>
              </w:rPr>
            </w:pPr>
          </w:p>
          <w:p w14:paraId="0E0DC2D3">
            <w:pPr>
              <w:rPr>
                <w:kern w:val="0"/>
              </w:rPr>
            </w:pPr>
          </w:p>
          <w:p w14:paraId="56E79598">
            <w:pPr>
              <w:rPr>
                <w:kern w:val="0"/>
              </w:rPr>
            </w:pPr>
          </w:p>
          <w:p w14:paraId="28EDEE3D">
            <w:pPr>
              <w:rPr>
                <w:kern w:val="0"/>
              </w:rPr>
            </w:pPr>
          </w:p>
          <w:p w14:paraId="1E1192B0">
            <w:pPr>
              <w:rPr>
                <w:kern w:val="0"/>
              </w:rPr>
            </w:pPr>
          </w:p>
          <w:p w14:paraId="5081E4B0">
            <w:pPr>
              <w:rPr>
                <w:kern w:val="0"/>
              </w:rPr>
            </w:pPr>
          </w:p>
          <w:p w14:paraId="55574AFD">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2700CCBC">
            <w:pPr>
              <w:rPr>
                <w:kern w:val="0"/>
              </w:rPr>
            </w:pPr>
          </w:p>
        </w:tc>
      </w:tr>
      <w:tr w14:paraId="747FCD75">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232BAB9C">
            <w:pPr>
              <w:rPr>
                <w:kern w:val="0"/>
              </w:rPr>
            </w:pPr>
            <w:r>
              <w:rPr>
                <w:rFonts w:hint="eastAsia"/>
                <w:kern w:val="0"/>
              </w:rPr>
              <w:t>学科评议组意见：</w:t>
            </w:r>
          </w:p>
          <w:p w14:paraId="42F2D54C">
            <w:pPr>
              <w:pStyle w:val="8"/>
              <w:rPr>
                <w:kern w:val="0"/>
              </w:rPr>
            </w:pPr>
          </w:p>
          <w:p w14:paraId="46A69D5C">
            <w:pPr>
              <w:pStyle w:val="8"/>
              <w:rPr>
                <w:kern w:val="0"/>
              </w:rPr>
            </w:pPr>
          </w:p>
          <w:p w14:paraId="290751D7">
            <w:pPr>
              <w:pStyle w:val="8"/>
              <w:rPr>
                <w:kern w:val="0"/>
              </w:rPr>
            </w:pPr>
          </w:p>
          <w:p w14:paraId="35F191F8">
            <w:pPr>
              <w:pStyle w:val="8"/>
              <w:rPr>
                <w:kern w:val="0"/>
              </w:rPr>
            </w:pPr>
          </w:p>
          <w:p w14:paraId="3CE1B7D5">
            <w:pPr>
              <w:pStyle w:val="8"/>
              <w:rPr>
                <w:kern w:val="0"/>
              </w:rPr>
            </w:pPr>
          </w:p>
          <w:p w14:paraId="00083103">
            <w:pPr>
              <w:pStyle w:val="8"/>
              <w:rPr>
                <w:kern w:val="0"/>
              </w:rPr>
            </w:pPr>
          </w:p>
          <w:p w14:paraId="37B02C52">
            <w:pPr>
              <w:pStyle w:val="8"/>
              <w:rPr>
                <w:kern w:val="0"/>
              </w:rPr>
            </w:pPr>
          </w:p>
          <w:p w14:paraId="5BED9518">
            <w:pPr>
              <w:pStyle w:val="8"/>
              <w:rPr>
                <w:kern w:val="0"/>
              </w:rPr>
            </w:pPr>
          </w:p>
          <w:p w14:paraId="328AC959">
            <w:pPr>
              <w:pStyle w:val="8"/>
              <w:rPr>
                <w:kern w:val="0"/>
              </w:rPr>
            </w:pPr>
          </w:p>
          <w:p w14:paraId="51A9D7A9">
            <w:pPr>
              <w:pStyle w:val="8"/>
              <w:rPr>
                <w:kern w:val="0"/>
              </w:rPr>
            </w:pPr>
          </w:p>
          <w:p w14:paraId="48BFE344">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57B819FF"/>
    <w:p w14:paraId="27DFD8F9"/>
    <w:p w14:paraId="6C83ADA9">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14C52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728FBE30">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62A3E637">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C8355BA">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3FA12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74C99A20">
            <w:pPr>
              <w:jc w:val="center"/>
              <w:rPr>
                <w:rFonts w:ascii="宋体" w:hAnsi="宋体" w:eastAsia="宋体" w:cs="Times New Roman"/>
                <w:szCs w:val="21"/>
              </w:rPr>
            </w:pPr>
            <w:r>
              <w:rPr>
                <w:rFonts w:hint="eastAsia" w:ascii="宋体" w:hAnsi="宋体" w:eastAsia="宋体" w:cs="Times New Roman"/>
                <w:szCs w:val="21"/>
              </w:rPr>
              <w:t>备注</w:t>
            </w:r>
          </w:p>
        </w:tc>
      </w:tr>
      <w:tr w14:paraId="30848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49196CA">
            <w:pPr>
              <w:ind w:left="113" w:leftChars="54" w:right="113" w:firstLine="180" w:firstLineChars="100"/>
              <w:jc w:val="center"/>
              <w:rPr>
                <w:rFonts w:ascii="宋体" w:hAnsi="宋体" w:eastAsia="宋体" w:cs="Times New Roman"/>
                <w:sz w:val="18"/>
              </w:rPr>
            </w:pPr>
          </w:p>
        </w:tc>
        <w:tc>
          <w:tcPr>
            <w:tcW w:w="1239" w:type="dxa"/>
          </w:tcPr>
          <w:p w14:paraId="2355CF2A">
            <w:pPr>
              <w:jc w:val="center"/>
              <w:rPr>
                <w:rFonts w:ascii="宋体" w:hAnsi="宋体" w:eastAsia="宋体" w:cs="Times New Roman"/>
                <w:sz w:val="18"/>
              </w:rPr>
            </w:pPr>
          </w:p>
        </w:tc>
        <w:tc>
          <w:tcPr>
            <w:tcW w:w="1239" w:type="dxa"/>
          </w:tcPr>
          <w:p w14:paraId="310413F4">
            <w:pPr>
              <w:jc w:val="center"/>
              <w:rPr>
                <w:rFonts w:ascii="宋体" w:hAnsi="宋体" w:eastAsia="宋体" w:cs="Times New Roman"/>
                <w:sz w:val="44"/>
              </w:rPr>
            </w:pPr>
          </w:p>
        </w:tc>
        <w:tc>
          <w:tcPr>
            <w:tcW w:w="1239" w:type="dxa"/>
            <w:vAlign w:val="center"/>
          </w:tcPr>
          <w:p w14:paraId="606AC55F">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58E4CC23">
            <w:pPr>
              <w:jc w:val="center"/>
              <w:rPr>
                <w:rFonts w:ascii="宋体" w:hAnsi="宋体" w:eastAsia="宋体" w:cs="Times New Roman"/>
                <w:szCs w:val="21"/>
              </w:rPr>
            </w:pPr>
          </w:p>
        </w:tc>
        <w:tc>
          <w:tcPr>
            <w:tcW w:w="1239" w:type="dxa"/>
            <w:vAlign w:val="center"/>
          </w:tcPr>
          <w:p w14:paraId="00D5451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50F486C0">
            <w:pPr>
              <w:jc w:val="center"/>
              <w:rPr>
                <w:rFonts w:ascii="宋体" w:hAnsi="宋体" w:eastAsia="宋体" w:cs="Times New Roman"/>
                <w:sz w:val="44"/>
              </w:rPr>
            </w:pPr>
          </w:p>
        </w:tc>
        <w:tc>
          <w:tcPr>
            <w:tcW w:w="1239" w:type="dxa"/>
          </w:tcPr>
          <w:p w14:paraId="770051BD">
            <w:pPr>
              <w:jc w:val="center"/>
              <w:rPr>
                <w:rFonts w:ascii="宋体" w:hAnsi="宋体" w:eastAsia="宋体" w:cs="Times New Roman"/>
                <w:sz w:val="44"/>
              </w:rPr>
            </w:pPr>
          </w:p>
        </w:tc>
      </w:tr>
      <w:tr w14:paraId="5694A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472EC89B">
            <w:pPr>
              <w:ind w:left="113" w:leftChars="54" w:right="113" w:firstLine="180" w:firstLineChars="100"/>
              <w:jc w:val="center"/>
              <w:rPr>
                <w:rFonts w:ascii="宋体" w:hAnsi="宋体" w:eastAsia="宋体" w:cs="Times New Roman"/>
                <w:sz w:val="18"/>
              </w:rPr>
            </w:pPr>
          </w:p>
        </w:tc>
        <w:tc>
          <w:tcPr>
            <w:tcW w:w="8673" w:type="dxa"/>
            <w:gridSpan w:val="7"/>
          </w:tcPr>
          <w:p w14:paraId="5CCF2858">
            <w:pPr>
              <w:jc w:val="center"/>
              <w:rPr>
                <w:rFonts w:ascii="宋体" w:hAnsi="宋体" w:eastAsia="宋体" w:cs="Times New Roman"/>
                <w:sz w:val="18"/>
              </w:rPr>
            </w:pPr>
          </w:p>
          <w:p w14:paraId="7D34F624">
            <w:pPr>
              <w:jc w:val="center"/>
              <w:rPr>
                <w:rFonts w:ascii="宋体" w:hAnsi="宋体" w:eastAsia="宋体" w:cs="Times New Roman"/>
                <w:sz w:val="18"/>
              </w:rPr>
            </w:pPr>
          </w:p>
          <w:p w14:paraId="75AFE183">
            <w:pPr>
              <w:jc w:val="center"/>
              <w:rPr>
                <w:rFonts w:ascii="宋体" w:hAnsi="宋体" w:eastAsia="宋体" w:cs="Times New Roman"/>
                <w:sz w:val="18"/>
              </w:rPr>
            </w:pPr>
          </w:p>
          <w:p w14:paraId="5B8CDD1E">
            <w:pPr>
              <w:jc w:val="center"/>
              <w:rPr>
                <w:rFonts w:ascii="宋体" w:hAnsi="宋体" w:eastAsia="宋体" w:cs="Times New Roman"/>
                <w:sz w:val="18"/>
              </w:rPr>
            </w:pPr>
          </w:p>
          <w:p w14:paraId="0739F322">
            <w:pPr>
              <w:jc w:val="center"/>
              <w:rPr>
                <w:rFonts w:ascii="宋体" w:hAnsi="宋体" w:eastAsia="宋体" w:cs="Times New Roman"/>
                <w:sz w:val="18"/>
              </w:rPr>
            </w:pPr>
          </w:p>
          <w:p w14:paraId="04DE955D">
            <w:pPr>
              <w:ind w:firstLine="180" w:firstLineChars="100"/>
              <w:rPr>
                <w:rFonts w:ascii="宋体" w:hAnsi="宋体" w:eastAsia="宋体" w:cs="Times New Roman"/>
                <w:sz w:val="18"/>
              </w:rPr>
            </w:pPr>
          </w:p>
          <w:p w14:paraId="5EC0FF89">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56DBC0B1">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27A2981E">
            <w:pPr>
              <w:rPr>
                <w:rFonts w:ascii="宋体" w:hAnsi="宋体" w:eastAsia="宋体" w:cs="Times New Roman"/>
                <w:sz w:val="18"/>
              </w:rPr>
            </w:pPr>
            <w:r>
              <w:rPr>
                <w:rFonts w:hint="eastAsia" w:ascii="宋体" w:hAnsi="宋体" w:eastAsia="宋体" w:cs="Times New Roman"/>
                <w:szCs w:val="21"/>
              </w:rPr>
              <w:t xml:space="preserve">                                               年     月     日</w:t>
            </w:r>
          </w:p>
        </w:tc>
      </w:tr>
      <w:tr w14:paraId="0D7D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4052772B">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01FF9060">
            <w:pPr>
              <w:jc w:val="center"/>
              <w:rPr>
                <w:rFonts w:ascii="宋体" w:hAnsi="宋体" w:eastAsia="宋体" w:cs="Times New Roman"/>
                <w:sz w:val="18"/>
              </w:rPr>
            </w:pPr>
          </w:p>
          <w:p w14:paraId="66C8C87A">
            <w:pPr>
              <w:jc w:val="center"/>
              <w:rPr>
                <w:rFonts w:ascii="宋体" w:hAnsi="宋体" w:eastAsia="宋体" w:cs="Times New Roman"/>
                <w:sz w:val="18"/>
              </w:rPr>
            </w:pPr>
          </w:p>
          <w:p w14:paraId="62019133">
            <w:pPr>
              <w:jc w:val="center"/>
              <w:rPr>
                <w:rFonts w:ascii="宋体" w:hAnsi="宋体" w:eastAsia="宋体" w:cs="Times New Roman"/>
                <w:sz w:val="18"/>
              </w:rPr>
            </w:pPr>
          </w:p>
          <w:p w14:paraId="2246B2C5">
            <w:pPr>
              <w:jc w:val="center"/>
              <w:rPr>
                <w:rFonts w:ascii="宋体" w:hAnsi="宋体" w:eastAsia="宋体" w:cs="Times New Roman"/>
                <w:sz w:val="18"/>
              </w:rPr>
            </w:pPr>
          </w:p>
          <w:p w14:paraId="45463DCC">
            <w:pPr>
              <w:jc w:val="center"/>
              <w:rPr>
                <w:rFonts w:ascii="宋体" w:hAnsi="宋体" w:eastAsia="宋体" w:cs="Times New Roman"/>
                <w:sz w:val="18"/>
              </w:rPr>
            </w:pPr>
          </w:p>
          <w:p w14:paraId="438E33DE">
            <w:pPr>
              <w:jc w:val="center"/>
              <w:rPr>
                <w:rFonts w:ascii="宋体" w:hAnsi="宋体" w:eastAsia="宋体" w:cs="Times New Roman"/>
                <w:sz w:val="18"/>
              </w:rPr>
            </w:pPr>
          </w:p>
          <w:p w14:paraId="7A6E70B9">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191E966A">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28243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2CBCF635">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10381C9E">
            <w:pPr>
              <w:jc w:val="center"/>
              <w:rPr>
                <w:rFonts w:ascii="宋体" w:hAnsi="宋体" w:eastAsia="宋体" w:cs="Times New Roman"/>
                <w:sz w:val="18"/>
              </w:rPr>
            </w:pPr>
          </w:p>
          <w:p w14:paraId="6FDCE36D">
            <w:pPr>
              <w:jc w:val="center"/>
              <w:rPr>
                <w:rFonts w:ascii="宋体" w:hAnsi="宋体" w:eastAsia="宋体" w:cs="Times New Roman"/>
                <w:sz w:val="18"/>
              </w:rPr>
            </w:pPr>
          </w:p>
          <w:p w14:paraId="359F602A">
            <w:pPr>
              <w:jc w:val="center"/>
              <w:rPr>
                <w:rFonts w:ascii="宋体" w:hAnsi="宋体" w:eastAsia="宋体" w:cs="Times New Roman"/>
                <w:sz w:val="18"/>
              </w:rPr>
            </w:pPr>
          </w:p>
          <w:p w14:paraId="2D627B38">
            <w:pPr>
              <w:jc w:val="center"/>
              <w:rPr>
                <w:rFonts w:ascii="宋体" w:hAnsi="宋体" w:eastAsia="宋体" w:cs="Times New Roman"/>
                <w:sz w:val="18"/>
              </w:rPr>
            </w:pPr>
          </w:p>
          <w:p w14:paraId="47DB6294">
            <w:pPr>
              <w:jc w:val="center"/>
              <w:rPr>
                <w:rFonts w:ascii="宋体" w:hAnsi="宋体" w:eastAsia="宋体" w:cs="Times New Roman"/>
                <w:sz w:val="18"/>
              </w:rPr>
            </w:pPr>
          </w:p>
          <w:p w14:paraId="70D99844">
            <w:pPr>
              <w:jc w:val="center"/>
              <w:rPr>
                <w:rFonts w:ascii="宋体" w:hAnsi="宋体" w:eastAsia="宋体" w:cs="Times New Roman"/>
                <w:sz w:val="18"/>
              </w:rPr>
            </w:pPr>
          </w:p>
          <w:p w14:paraId="74CDD147">
            <w:pPr>
              <w:jc w:val="center"/>
              <w:rPr>
                <w:rFonts w:ascii="宋体" w:hAnsi="宋体" w:eastAsia="宋体" w:cs="Times New Roman"/>
                <w:sz w:val="18"/>
              </w:rPr>
            </w:pPr>
          </w:p>
          <w:p w14:paraId="5D1E71DD">
            <w:pPr>
              <w:jc w:val="center"/>
              <w:rPr>
                <w:rFonts w:ascii="宋体" w:hAnsi="宋体" w:eastAsia="宋体" w:cs="Times New Roman"/>
                <w:sz w:val="18"/>
              </w:rPr>
            </w:pPr>
          </w:p>
          <w:p w14:paraId="51F1E29F">
            <w:pPr>
              <w:jc w:val="center"/>
              <w:rPr>
                <w:rFonts w:ascii="宋体" w:hAnsi="宋体" w:eastAsia="宋体" w:cs="Times New Roman"/>
                <w:sz w:val="18"/>
              </w:rPr>
            </w:pPr>
          </w:p>
          <w:p w14:paraId="01212E05">
            <w:pPr>
              <w:jc w:val="center"/>
              <w:rPr>
                <w:rFonts w:ascii="宋体" w:hAnsi="宋体" w:eastAsia="宋体" w:cs="Times New Roman"/>
                <w:sz w:val="18"/>
              </w:rPr>
            </w:pPr>
          </w:p>
          <w:p w14:paraId="19E3D7F6">
            <w:pPr>
              <w:jc w:val="center"/>
              <w:rPr>
                <w:rFonts w:ascii="宋体" w:hAnsi="宋体" w:eastAsia="宋体" w:cs="Times New Roman"/>
                <w:sz w:val="18"/>
              </w:rPr>
            </w:pPr>
          </w:p>
          <w:p w14:paraId="31D2776F">
            <w:pPr>
              <w:rPr>
                <w:rFonts w:ascii="宋体" w:hAnsi="宋体" w:eastAsia="宋体" w:cs="Times New Roman"/>
                <w:sz w:val="18"/>
              </w:rPr>
            </w:pPr>
          </w:p>
          <w:p w14:paraId="3A694E9B">
            <w:pPr>
              <w:rPr>
                <w:rFonts w:ascii="宋体" w:hAnsi="宋体" w:eastAsia="宋体" w:cs="Times New Roman"/>
                <w:sz w:val="18"/>
              </w:rPr>
            </w:pPr>
          </w:p>
          <w:p w14:paraId="51A83B52">
            <w:pPr>
              <w:rPr>
                <w:rFonts w:ascii="宋体" w:hAnsi="宋体" w:eastAsia="宋体" w:cs="Times New Roman"/>
                <w:sz w:val="18"/>
              </w:rPr>
            </w:pPr>
          </w:p>
          <w:p w14:paraId="6C6F1AC2">
            <w:pPr>
              <w:rPr>
                <w:rFonts w:ascii="宋体" w:hAnsi="宋体" w:eastAsia="宋体" w:cs="Times New Roman"/>
                <w:sz w:val="18"/>
              </w:rPr>
            </w:pPr>
          </w:p>
          <w:p w14:paraId="622D52E4">
            <w:pPr>
              <w:rPr>
                <w:rFonts w:ascii="宋体" w:hAnsi="宋体" w:eastAsia="宋体" w:cs="Times New Roman"/>
                <w:sz w:val="18"/>
              </w:rPr>
            </w:pPr>
          </w:p>
          <w:p w14:paraId="36A7D885">
            <w:pPr>
              <w:rPr>
                <w:rFonts w:ascii="宋体" w:hAnsi="宋体" w:eastAsia="宋体" w:cs="Times New Roman"/>
                <w:sz w:val="18"/>
              </w:rPr>
            </w:pPr>
          </w:p>
          <w:p w14:paraId="1B438C5F">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65C812F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F56838E">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E9CE">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7EE2189">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D0667">
    <w:pPr>
      <w:pStyle w:val="3"/>
    </w:pPr>
    <w:r>
      <w:rPr>
        <w:sz w:val="18"/>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B179E7C">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9651A"/>
    <w:multiLevelType w:val="singleLevel"/>
    <w:tmpl w:val="9359651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AyZGM1ZTYzYjYwZTQ4OTg4MTg5MjhmOGM0YzAzYWUifQ=="/>
  </w:docVars>
  <w:rsids>
    <w:rsidRoot w:val="0033126B"/>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C686A"/>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5A416A7"/>
    <w:rsid w:val="0D567B9C"/>
    <w:rsid w:val="14C40A87"/>
    <w:rsid w:val="16677B31"/>
    <w:rsid w:val="182C7262"/>
    <w:rsid w:val="1E297CC9"/>
    <w:rsid w:val="20A13715"/>
    <w:rsid w:val="28C74F99"/>
    <w:rsid w:val="2B8D373E"/>
    <w:rsid w:val="2D4F0002"/>
    <w:rsid w:val="319450CB"/>
    <w:rsid w:val="3E23065E"/>
    <w:rsid w:val="3FE5652B"/>
    <w:rsid w:val="41576F20"/>
    <w:rsid w:val="4B382583"/>
    <w:rsid w:val="4CB46925"/>
    <w:rsid w:val="51E234E5"/>
    <w:rsid w:val="55052F21"/>
    <w:rsid w:val="55D32512"/>
    <w:rsid w:val="5A8C6BB6"/>
    <w:rsid w:val="697C26F9"/>
    <w:rsid w:val="6E9F5AE1"/>
    <w:rsid w:val="74C91C54"/>
    <w:rsid w:val="75D6799F"/>
    <w:rsid w:val="7A7F046C"/>
    <w:rsid w:val="7FB3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12</Pages>
  <Words>2264</Words>
  <Characters>2531</Characters>
  <Lines>31</Lines>
  <Paragraphs>8</Paragraphs>
  <TotalTime>2</TotalTime>
  <ScaleCrop>false</ScaleCrop>
  <LinksUpToDate>false</LinksUpToDate>
  <CharactersWithSpaces>2923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符桑岚</dc:creator>
  <cp:lastModifiedBy>HX</cp:lastModifiedBy>
  <cp:lastPrinted>2022-01-17T03:20:00Z</cp:lastPrinted>
  <dcterms:modified xsi:type="dcterms:W3CDTF">2026-01-25T08:00:24Z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45FFCF91B9DA4532986B8A3F1665E1FC_13</vt:lpwstr>
  </property>
  <property fmtid="{D5CDD505-2E9C-101B-9397-08002B2CF9AE}" pid="4" name="KSOTemplateDocerSaveRecord">
    <vt:lpwstr>eyJoZGlkIjoiOThmNzg4Mzg1OTY0MmY0ZWMxYmVlYWM2OTllZjVkOWIiLCJ1c2VySWQiOiIxMDAxMzU0ODc0In0=</vt:lpwstr>
  </property>
</Properties>
</file>