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65554A">
      <w:pPr>
        <w:spacing w:line="600" w:lineRule="exact"/>
        <w:rPr>
          <w:rFonts w:hint="default"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1</w:t>
      </w:r>
    </w:p>
    <w:p w14:paraId="01184721">
      <w:pPr>
        <w:keepNext w:val="0"/>
        <w:keepLines w:val="0"/>
        <w:pageBreakBefore w:val="0"/>
        <w:widowControl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rPr>
      </w:pPr>
    </w:p>
    <w:p w14:paraId="76A3C5F3">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rPr>
        <w:t>海南省</w:t>
      </w:r>
      <w:r>
        <w:rPr>
          <w:rFonts w:hint="eastAsia" w:ascii="方正小标宋_GBK" w:hAnsi="方正小标宋_GBK" w:eastAsia="方正小标宋_GBK" w:cs="方正小标宋_GBK"/>
          <w:sz w:val="44"/>
          <w:szCs w:val="44"/>
          <w:lang w:eastAsia="zh-CN"/>
        </w:rPr>
        <w:t>哲学社会科学规划课题（思政专项）</w:t>
      </w:r>
    </w:p>
    <w:p w14:paraId="60334D3F">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结</w:t>
      </w:r>
      <w:r>
        <w:rPr>
          <w:rFonts w:hint="eastAsia" w:ascii="方正小标宋_GBK" w:hAnsi="方正小标宋_GBK" w:eastAsia="方正小标宋_GBK" w:cs="方正小标宋_GBK"/>
          <w:sz w:val="44"/>
          <w:szCs w:val="44"/>
          <w:lang w:eastAsia="zh-CN"/>
        </w:rPr>
        <w:t>项</w:t>
      </w:r>
      <w:r>
        <w:rPr>
          <w:rFonts w:hint="eastAsia" w:ascii="方正小标宋_GBK" w:hAnsi="方正小标宋_GBK" w:eastAsia="方正小标宋_GBK" w:cs="方正小标宋_GBK"/>
          <w:sz w:val="44"/>
          <w:szCs w:val="44"/>
        </w:rPr>
        <w:t>审批表</w:t>
      </w:r>
    </w:p>
    <w:p w14:paraId="618650D1">
      <w:pPr>
        <w:spacing w:line="600" w:lineRule="exact"/>
        <w:jc w:val="center"/>
        <w:rPr>
          <w:rFonts w:hint="eastAsia" w:ascii="Times New Roman" w:hAnsi="Times New Roman" w:eastAsia="仿宋_GB2312" w:cs="Times New Roman"/>
          <w:sz w:val="32"/>
        </w:rPr>
      </w:pPr>
    </w:p>
    <w:p w14:paraId="73851B83">
      <w:pPr>
        <w:spacing w:line="600" w:lineRule="exact"/>
        <w:jc w:val="center"/>
        <w:rPr>
          <w:rFonts w:ascii="Times New Roman" w:hAnsi="Times New Roman" w:eastAsia="仿宋_GB2312" w:cs="Times New Roman"/>
          <w:sz w:val="32"/>
        </w:rPr>
      </w:pPr>
    </w:p>
    <w:p w14:paraId="3203471A">
      <w:pPr>
        <w:spacing w:line="60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课</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题</w:t>
      </w:r>
      <w:r>
        <w:rPr>
          <w:rFonts w:hint="eastAsia" w:ascii="仿宋_GB2312" w:hAnsi="仿宋_GB2312" w:eastAsia="仿宋_GB2312" w:cs="仿宋_GB2312"/>
          <w:sz w:val="32"/>
          <w:szCs w:val="32"/>
        </w:rPr>
        <w:t xml:space="preserve">  编  号</w:t>
      </w:r>
      <w:r>
        <w:rPr>
          <w:rFonts w:hint="eastAsia" w:ascii="仿宋_GB2312" w:hAnsi="仿宋_GB2312" w:eastAsia="仿宋_GB2312" w:cs="仿宋_GB2312"/>
          <w:sz w:val="32"/>
          <w:szCs w:val="32"/>
          <w:u w:val="single"/>
        </w:rPr>
        <w:t xml:space="preserve">                      </w:t>
      </w:r>
    </w:p>
    <w:p w14:paraId="244D09CE">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学  科  分  类</w:t>
      </w:r>
      <w:r>
        <w:rPr>
          <w:rFonts w:hint="eastAsia" w:ascii="仿宋_GB2312" w:hAnsi="仿宋_GB2312" w:eastAsia="仿宋_GB2312" w:cs="仿宋_GB2312"/>
          <w:sz w:val="32"/>
          <w:szCs w:val="32"/>
          <w:u w:val="single"/>
        </w:rPr>
        <w:t xml:space="preserve">                      </w:t>
      </w:r>
    </w:p>
    <w:p w14:paraId="19F17083">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课  题  名  称</w:t>
      </w:r>
      <w:r>
        <w:rPr>
          <w:rFonts w:hint="eastAsia" w:ascii="仿宋_GB2312" w:hAnsi="仿宋_GB2312" w:eastAsia="仿宋_GB2312" w:cs="仿宋_GB2312"/>
          <w:sz w:val="32"/>
          <w:szCs w:val="32"/>
          <w:u w:val="single"/>
        </w:rPr>
        <w:t xml:space="preserve">                      </w:t>
      </w:r>
    </w:p>
    <w:p w14:paraId="371F5671">
      <w:pPr>
        <w:spacing w:line="60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u w:val="single"/>
        </w:rPr>
        <w:t xml:space="preserve">                      </w:t>
      </w:r>
    </w:p>
    <w:p w14:paraId="13ADFEB8">
      <w:pPr>
        <w:spacing w:line="600" w:lineRule="exact"/>
        <w:ind w:firstLine="1440" w:firstLineChars="4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成  果  形  式</w:t>
      </w:r>
      <w:r>
        <w:rPr>
          <w:rFonts w:hint="eastAsia" w:ascii="仿宋_GB2312" w:hAnsi="仿宋_GB2312" w:eastAsia="仿宋_GB2312" w:cs="仿宋_GB2312"/>
          <w:sz w:val="32"/>
          <w:szCs w:val="32"/>
          <w:u w:val="single"/>
        </w:rPr>
        <w:t xml:space="preserve">                      </w:t>
      </w:r>
    </w:p>
    <w:p w14:paraId="2E4E71FC">
      <w:pPr>
        <w:spacing w:line="60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 xml:space="preserve">         原计划完成时间</w:t>
      </w:r>
      <w:r>
        <w:rPr>
          <w:rFonts w:hint="eastAsia" w:ascii="仿宋_GB2312" w:hAnsi="仿宋_GB2312" w:eastAsia="仿宋_GB2312" w:cs="仿宋_GB2312"/>
          <w:sz w:val="32"/>
          <w:szCs w:val="32"/>
          <w:u w:val="single"/>
        </w:rPr>
        <w:t xml:space="preserve">                      </w:t>
      </w:r>
    </w:p>
    <w:p w14:paraId="3CCC0BC8">
      <w:pPr>
        <w:spacing w:line="600" w:lineRule="exact"/>
        <w:ind w:firstLine="1440" w:firstLineChars="400"/>
        <w:rPr>
          <w:rFonts w:hint="eastAsia" w:ascii="仿宋_GB2312" w:hAnsi="仿宋_GB2312" w:eastAsia="仿宋_GB2312" w:cs="仿宋_GB2312"/>
          <w:spacing w:val="20"/>
          <w:sz w:val="32"/>
          <w:szCs w:val="32"/>
        </w:rPr>
      </w:pPr>
      <w:r>
        <w:rPr>
          <w:rFonts w:hint="eastAsia" w:ascii="仿宋_GB2312" w:hAnsi="仿宋_GB2312" w:eastAsia="仿宋_GB2312" w:cs="仿宋_GB2312"/>
          <w:spacing w:val="20"/>
          <w:sz w:val="32"/>
          <w:szCs w:val="32"/>
        </w:rPr>
        <w:t>申请结</w:t>
      </w:r>
      <w:r>
        <w:rPr>
          <w:rFonts w:hint="eastAsia" w:ascii="仿宋_GB2312" w:hAnsi="仿宋_GB2312" w:eastAsia="仿宋_GB2312" w:cs="仿宋_GB2312"/>
          <w:spacing w:val="20"/>
          <w:sz w:val="32"/>
          <w:szCs w:val="32"/>
          <w:lang w:eastAsia="zh-CN"/>
        </w:rPr>
        <w:t>项</w:t>
      </w:r>
      <w:r>
        <w:rPr>
          <w:rFonts w:hint="eastAsia" w:ascii="仿宋_GB2312" w:hAnsi="仿宋_GB2312" w:eastAsia="仿宋_GB2312" w:cs="仿宋_GB2312"/>
          <w:spacing w:val="20"/>
          <w:sz w:val="32"/>
          <w:szCs w:val="32"/>
        </w:rPr>
        <w:t>时间</w:t>
      </w:r>
      <w:r>
        <w:rPr>
          <w:rFonts w:hint="eastAsia" w:ascii="仿宋_GB2312" w:hAnsi="仿宋_GB2312" w:eastAsia="仿宋_GB2312" w:cs="仿宋_GB2312"/>
          <w:spacing w:val="20"/>
          <w:sz w:val="32"/>
          <w:szCs w:val="32"/>
          <w:u w:val="single"/>
        </w:rPr>
        <w:t xml:space="preserve">                  </w:t>
      </w:r>
    </w:p>
    <w:p w14:paraId="6D76377A">
      <w:pPr>
        <w:spacing w:line="600" w:lineRule="exact"/>
        <w:ind w:firstLine="947"/>
        <w:rPr>
          <w:rFonts w:hint="eastAsia" w:ascii="仿宋_GB2312" w:hAnsi="仿宋_GB2312" w:eastAsia="仿宋_GB2312" w:cs="仿宋_GB2312"/>
          <w:sz w:val="32"/>
          <w:szCs w:val="32"/>
        </w:rPr>
      </w:pPr>
    </w:p>
    <w:p w14:paraId="13EF22FC">
      <w:pPr>
        <w:spacing w:line="600" w:lineRule="exact"/>
        <w:ind w:firstLine="945"/>
        <w:rPr>
          <w:rFonts w:hint="eastAsia" w:ascii="仿宋_GB2312" w:hAnsi="仿宋_GB2312" w:eastAsia="仿宋_GB2312" w:cs="仿宋_GB2312"/>
          <w:sz w:val="32"/>
          <w:szCs w:val="32"/>
        </w:rPr>
      </w:pPr>
    </w:p>
    <w:p w14:paraId="5781AB5B">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课 题 负 责 人</w:t>
      </w:r>
      <w:r>
        <w:rPr>
          <w:rFonts w:hint="eastAsia" w:ascii="仿宋_GB2312" w:hAnsi="仿宋_GB2312" w:eastAsia="仿宋_GB2312" w:cs="仿宋_GB2312"/>
          <w:sz w:val="32"/>
          <w:szCs w:val="32"/>
          <w:u w:val="single"/>
        </w:rPr>
        <w:t xml:space="preserve">                      </w:t>
      </w:r>
    </w:p>
    <w:p w14:paraId="6CE58FC3">
      <w:pPr>
        <w:spacing w:line="600" w:lineRule="exact"/>
        <w:rPr>
          <w:rFonts w:hint="eastAsia" w:ascii="仿宋_GB2312" w:hAnsi="仿宋_GB2312" w:eastAsia="仿宋_GB2312" w:cs="仿宋_GB2312"/>
          <w:sz w:val="32"/>
          <w:szCs w:val="32"/>
          <w:u w:val="single"/>
        </w:rPr>
      </w:pPr>
      <w:r>
        <w:rPr>
          <w:rFonts w:hint="eastAsia" w:ascii="仿宋_GB2312" w:hAnsi="仿宋_GB2312" w:eastAsia="仿宋_GB2312" w:cs="仿宋_GB2312"/>
          <w:sz w:val="32"/>
          <w:szCs w:val="32"/>
        </w:rPr>
        <w:t xml:space="preserve">         所  在  单  位</w:t>
      </w:r>
      <w:r>
        <w:rPr>
          <w:rFonts w:hint="eastAsia" w:ascii="仿宋_GB2312" w:hAnsi="仿宋_GB2312" w:eastAsia="仿宋_GB2312" w:cs="仿宋_GB2312"/>
          <w:sz w:val="32"/>
          <w:szCs w:val="32"/>
          <w:u w:val="single"/>
        </w:rPr>
        <w:t xml:space="preserve">                      </w:t>
      </w:r>
    </w:p>
    <w:p w14:paraId="12DB5DBC">
      <w:pPr>
        <w:spacing w:line="600" w:lineRule="exact"/>
        <w:jc w:val="both"/>
        <w:rPr>
          <w:rFonts w:ascii="Times New Roman" w:hAnsi="Times New Roman" w:cs="Times New Roman"/>
          <w:sz w:val="32"/>
        </w:rPr>
      </w:pPr>
    </w:p>
    <w:p w14:paraId="42BE0B32">
      <w:pPr>
        <w:spacing w:line="600" w:lineRule="exact"/>
        <w:jc w:val="center"/>
        <w:rPr>
          <w:rFonts w:ascii="Times New Roman" w:hAnsi="Times New Roman" w:cs="Times New Roman"/>
          <w:sz w:val="32"/>
        </w:rPr>
      </w:pPr>
    </w:p>
    <w:p w14:paraId="5F76AD9A">
      <w:pPr>
        <w:spacing w:line="600" w:lineRule="exact"/>
        <w:ind w:firstLine="1280" w:firstLineChars="400"/>
        <w:jc w:val="both"/>
        <w:rPr>
          <w:rFonts w:hint="eastAsia" w:ascii="黑体" w:hAnsi="黑体" w:eastAsia="黑体" w:cs="黑体"/>
          <w:sz w:val="32"/>
          <w:szCs w:val="32"/>
        </w:rPr>
      </w:pPr>
      <w:r>
        <w:rPr>
          <w:rFonts w:hint="eastAsia" w:ascii="黑体" w:hAnsi="黑体" w:eastAsia="黑体" w:cs="黑体"/>
          <w:sz w:val="32"/>
          <w:szCs w:val="32"/>
        </w:rPr>
        <w:t xml:space="preserve">海南省社会科学界联合会 </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 xml:space="preserve"> 海南省教育厅</w:t>
      </w:r>
    </w:p>
    <w:p w14:paraId="6604A44B">
      <w:pPr>
        <w:jc w:val="center"/>
        <w:rPr>
          <w:rFonts w:hint="eastAsia" w:ascii="黑体" w:hAnsi="黑体" w:eastAsia="黑体" w:cs="黑体"/>
          <w:sz w:val="32"/>
          <w:szCs w:val="32"/>
        </w:rPr>
      </w:pPr>
      <w:r>
        <w:rPr>
          <w:rFonts w:hint="eastAsia" w:ascii="黑体" w:hAnsi="黑体" w:eastAsia="黑体" w:cs="黑体"/>
          <w:sz w:val="32"/>
          <w:szCs w:val="32"/>
        </w:rPr>
        <w:t>20</w:t>
      </w:r>
      <w:r>
        <w:rPr>
          <w:rFonts w:hint="eastAsia" w:ascii="黑体" w:hAnsi="黑体" w:eastAsia="黑体" w:cs="黑体"/>
          <w:sz w:val="32"/>
          <w:szCs w:val="32"/>
          <w:lang w:val="en-US" w:eastAsia="zh-CN"/>
        </w:rPr>
        <w:t>24</w:t>
      </w:r>
      <w:r>
        <w:rPr>
          <w:rFonts w:hint="eastAsia" w:ascii="黑体" w:hAnsi="黑体" w:eastAsia="黑体" w:cs="黑体"/>
          <w:sz w:val="32"/>
          <w:szCs w:val="32"/>
        </w:rPr>
        <w:t>年</w:t>
      </w:r>
      <w:r>
        <w:rPr>
          <w:rFonts w:hint="eastAsia" w:ascii="黑体" w:hAnsi="黑体" w:eastAsia="黑体" w:cs="黑体"/>
          <w:sz w:val="32"/>
          <w:szCs w:val="32"/>
          <w:lang w:val="en-US" w:eastAsia="zh-CN"/>
        </w:rPr>
        <w:t>7</w:t>
      </w:r>
      <w:r>
        <w:rPr>
          <w:rFonts w:hint="eastAsia" w:ascii="黑体" w:hAnsi="黑体" w:eastAsia="黑体" w:cs="黑体"/>
          <w:sz w:val="32"/>
          <w:szCs w:val="32"/>
        </w:rPr>
        <w:t>月印</w:t>
      </w:r>
    </w:p>
    <w:p w14:paraId="3A3A6EDC">
      <w:pPr>
        <w:pStyle w:val="2"/>
        <w:rPr>
          <w:rFonts w:hint="eastAsia"/>
        </w:rPr>
        <w:sectPr>
          <w:pgSz w:w="11906" w:h="16838"/>
          <w:pgMar w:top="1814" w:right="1417" w:bottom="1440" w:left="1474" w:header="851" w:footer="992" w:gutter="0"/>
          <w:pgBorders>
            <w:top w:val="none" w:sz="0" w:space="0"/>
            <w:left w:val="none" w:sz="0" w:space="0"/>
            <w:bottom w:val="none" w:sz="0" w:space="0"/>
            <w:right w:val="none" w:sz="0" w:space="0"/>
          </w:pgBorders>
          <w:cols w:space="720" w:num="1"/>
          <w:rtlGutter w:val="0"/>
          <w:docGrid w:type="lines" w:linePitch="313" w:charSpace="0"/>
        </w:sectPr>
      </w:pPr>
    </w:p>
    <w:p w14:paraId="5CF0CFD4">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sz w:val="44"/>
        </w:rPr>
      </w:pPr>
      <w:r>
        <w:rPr>
          <w:rFonts w:hint="eastAsia" w:ascii="方正小标宋_GBK" w:hAnsi="方正小标宋_GBK" w:eastAsia="方正小标宋_GBK" w:cs="方正小标宋_GBK"/>
          <w:sz w:val="44"/>
        </w:rPr>
        <w:t>填表说明</w:t>
      </w:r>
    </w:p>
    <w:p w14:paraId="79B5D54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14:paraId="2185261D">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提示：</w:t>
      </w:r>
      <w:r>
        <w:rPr>
          <w:rFonts w:hint="eastAsia" w:ascii="仿宋_GB2312" w:hAnsi="仿宋_GB2312" w:eastAsia="仿宋_GB2312" w:cs="仿宋_GB2312"/>
          <w:sz w:val="32"/>
          <w:szCs w:val="32"/>
        </w:rPr>
        <w:t>填表前请认真阅读《海南省哲学社会科学规划课题</w:t>
      </w:r>
      <w:r>
        <w:rPr>
          <w:rFonts w:hint="eastAsia" w:ascii="仿宋_GB2312" w:hAnsi="仿宋_GB2312" w:eastAsia="仿宋_GB2312" w:cs="仿宋_GB2312"/>
          <w:sz w:val="32"/>
          <w:szCs w:val="32"/>
          <w:lang w:eastAsia="zh-CN"/>
        </w:rPr>
        <w:t>管理</w:t>
      </w:r>
      <w:r>
        <w:rPr>
          <w:rFonts w:hint="eastAsia" w:ascii="仿宋_GB2312" w:hAnsi="仿宋_GB2312" w:eastAsia="仿宋_GB2312" w:cs="仿宋_GB2312"/>
          <w:sz w:val="32"/>
          <w:szCs w:val="32"/>
        </w:rPr>
        <w:t>办法》（琼社科〔201</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〕58号），并按该《办法》的规定办理结项。</w:t>
      </w:r>
    </w:p>
    <w:p w14:paraId="72A8255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1.本表填写1份即可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A4纸正反面打印，单独装订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。办理结</w:t>
      </w:r>
      <w:r>
        <w:rPr>
          <w:rFonts w:hint="eastAsia" w:ascii="仿宋_GB2312" w:hAnsi="仿宋_GB2312" w:eastAsia="仿宋_GB2312" w:cs="仿宋_GB2312"/>
          <w:sz w:val="32"/>
          <w:szCs w:val="32"/>
          <w:lang w:eastAsia="zh-CN"/>
        </w:rPr>
        <w:t>项</w:t>
      </w:r>
      <w:r>
        <w:rPr>
          <w:rFonts w:hint="eastAsia" w:ascii="仿宋_GB2312" w:hAnsi="仿宋_GB2312" w:eastAsia="仿宋_GB2312" w:cs="仿宋_GB2312"/>
          <w:sz w:val="32"/>
          <w:szCs w:val="32"/>
        </w:rPr>
        <w:t>后，由省社科联社科规划办存档，课题负责人及所在单位科研管理部门若需要可复印。</w:t>
      </w:r>
    </w:p>
    <w:p w14:paraId="45A11B4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2.请按照表内栏目和有关规定填写，简明扼要。所填栏目不够用时可加附页。</w:t>
      </w:r>
    </w:p>
    <w:p w14:paraId="484F568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3.课题“主要参加人”按成果的实际署名及其顺序填写。</w:t>
      </w:r>
    </w:p>
    <w:p w14:paraId="78F6E81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4.课题负责人将此表连同最终成果及相关材料一并送所在单位科研管理部门，科研管理部门审查并签署意见后报送省教育厅</w:t>
      </w:r>
      <w:r>
        <w:rPr>
          <w:rFonts w:hint="eastAsia" w:ascii="仿宋_GB2312" w:hAnsi="仿宋_GB2312" w:eastAsia="仿宋_GB2312" w:cs="仿宋_GB2312"/>
          <w:sz w:val="32"/>
          <w:szCs w:val="32"/>
          <w:lang w:val="en-US" w:eastAsia="zh-CN"/>
        </w:rPr>
        <w:t>思想政治教育</w:t>
      </w:r>
      <w:r>
        <w:rPr>
          <w:rFonts w:hint="eastAsia" w:ascii="仿宋_GB2312" w:hAnsi="仿宋_GB2312" w:eastAsia="仿宋_GB2312" w:cs="仿宋_GB2312"/>
          <w:sz w:val="32"/>
          <w:szCs w:val="32"/>
          <w:lang w:eastAsia="zh-CN"/>
        </w:rPr>
        <w:t>处</w:t>
      </w:r>
      <w:r>
        <w:rPr>
          <w:rFonts w:hint="eastAsia" w:ascii="仿宋_GB2312" w:hAnsi="仿宋_GB2312" w:eastAsia="仿宋_GB2312" w:cs="仿宋_GB2312"/>
          <w:sz w:val="32"/>
          <w:szCs w:val="32"/>
        </w:rPr>
        <w:t>。</w:t>
      </w:r>
    </w:p>
    <w:p w14:paraId="71FD6132">
      <w:pPr>
        <w:pStyle w:val="2"/>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5.《海南省</w:t>
      </w:r>
      <w:r>
        <w:rPr>
          <w:rFonts w:hint="eastAsia" w:ascii="仿宋_GB2312" w:hAnsi="仿宋_GB2312" w:eastAsia="仿宋_GB2312" w:cs="仿宋_GB2312"/>
          <w:sz w:val="32"/>
          <w:szCs w:val="32"/>
          <w:lang w:eastAsia="zh-CN"/>
        </w:rPr>
        <w:t>哲学社会科学规划课题（思政专项）</w:t>
      </w:r>
      <w:r>
        <w:rPr>
          <w:rFonts w:hint="eastAsia" w:ascii="仿宋_GB2312" w:hAnsi="仿宋_GB2312" w:eastAsia="仿宋_GB2312" w:cs="仿宋_GB2312"/>
          <w:sz w:val="32"/>
          <w:szCs w:val="32"/>
        </w:rPr>
        <w:t>最终成果鉴定表》为活页，由省社科联社科规划办、</w:t>
      </w:r>
      <w:r>
        <w:rPr>
          <w:rFonts w:hint="eastAsia" w:ascii="仿宋_GB2312" w:hAnsi="仿宋_GB2312" w:eastAsia="仿宋_GB2312" w:cs="仿宋_GB2312"/>
          <w:sz w:val="32"/>
          <w:szCs w:val="32"/>
          <w:lang w:eastAsia="zh-CN"/>
        </w:rPr>
        <w:t>省</w:t>
      </w:r>
      <w:r>
        <w:rPr>
          <w:rFonts w:hint="eastAsia" w:ascii="仿宋_GB2312" w:hAnsi="仿宋_GB2312" w:eastAsia="仿宋_GB2312" w:cs="仿宋_GB2312"/>
          <w:sz w:val="32"/>
          <w:szCs w:val="32"/>
        </w:rPr>
        <w:t>教育厅</w:t>
      </w:r>
      <w:r>
        <w:rPr>
          <w:rFonts w:hint="eastAsia" w:ascii="仿宋_GB2312" w:hAnsi="仿宋_GB2312" w:eastAsia="仿宋_GB2312" w:cs="仿宋_GB2312"/>
          <w:sz w:val="32"/>
          <w:szCs w:val="32"/>
          <w:lang w:val="en-US" w:eastAsia="zh-CN"/>
        </w:rPr>
        <w:t>思想政治教育</w:t>
      </w:r>
      <w:r>
        <w:rPr>
          <w:rFonts w:hint="eastAsia" w:ascii="仿宋_GB2312" w:hAnsi="仿宋_GB2312" w:eastAsia="仿宋_GB2312" w:cs="仿宋_GB2312"/>
          <w:sz w:val="32"/>
          <w:szCs w:val="32"/>
          <w:lang w:eastAsia="zh-CN"/>
        </w:rPr>
        <w:t>处</w:t>
      </w:r>
      <w:r>
        <w:rPr>
          <w:rFonts w:hint="eastAsia" w:ascii="仿宋_GB2312" w:hAnsi="仿宋_GB2312" w:eastAsia="仿宋_GB2312" w:cs="仿宋_GB2312"/>
          <w:sz w:val="32"/>
          <w:szCs w:val="32"/>
        </w:rPr>
        <w:t>直接发给鉴定专家。</w:t>
      </w:r>
    </w:p>
    <w:p w14:paraId="0A448409">
      <w:pPr>
        <w:rPr>
          <w:rFonts w:hint="eastAsia"/>
        </w:rPr>
      </w:pPr>
    </w:p>
    <w:p w14:paraId="03664DE7">
      <w:pPr>
        <w:rPr>
          <w:rFonts w:hint="eastAsia"/>
        </w:rPr>
        <w:sectPr>
          <w:pgSz w:w="11906" w:h="16838"/>
          <w:pgMar w:top="1814" w:right="1417" w:bottom="1440" w:left="1474" w:header="851" w:footer="992" w:gutter="0"/>
          <w:pgBorders>
            <w:top w:val="none" w:sz="0" w:space="0"/>
            <w:left w:val="none" w:sz="0" w:space="0"/>
            <w:bottom w:val="none" w:sz="0" w:space="0"/>
            <w:right w:val="none" w:sz="0" w:space="0"/>
          </w:pgBorders>
          <w:cols w:space="720" w:num="1"/>
          <w:rtlGutter w:val="0"/>
          <w:docGrid w:type="lines" w:linePitch="313" w:charSpace="0"/>
        </w:sectPr>
      </w:pPr>
    </w:p>
    <w:p w14:paraId="42CE9006">
      <w:pPr>
        <w:keepNext w:val="0"/>
        <w:keepLines w:val="0"/>
        <w:pageBreakBefore w:val="0"/>
        <w:widowControl w:val="0"/>
        <w:kinsoku/>
        <w:wordWrap/>
        <w:overflowPunct/>
        <w:topLinePunct w:val="0"/>
        <w:autoSpaceDE/>
        <w:autoSpaceDN/>
        <w:bidi w:val="0"/>
        <w:adjustRightInd/>
        <w:snapToGrid/>
        <w:spacing w:before="0" w:beforeLines="0" w:after="156" w:afterLines="50" w:line="600" w:lineRule="exact"/>
        <w:ind w:left="0" w:leftChars="0" w:right="0" w:rightChars="0" w:firstLine="640" w:firstLineChars="200"/>
        <w:jc w:val="both"/>
        <w:textAlignment w:val="auto"/>
        <w:outlineLvl w:val="9"/>
        <w:rPr>
          <w:rFonts w:ascii="黑体" w:hAnsi="黑体" w:eastAsia="黑体" w:cs="Times New Roman"/>
          <w:spacing w:val="0"/>
          <w:w w:val="100"/>
          <w:sz w:val="32"/>
          <w:szCs w:val="32"/>
        </w:rPr>
      </w:pPr>
      <w:r>
        <w:rPr>
          <w:rFonts w:hint="eastAsia" w:ascii="黑体" w:hAnsi="黑体" w:eastAsia="黑体" w:cs="Times New Roman"/>
          <w:spacing w:val="0"/>
          <w:w w:val="100"/>
          <w:sz w:val="32"/>
          <w:szCs w:val="32"/>
        </w:rPr>
        <w:t>一、课题负责人及课题主要参加人简况</w:t>
      </w:r>
    </w:p>
    <w:tbl>
      <w:tblPr>
        <w:tblStyle w:val="5"/>
        <w:tblW w:w="10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1185"/>
        <w:gridCol w:w="1048"/>
        <w:gridCol w:w="704"/>
        <w:gridCol w:w="780"/>
        <w:gridCol w:w="1215"/>
        <w:gridCol w:w="1350"/>
        <w:gridCol w:w="1246"/>
        <w:gridCol w:w="1920"/>
      </w:tblGrid>
      <w:tr w14:paraId="4ADF3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restart"/>
            <w:tcBorders>
              <w:top w:val="single" w:color="auto" w:sz="6" w:space="0"/>
              <w:left w:val="single" w:color="auto" w:sz="8" w:space="0"/>
              <w:bottom w:val="single" w:color="auto" w:sz="6" w:space="0"/>
              <w:right w:val="single" w:color="auto" w:sz="4" w:space="0"/>
            </w:tcBorders>
            <w:noWrap w:val="0"/>
            <w:vAlign w:val="center"/>
          </w:tcPr>
          <w:p w14:paraId="1D1D8A2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课</w:t>
            </w:r>
          </w:p>
          <w:p w14:paraId="7CD93F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题</w:t>
            </w:r>
          </w:p>
          <w:p w14:paraId="13B890D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负</w:t>
            </w:r>
          </w:p>
          <w:p w14:paraId="73C049D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责</w:t>
            </w:r>
          </w:p>
          <w:p w14:paraId="24DAEB3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人</w:t>
            </w:r>
          </w:p>
        </w:tc>
        <w:tc>
          <w:tcPr>
            <w:tcW w:w="1185" w:type="dxa"/>
            <w:tcBorders>
              <w:top w:val="single" w:color="auto" w:sz="6" w:space="0"/>
              <w:left w:val="single" w:color="auto" w:sz="4" w:space="0"/>
              <w:bottom w:val="single" w:color="auto" w:sz="4" w:space="0"/>
              <w:right w:val="single" w:color="auto" w:sz="4" w:space="0"/>
            </w:tcBorders>
            <w:noWrap w:val="0"/>
            <w:vAlign w:val="center"/>
          </w:tcPr>
          <w:p w14:paraId="3950C82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姓名</w:t>
            </w:r>
          </w:p>
        </w:tc>
        <w:tc>
          <w:tcPr>
            <w:tcW w:w="1048" w:type="dxa"/>
            <w:tcBorders>
              <w:top w:val="single" w:color="auto" w:sz="6" w:space="0"/>
              <w:left w:val="single" w:color="auto" w:sz="4" w:space="0"/>
              <w:bottom w:val="single" w:color="auto" w:sz="4" w:space="0"/>
              <w:right w:val="single" w:color="auto" w:sz="4" w:space="0"/>
            </w:tcBorders>
            <w:noWrap w:val="0"/>
            <w:vAlign w:val="center"/>
          </w:tcPr>
          <w:p w14:paraId="044F91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704" w:type="dxa"/>
            <w:tcBorders>
              <w:top w:val="single" w:color="auto" w:sz="6" w:space="0"/>
              <w:left w:val="single" w:color="auto" w:sz="4" w:space="0"/>
              <w:bottom w:val="single" w:color="auto" w:sz="4" w:space="0"/>
              <w:right w:val="single" w:color="auto" w:sz="4" w:space="0"/>
            </w:tcBorders>
            <w:noWrap w:val="0"/>
            <w:vAlign w:val="center"/>
          </w:tcPr>
          <w:p w14:paraId="4D67F9A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性别</w:t>
            </w:r>
          </w:p>
        </w:tc>
        <w:tc>
          <w:tcPr>
            <w:tcW w:w="780" w:type="dxa"/>
            <w:tcBorders>
              <w:top w:val="single" w:color="auto" w:sz="6" w:space="0"/>
              <w:left w:val="single" w:color="auto" w:sz="4" w:space="0"/>
              <w:bottom w:val="single" w:color="auto" w:sz="4" w:space="0"/>
              <w:right w:val="single" w:color="auto" w:sz="4" w:space="0"/>
            </w:tcBorders>
            <w:noWrap w:val="0"/>
            <w:vAlign w:val="center"/>
          </w:tcPr>
          <w:p w14:paraId="61417F0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15" w:type="dxa"/>
            <w:tcBorders>
              <w:top w:val="single" w:color="auto" w:sz="6" w:space="0"/>
              <w:left w:val="single" w:color="auto" w:sz="4" w:space="0"/>
              <w:bottom w:val="single" w:color="auto" w:sz="4" w:space="0"/>
              <w:right w:val="single" w:color="auto" w:sz="4" w:space="0"/>
            </w:tcBorders>
            <w:noWrap w:val="0"/>
            <w:vAlign w:val="center"/>
          </w:tcPr>
          <w:p w14:paraId="1ECFD4B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民族</w:t>
            </w:r>
          </w:p>
        </w:tc>
        <w:tc>
          <w:tcPr>
            <w:tcW w:w="1350" w:type="dxa"/>
            <w:tcBorders>
              <w:top w:val="single" w:color="auto" w:sz="6" w:space="0"/>
              <w:left w:val="single" w:color="auto" w:sz="4" w:space="0"/>
              <w:bottom w:val="single" w:color="auto" w:sz="4" w:space="0"/>
              <w:right w:val="single" w:color="auto" w:sz="4" w:space="0"/>
            </w:tcBorders>
            <w:noWrap w:val="0"/>
            <w:vAlign w:val="center"/>
          </w:tcPr>
          <w:p w14:paraId="197D3E2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46" w:type="dxa"/>
            <w:tcBorders>
              <w:top w:val="single" w:color="auto" w:sz="6" w:space="0"/>
              <w:left w:val="single" w:color="auto" w:sz="4" w:space="0"/>
              <w:bottom w:val="single" w:color="auto" w:sz="4" w:space="0"/>
              <w:right w:val="single" w:color="auto" w:sz="4" w:space="0"/>
            </w:tcBorders>
            <w:noWrap w:val="0"/>
            <w:vAlign w:val="center"/>
          </w:tcPr>
          <w:p w14:paraId="7FF3251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出生日期</w:t>
            </w:r>
          </w:p>
        </w:tc>
        <w:tc>
          <w:tcPr>
            <w:tcW w:w="1920" w:type="dxa"/>
            <w:tcBorders>
              <w:top w:val="single" w:color="auto" w:sz="6" w:space="0"/>
              <w:left w:val="single" w:color="auto" w:sz="4" w:space="0"/>
              <w:bottom w:val="single" w:color="auto" w:sz="4" w:space="0"/>
              <w:right w:val="single" w:color="auto" w:sz="8" w:space="0"/>
            </w:tcBorders>
            <w:noWrap w:val="0"/>
            <w:vAlign w:val="center"/>
          </w:tcPr>
          <w:p w14:paraId="70684F5C">
            <w:pPr>
              <w:keepNext w:val="0"/>
              <w:keepLines w:val="0"/>
              <w:pageBreakBefore w:val="0"/>
              <w:widowControl w:val="0"/>
              <w:kinsoku/>
              <w:wordWrap/>
              <w:overflowPunct/>
              <w:topLinePunct w:val="0"/>
              <w:autoSpaceDE/>
              <w:autoSpaceDN/>
              <w:bidi w:val="0"/>
              <w:adjustRightInd/>
              <w:snapToGrid/>
              <w:spacing w:line="400" w:lineRule="exact"/>
              <w:jc w:val="right"/>
              <w:textAlignment w:val="auto"/>
              <w:rPr>
                <w:rFonts w:hint="eastAsia" w:ascii="宋体" w:hAnsi="宋体" w:eastAsia="宋体" w:cs="宋体"/>
                <w:sz w:val="24"/>
                <w:szCs w:val="24"/>
              </w:rPr>
            </w:pPr>
            <w:r>
              <w:rPr>
                <w:rFonts w:hint="eastAsia" w:ascii="宋体" w:hAnsi="宋体" w:eastAsia="宋体" w:cs="宋体"/>
                <w:sz w:val="24"/>
                <w:szCs w:val="24"/>
              </w:rPr>
              <w:t>年  月  日</w:t>
            </w:r>
          </w:p>
        </w:tc>
      </w:tr>
      <w:tr w14:paraId="74F85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6" w:space="0"/>
              <w:right w:val="single" w:color="auto" w:sz="4" w:space="0"/>
            </w:tcBorders>
            <w:noWrap w:val="0"/>
            <w:vAlign w:val="center"/>
          </w:tcPr>
          <w:p w14:paraId="03DF8B0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17D3ED2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所在单位</w:t>
            </w:r>
          </w:p>
        </w:tc>
        <w:tc>
          <w:tcPr>
            <w:tcW w:w="2532" w:type="dxa"/>
            <w:gridSpan w:val="3"/>
            <w:tcBorders>
              <w:top w:val="single" w:color="auto" w:sz="4" w:space="0"/>
              <w:left w:val="single" w:color="auto" w:sz="4" w:space="0"/>
              <w:bottom w:val="single" w:color="auto" w:sz="4" w:space="0"/>
              <w:right w:val="single" w:color="auto" w:sz="4" w:space="0"/>
            </w:tcBorders>
            <w:noWrap w:val="0"/>
            <w:vAlign w:val="center"/>
          </w:tcPr>
          <w:p w14:paraId="6F2E477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15" w:type="dxa"/>
            <w:tcBorders>
              <w:top w:val="single" w:color="auto" w:sz="4" w:space="0"/>
              <w:left w:val="single" w:color="auto" w:sz="4" w:space="0"/>
              <w:bottom w:val="single" w:color="auto" w:sz="4" w:space="0"/>
              <w:right w:val="single" w:color="auto" w:sz="4" w:space="0"/>
            </w:tcBorders>
            <w:noWrap w:val="0"/>
            <w:vAlign w:val="center"/>
          </w:tcPr>
          <w:p w14:paraId="774E018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行政职务</w:t>
            </w:r>
          </w:p>
        </w:tc>
        <w:tc>
          <w:tcPr>
            <w:tcW w:w="1350" w:type="dxa"/>
            <w:tcBorders>
              <w:top w:val="single" w:color="auto" w:sz="4" w:space="0"/>
              <w:left w:val="single" w:color="auto" w:sz="4" w:space="0"/>
              <w:bottom w:val="single" w:color="auto" w:sz="4" w:space="0"/>
              <w:right w:val="single" w:color="auto" w:sz="4" w:space="0"/>
            </w:tcBorders>
            <w:noWrap w:val="0"/>
            <w:vAlign w:val="center"/>
          </w:tcPr>
          <w:p w14:paraId="7305C31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46" w:type="dxa"/>
            <w:tcBorders>
              <w:top w:val="single" w:color="auto" w:sz="4" w:space="0"/>
              <w:left w:val="single" w:color="auto" w:sz="4" w:space="0"/>
              <w:bottom w:val="single" w:color="auto" w:sz="4" w:space="0"/>
              <w:right w:val="single" w:color="auto" w:sz="4" w:space="0"/>
            </w:tcBorders>
            <w:noWrap w:val="0"/>
            <w:vAlign w:val="center"/>
          </w:tcPr>
          <w:p w14:paraId="309B38B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专业职务</w:t>
            </w:r>
          </w:p>
        </w:tc>
        <w:tc>
          <w:tcPr>
            <w:tcW w:w="1920" w:type="dxa"/>
            <w:tcBorders>
              <w:top w:val="single" w:color="auto" w:sz="4" w:space="0"/>
              <w:left w:val="single" w:color="auto" w:sz="4" w:space="0"/>
              <w:bottom w:val="single" w:color="auto" w:sz="4" w:space="0"/>
              <w:right w:val="single" w:color="auto" w:sz="8" w:space="0"/>
            </w:tcBorders>
            <w:noWrap w:val="0"/>
            <w:vAlign w:val="center"/>
          </w:tcPr>
          <w:p w14:paraId="62AF14C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595E1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6" w:space="0"/>
              <w:right w:val="single" w:color="auto" w:sz="4" w:space="0"/>
            </w:tcBorders>
            <w:noWrap w:val="0"/>
            <w:vAlign w:val="center"/>
          </w:tcPr>
          <w:p w14:paraId="0C955FC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5B587DC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研究专长</w:t>
            </w:r>
          </w:p>
        </w:tc>
        <w:tc>
          <w:tcPr>
            <w:tcW w:w="2532" w:type="dxa"/>
            <w:gridSpan w:val="3"/>
            <w:tcBorders>
              <w:top w:val="single" w:color="auto" w:sz="4" w:space="0"/>
              <w:left w:val="single" w:color="auto" w:sz="4" w:space="0"/>
              <w:bottom w:val="single" w:color="auto" w:sz="4" w:space="0"/>
              <w:right w:val="single" w:color="auto" w:sz="4" w:space="0"/>
            </w:tcBorders>
            <w:noWrap w:val="0"/>
            <w:vAlign w:val="center"/>
          </w:tcPr>
          <w:p w14:paraId="35C7D3D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15" w:type="dxa"/>
            <w:tcBorders>
              <w:top w:val="single" w:color="auto" w:sz="4" w:space="0"/>
              <w:left w:val="single" w:color="auto" w:sz="4" w:space="0"/>
              <w:bottom w:val="single" w:color="auto" w:sz="4" w:space="0"/>
              <w:right w:val="single" w:color="auto" w:sz="4" w:space="0"/>
            </w:tcBorders>
            <w:noWrap w:val="0"/>
            <w:vAlign w:val="center"/>
          </w:tcPr>
          <w:p w14:paraId="4B2739F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学历</w:t>
            </w:r>
          </w:p>
        </w:tc>
        <w:tc>
          <w:tcPr>
            <w:tcW w:w="1350" w:type="dxa"/>
            <w:tcBorders>
              <w:top w:val="single" w:color="auto" w:sz="4" w:space="0"/>
              <w:left w:val="single" w:color="auto" w:sz="4" w:space="0"/>
              <w:bottom w:val="single" w:color="auto" w:sz="4" w:space="0"/>
              <w:right w:val="single" w:color="auto" w:sz="4" w:space="0"/>
            </w:tcBorders>
            <w:noWrap w:val="0"/>
            <w:vAlign w:val="center"/>
          </w:tcPr>
          <w:p w14:paraId="4690D81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46" w:type="dxa"/>
            <w:tcBorders>
              <w:top w:val="single" w:color="auto" w:sz="4" w:space="0"/>
              <w:left w:val="single" w:color="auto" w:sz="4" w:space="0"/>
              <w:bottom w:val="single" w:color="auto" w:sz="4" w:space="0"/>
              <w:right w:val="single" w:color="auto" w:sz="4" w:space="0"/>
            </w:tcBorders>
            <w:noWrap w:val="0"/>
            <w:vAlign w:val="center"/>
          </w:tcPr>
          <w:p w14:paraId="7F927FE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学位</w:t>
            </w:r>
          </w:p>
        </w:tc>
        <w:tc>
          <w:tcPr>
            <w:tcW w:w="1920" w:type="dxa"/>
            <w:tcBorders>
              <w:top w:val="single" w:color="auto" w:sz="4" w:space="0"/>
              <w:left w:val="single" w:color="auto" w:sz="4" w:space="0"/>
              <w:bottom w:val="single" w:color="auto" w:sz="4" w:space="0"/>
              <w:right w:val="single" w:color="auto" w:sz="8" w:space="0"/>
            </w:tcBorders>
            <w:noWrap w:val="0"/>
            <w:vAlign w:val="center"/>
          </w:tcPr>
          <w:p w14:paraId="19A8584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2FE2F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6" w:space="0"/>
              <w:right w:val="single" w:color="auto" w:sz="4" w:space="0"/>
            </w:tcBorders>
            <w:noWrap w:val="0"/>
            <w:vAlign w:val="center"/>
          </w:tcPr>
          <w:p w14:paraId="52E45E2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4F534BD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通讯地址</w:t>
            </w:r>
          </w:p>
        </w:tc>
        <w:tc>
          <w:tcPr>
            <w:tcW w:w="5097" w:type="dxa"/>
            <w:gridSpan w:val="5"/>
            <w:tcBorders>
              <w:top w:val="single" w:color="auto" w:sz="4" w:space="0"/>
              <w:left w:val="single" w:color="auto" w:sz="4" w:space="0"/>
              <w:bottom w:val="single" w:color="auto" w:sz="4" w:space="0"/>
              <w:right w:val="single" w:color="auto" w:sz="4" w:space="0"/>
            </w:tcBorders>
            <w:noWrap w:val="0"/>
            <w:vAlign w:val="center"/>
          </w:tcPr>
          <w:p w14:paraId="583AB54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246" w:type="dxa"/>
            <w:tcBorders>
              <w:top w:val="single" w:color="auto" w:sz="4" w:space="0"/>
              <w:left w:val="single" w:color="auto" w:sz="4" w:space="0"/>
              <w:bottom w:val="single" w:color="auto" w:sz="4" w:space="0"/>
              <w:right w:val="single" w:color="auto" w:sz="4" w:space="0"/>
            </w:tcBorders>
            <w:noWrap w:val="0"/>
            <w:vAlign w:val="center"/>
          </w:tcPr>
          <w:p w14:paraId="3D23A36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邮政编码</w:t>
            </w:r>
          </w:p>
        </w:tc>
        <w:tc>
          <w:tcPr>
            <w:tcW w:w="1920" w:type="dxa"/>
            <w:tcBorders>
              <w:top w:val="single" w:color="auto" w:sz="4" w:space="0"/>
              <w:left w:val="single" w:color="auto" w:sz="4" w:space="0"/>
              <w:bottom w:val="single" w:color="auto" w:sz="4" w:space="0"/>
              <w:right w:val="single" w:color="auto" w:sz="8" w:space="0"/>
            </w:tcBorders>
            <w:noWrap w:val="0"/>
            <w:vAlign w:val="center"/>
          </w:tcPr>
          <w:p w14:paraId="3D6D99A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33E66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5" w:hRule="atLeast"/>
          <w:jc w:val="center"/>
        </w:trPr>
        <w:tc>
          <w:tcPr>
            <w:tcW w:w="613" w:type="dxa"/>
            <w:vMerge w:val="continue"/>
            <w:tcBorders>
              <w:top w:val="single" w:color="auto" w:sz="6" w:space="0"/>
              <w:left w:val="single" w:color="auto" w:sz="8" w:space="0"/>
              <w:bottom w:val="single" w:color="auto" w:sz="6" w:space="0"/>
              <w:right w:val="single" w:color="auto" w:sz="4" w:space="0"/>
            </w:tcBorders>
            <w:noWrap w:val="0"/>
            <w:vAlign w:val="center"/>
          </w:tcPr>
          <w:p w14:paraId="4B629A6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p>
        </w:tc>
        <w:tc>
          <w:tcPr>
            <w:tcW w:w="1185" w:type="dxa"/>
            <w:tcBorders>
              <w:top w:val="single" w:color="auto" w:sz="4" w:space="0"/>
              <w:left w:val="single" w:color="auto" w:sz="4" w:space="0"/>
              <w:bottom w:val="single" w:color="auto" w:sz="6" w:space="0"/>
              <w:right w:val="single" w:color="auto" w:sz="4" w:space="0"/>
            </w:tcBorders>
            <w:noWrap w:val="0"/>
            <w:vAlign w:val="center"/>
          </w:tcPr>
          <w:p w14:paraId="007D9D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联系电话</w:t>
            </w:r>
          </w:p>
        </w:tc>
        <w:tc>
          <w:tcPr>
            <w:tcW w:w="3747" w:type="dxa"/>
            <w:gridSpan w:val="4"/>
            <w:tcBorders>
              <w:top w:val="single" w:color="auto" w:sz="4" w:space="0"/>
              <w:left w:val="single" w:color="auto" w:sz="4" w:space="0"/>
              <w:bottom w:val="single" w:color="auto" w:sz="6" w:space="0"/>
              <w:right w:val="single" w:color="auto" w:sz="4" w:space="0"/>
            </w:tcBorders>
            <w:noWrap w:val="0"/>
            <w:vAlign w:val="center"/>
          </w:tcPr>
          <w:p w14:paraId="2291E191">
            <w:pPr>
              <w:keepNext w:val="0"/>
              <w:keepLines w:val="0"/>
              <w:pageBreakBefore w:val="0"/>
              <w:widowControl w:val="0"/>
              <w:kinsoku/>
              <w:wordWrap/>
              <w:overflowPunct/>
              <w:topLinePunct w:val="0"/>
              <w:autoSpaceDE/>
              <w:autoSpaceDN/>
              <w:bidi w:val="0"/>
              <w:adjustRightInd/>
              <w:snapToGrid/>
              <w:spacing w:before="0" w:after="0" w:line="500" w:lineRule="exact"/>
              <w:ind w:left="0" w:leftChars="0" w:right="0" w:rightChars="0" w:firstLine="0" w:firstLineChars="0"/>
              <w:jc w:val="both"/>
              <w:textAlignment w:val="auto"/>
              <w:outlineLvl w:val="9"/>
              <w:rPr>
                <w:rFonts w:hint="eastAsia" w:ascii="宋体" w:hAnsi="宋体" w:eastAsia="宋体" w:cs="宋体"/>
                <w:sz w:val="24"/>
                <w:szCs w:val="24"/>
                <w:lang w:val="en-US" w:eastAsia="zh-CN"/>
              </w:rPr>
            </w:pPr>
            <w:r>
              <w:rPr>
                <w:rFonts w:hint="eastAsia" w:ascii="宋体" w:hAnsi="宋体" w:eastAsia="宋体" w:cs="宋体"/>
                <w:sz w:val="24"/>
                <w:szCs w:val="24"/>
              </w:rPr>
              <w:t>办电：</w:t>
            </w:r>
          </w:p>
          <w:p w14:paraId="2F94FD13">
            <w:pPr>
              <w:keepNext w:val="0"/>
              <w:keepLines w:val="0"/>
              <w:pageBreakBefore w:val="0"/>
              <w:widowControl w:val="0"/>
              <w:kinsoku/>
              <w:wordWrap/>
              <w:overflowPunct/>
              <w:topLinePunct w:val="0"/>
              <w:autoSpaceDE/>
              <w:autoSpaceDN/>
              <w:bidi w:val="0"/>
              <w:adjustRightInd/>
              <w:snapToGrid/>
              <w:spacing w:before="0" w:after="0" w:line="500" w:lineRule="exact"/>
              <w:ind w:left="0" w:leftChars="0" w:right="0" w:rightChars="0" w:firstLine="0" w:firstLineChars="0"/>
              <w:jc w:val="both"/>
              <w:textAlignment w:val="auto"/>
              <w:outlineLvl w:val="9"/>
              <w:rPr>
                <w:rFonts w:hint="eastAsia" w:ascii="宋体" w:hAnsi="宋体" w:eastAsia="宋体" w:cs="宋体"/>
                <w:sz w:val="24"/>
                <w:szCs w:val="24"/>
              </w:rPr>
            </w:pPr>
            <w:r>
              <w:rPr>
                <w:rFonts w:hint="eastAsia" w:ascii="宋体" w:hAnsi="宋体" w:eastAsia="宋体" w:cs="宋体"/>
                <w:sz w:val="24"/>
                <w:szCs w:val="24"/>
              </w:rPr>
              <w:t>宅电：</w:t>
            </w:r>
          </w:p>
          <w:p w14:paraId="0CEEFDFA">
            <w:pPr>
              <w:keepNext w:val="0"/>
              <w:keepLines w:val="0"/>
              <w:pageBreakBefore w:val="0"/>
              <w:widowControl w:val="0"/>
              <w:kinsoku/>
              <w:wordWrap/>
              <w:overflowPunct/>
              <w:topLinePunct w:val="0"/>
              <w:autoSpaceDE/>
              <w:autoSpaceDN/>
              <w:bidi w:val="0"/>
              <w:adjustRightInd/>
              <w:snapToGrid/>
              <w:spacing w:before="0" w:after="0" w:line="500" w:lineRule="exact"/>
              <w:ind w:left="0" w:leftChars="0" w:right="0" w:rightChars="0" w:firstLine="0" w:firstLineChars="0"/>
              <w:jc w:val="both"/>
              <w:textAlignment w:val="auto"/>
              <w:outlineLvl w:val="9"/>
              <w:rPr>
                <w:rFonts w:hint="eastAsia" w:ascii="宋体" w:hAnsi="宋体" w:eastAsia="宋体" w:cs="宋体"/>
                <w:sz w:val="24"/>
                <w:szCs w:val="24"/>
              </w:rPr>
            </w:pPr>
            <w:r>
              <w:rPr>
                <w:rFonts w:hint="eastAsia" w:ascii="宋体" w:hAnsi="宋体" w:eastAsia="宋体" w:cs="宋体"/>
                <w:sz w:val="24"/>
                <w:szCs w:val="24"/>
              </w:rPr>
              <w:t>手机：</w:t>
            </w:r>
          </w:p>
        </w:tc>
        <w:tc>
          <w:tcPr>
            <w:tcW w:w="1350" w:type="dxa"/>
            <w:tcBorders>
              <w:top w:val="single" w:color="auto" w:sz="4" w:space="0"/>
              <w:left w:val="single" w:color="auto" w:sz="4" w:space="0"/>
              <w:bottom w:val="single" w:color="auto" w:sz="6" w:space="0"/>
              <w:right w:val="single" w:color="auto" w:sz="4" w:space="0"/>
            </w:tcBorders>
            <w:noWrap w:val="0"/>
            <w:vAlign w:val="center"/>
          </w:tcPr>
          <w:p w14:paraId="4E2E2D2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E-mail</w:t>
            </w:r>
          </w:p>
        </w:tc>
        <w:tc>
          <w:tcPr>
            <w:tcW w:w="3166" w:type="dxa"/>
            <w:gridSpan w:val="2"/>
            <w:tcBorders>
              <w:top w:val="single" w:color="auto" w:sz="4" w:space="0"/>
              <w:left w:val="single" w:color="auto" w:sz="4" w:space="0"/>
              <w:bottom w:val="single" w:color="auto" w:sz="6" w:space="0"/>
              <w:right w:val="single" w:color="auto" w:sz="8" w:space="0"/>
            </w:tcBorders>
            <w:noWrap w:val="0"/>
            <w:vAlign w:val="center"/>
          </w:tcPr>
          <w:p w14:paraId="0C8E4C7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222A5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8" w:hRule="atLeast"/>
          <w:jc w:val="center"/>
        </w:trPr>
        <w:tc>
          <w:tcPr>
            <w:tcW w:w="613" w:type="dxa"/>
            <w:vMerge w:val="restart"/>
            <w:tcBorders>
              <w:top w:val="single" w:color="auto" w:sz="6" w:space="0"/>
              <w:left w:val="single" w:color="auto" w:sz="8" w:space="0"/>
              <w:bottom w:val="single" w:color="auto" w:sz="4" w:space="0"/>
              <w:right w:val="single" w:color="auto" w:sz="4" w:space="0"/>
            </w:tcBorders>
            <w:noWrap w:val="0"/>
            <w:vAlign w:val="center"/>
          </w:tcPr>
          <w:p w14:paraId="7110555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课</w:t>
            </w:r>
          </w:p>
          <w:p w14:paraId="72A8670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题</w:t>
            </w:r>
          </w:p>
          <w:p w14:paraId="34ED470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主</w:t>
            </w:r>
          </w:p>
          <w:p w14:paraId="5FDD742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要</w:t>
            </w:r>
          </w:p>
          <w:p w14:paraId="2F5AEAF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b/>
                <w:bCs/>
                <w:sz w:val="24"/>
                <w:szCs w:val="24"/>
              </w:rPr>
            </w:pPr>
            <w:r>
              <w:rPr>
                <w:rFonts w:hint="eastAsia" w:ascii="宋体" w:hAnsi="宋体" w:eastAsia="宋体" w:cs="宋体"/>
                <w:b/>
                <w:bCs/>
                <w:sz w:val="24"/>
                <w:szCs w:val="24"/>
              </w:rPr>
              <w:t>参加人</w:t>
            </w:r>
          </w:p>
        </w:tc>
        <w:tc>
          <w:tcPr>
            <w:tcW w:w="1185" w:type="dxa"/>
            <w:tcBorders>
              <w:top w:val="single" w:color="auto" w:sz="6" w:space="0"/>
              <w:left w:val="single" w:color="auto" w:sz="4" w:space="0"/>
              <w:bottom w:val="single" w:color="auto" w:sz="4" w:space="0"/>
              <w:right w:val="single" w:color="auto" w:sz="4" w:space="0"/>
            </w:tcBorders>
            <w:noWrap w:val="0"/>
            <w:vAlign w:val="center"/>
          </w:tcPr>
          <w:p w14:paraId="2197D0D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姓名</w:t>
            </w:r>
          </w:p>
        </w:tc>
        <w:tc>
          <w:tcPr>
            <w:tcW w:w="3747" w:type="dxa"/>
            <w:gridSpan w:val="4"/>
            <w:tcBorders>
              <w:top w:val="single" w:color="auto" w:sz="6" w:space="0"/>
              <w:left w:val="single" w:color="auto" w:sz="4" w:space="0"/>
              <w:bottom w:val="single" w:color="auto" w:sz="4" w:space="0"/>
              <w:right w:val="single" w:color="auto" w:sz="4" w:space="0"/>
            </w:tcBorders>
            <w:noWrap w:val="0"/>
            <w:vAlign w:val="center"/>
          </w:tcPr>
          <w:p w14:paraId="3C1A97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单位</w:t>
            </w:r>
          </w:p>
        </w:tc>
        <w:tc>
          <w:tcPr>
            <w:tcW w:w="1350" w:type="dxa"/>
            <w:tcBorders>
              <w:top w:val="single" w:color="auto" w:sz="6" w:space="0"/>
              <w:left w:val="single" w:color="auto" w:sz="4" w:space="0"/>
              <w:bottom w:val="single" w:color="auto" w:sz="4" w:space="0"/>
              <w:right w:val="single" w:color="auto" w:sz="4" w:space="0"/>
            </w:tcBorders>
            <w:noWrap w:val="0"/>
            <w:vAlign w:val="center"/>
          </w:tcPr>
          <w:p w14:paraId="6B4B01C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专业职务</w:t>
            </w:r>
          </w:p>
        </w:tc>
        <w:tc>
          <w:tcPr>
            <w:tcW w:w="3166" w:type="dxa"/>
            <w:gridSpan w:val="2"/>
            <w:tcBorders>
              <w:top w:val="single" w:color="auto" w:sz="6" w:space="0"/>
              <w:left w:val="single" w:color="auto" w:sz="4" w:space="0"/>
              <w:bottom w:val="single" w:color="auto" w:sz="4" w:space="0"/>
              <w:right w:val="single" w:color="auto" w:sz="8" w:space="0"/>
            </w:tcBorders>
            <w:noWrap w:val="0"/>
            <w:vAlign w:val="center"/>
          </w:tcPr>
          <w:p w14:paraId="77AE214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r>
              <w:rPr>
                <w:rFonts w:hint="eastAsia" w:ascii="宋体" w:hAnsi="宋体" w:eastAsia="宋体" w:cs="宋体"/>
                <w:sz w:val="24"/>
                <w:szCs w:val="24"/>
              </w:rPr>
              <w:t>承担任务</w:t>
            </w:r>
          </w:p>
        </w:tc>
      </w:tr>
      <w:tr w14:paraId="7CE7C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4814D3C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2E2C6A5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543F004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46DCBE7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55BB9C5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52D44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6EE240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7B51F62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27B0F0D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7B5A25C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1D4D0DE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582FC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5698F9A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3E7E8B6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1F41F67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31ADCDA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04CEC3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3E85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251424E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56B638F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1875C35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7C63F24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01AF4CD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5995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7B15F29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6E09EE8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25694E2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2C29CE7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1A00D2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r w14:paraId="4CF9F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3" w:hRule="atLeast"/>
          <w:jc w:val="center"/>
        </w:trPr>
        <w:tc>
          <w:tcPr>
            <w:tcW w:w="613" w:type="dxa"/>
            <w:vMerge w:val="continue"/>
            <w:tcBorders>
              <w:top w:val="single" w:color="auto" w:sz="6" w:space="0"/>
              <w:left w:val="single" w:color="auto" w:sz="8" w:space="0"/>
              <w:bottom w:val="single" w:color="auto" w:sz="4" w:space="0"/>
              <w:right w:val="single" w:color="auto" w:sz="4" w:space="0"/>
            </w:tcBorders>
            <w:noWrap w:val="0"/>
            <w:vAlign w:val="center"/>
          </w:tcPr>
          <w:p w14:paraId="7D0E971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185" w:type="dxa"/>
            <w:tcBorders>
              <w:top w:val="single" w:color="auto" w:sz="4" w:space="0"/>
              <w:left w:val="single" w:color="auto" w:sz="4" w:space="0"/>
              <w:bottom w:val="single" w:color="auto" w:sz="4" w:space="0"/>
              <w:right w:val="single" w:color="auto" w:sz="4" w:space="0"/>
            </w:tcBorders>
            <w:noWrap w:val="0"/>
            <w:vAlign w:val="center"/>
          </w:tcPr>
          <w:p w14:paraId="7B014F6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747" w:type="dxa"/>
            <w:gridSpan w:val="4"/>
            <w:tcBorders>
              <w:top w:val="single" w:color="auto" w:sz="4" w:space="0"/>
              <w:left w:val="single" w:color="auto" w:sz="4" w:space="0"/>
              <w:bottom w:val="single" w:color="auto" w:sz="4" w:space="0"/>
              <w:right w:val="single" w:color="auto" w:sz="4" w:space="0"/>
            </w:tcBorders>
            <w:noWrap w:val="0"/>
            <w:vAlign w:val="center"/>
          </w:tcPr>
          <w:p w14:paraId="3B21FD5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1350" w:type="dxa"/>
            <w:tcBorders>
              <w:top w:val="single" w:color="auto" w:sz="4" w:space="0"/>
              <w:left w:val="single" w:color="auto" w:sz="4" w:space="0"/>
              <w:bottom w:val="single" w:color="auto" w:sz="4" w:space="0"/>
              <w:right w:val="single" w:color="auto" w:sz="4" w:space="0"/>
            </w:tcBorders>
            <w:noWrap w:val="0"/>
            <w:vAlign w:val="center"/>
          </w:tcPr>
          <w:p w14:paraId="7676FAA9">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c>
          <w:tcPr>
            <w:tcW w:w="3166" w:type="dxa"/>
            <w:gridSpan w:val="2"/>
            <w:tcBorders>
              <w:top w:val="single" w:color="auto" w:sz="4" w:space="0"/>
              <w:left w:val="single" w:color="auto" w:sz="4" w:space="0"/>
              <w:bottom w:val="single" w:color="auto" w:sz="4" w:space="0"/>
              <w:right w:val="single" w:color="auto" w:sz="8" w:space="0"/>
            </w:tcBorders>
            <w:noWrap w:val="0"/>
            <w:vAlign w:val="center"/>
          </w:tcPr>
          <w:p w14:paraId="4B2200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eastAsia="宋体" w:cs="宋体"/>
                <w:sz w:val="24"/>
                <w:szCs w:val="24"/>
              </w:rPr>
            </w:pPr>
          </w:p>
        </w:tc>
      </w:tr>
    </w:tbl>
    <w:p w14:paraId="6CE6D4D3">
      <w:pPr>
        <w:rPr>
          <w:rFonts w:hint="eastAsia" w:ascii="宋体" w:hAnsi="宋体" w:eastAsia="宋体" w:cs="宋体"/>
          <w:b w:val="0"/>
          <w:bCs w:val="0"/>
          <w:sz w:val="24"/>
          <w:szCs w:val="24"/>
        </w:rPr>
      </w:pPr>
      <w:r>
        <w:rPr>
          <w:rFonts w:hint="eastAsia" w:ascii="宋体" w:hAnsi="宋体" w:eastAsia="宋体" w:cs="宋体"/>
          <w:b/>
          <w:bCs/>
          <w:sz w:val="24"/>
          <w:szCs w:val="24"/>
        </w:rPr>
        <w:t>注：</w:t>
      </w:r>
      <w:r>
        <w:rPr>
          <w:rFonts w:hint="eastAsia" w:ascii="宋体" w:hAnsi="宋体" w:eastAsia="宋体" w:cs="宋体"/>
          <w:b w:val="0"/>
          <w:bCs w:val="0"/>
          <w:sz w:val="24"/>
          <w:szCs w:val="24"/>
        </w:rPr>
        <w:t>课题主要参加人按成果的实际署名及其顺序填写。</w:t>
      </w:r>
    </w:p>
    <w:p w14:paraId="410B9F8B">
      <w:pPr>
        <w:pStyle w:val="2"/>
        <w:rPr>
          <w:rFonts w:hint="eastAsia"/>
        </w:rPr>
        <w:sectPr>
          <w:pgSz w:w="11906" w:h="16838"/>
          <w:pgMar w:top="1814" w:right="1417" w:bottom="1440" w:left="1474" w:header="851" w:footer="992" w:gutter="0"/>
          <w:pgBorders>
            <w:top w:val="none" w:sz="0" w:space="0"/>
            <w:left w:val="none" w:sz="0" w:space="0"/>
            <w:bottom w:val="none" w:sz="0" w:space="0"/>
            <w:right w:val="none" w:sz="0" w:space="0"/>
          </w:pgBorders>
          <w:cols w:space="720" w:num="1"/>
          <w:rtlGutter w:val="0"/>
          <w:docGrid w:type="lines" w:linePitch="313" w:charSpace="0"/>
        </w:sectPr>
      </w:pPr>
    </w:p>
    <w:p w14:paraId="48767F89">
      <w:pPr>
        <w:keepNext w:val="0"/>
        <w:keepLines w:val="0"/>
        <w:pageBreakBefore w:val="0"/>
        <w:widowControl w:val="0"/>
        <w:kinsoku/>
        <w:wordWrap/>
        <w:overflowPunct/>
        <w:topLinePunct w:val="0"/>
        <w:autoSpaceDE/>
        <w:autoSpaceDN/>
        <w:bidi w:val="0"/>
        <w:adjustRightInd/>
        <w:snapToGrid/>
        <w:spacing w:before="0" w:beforeLines="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二、总结报告</w:t>
      </w:r>
    </w:p>
    <w:tbl>
      <w:tblPr>
        <w:tblStyle w:val="5"/>
        <w:tblW w:w="9804"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04"/>
      </w:tblGrid>
      <w:tr w14:paraId="5D1EE8B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744" w:hRule="atLeast"/>
          <w:jc w:val="center"/>
        </w:trPr>
        <w:tc>
          <w:tcPr>
            <w:tcW w:w="9804" w:type="dxa"/>
            <w:tcBorders>
              <w:top w:val="single" w:color="auto" w:sz="4" w:space="0"/>
              <w:left w:val="single" w:color="auto" w:sz="4" w:space="0"/>
              <w:bottom w:val="single" w:color="auto" w:sz="4" w:space="0"/>
              <w:right w:val="single" w:color="auto" w:sz="4" w:space="0"/>
            </w:tcBorders>
            <w:noWrap w:val="0"/>
            <w:vAlign w:val="center"/>
          </w:tcPr>
          <w:p w14:paraId="73D8DAFC">
            <w:pPr>
              <w:keepNext w:val="0"/>
              <w:keepLines w:val="0"/>
              <w:pageBreakBefore w:val="0"/>
              <w:widowControl w:val="0"/>
              <w:kinsoku/>
              <w:wordWrap/>
              <w:overflowPunct/>
              <w:topLinePunct w:val="0"/>
              <w:autoSpaceDE/>
              <w:autoSpaceDN/>
              <w:bidi w:val="0"/>
              <w:adjustRightInd/>
              <w:snapToGrid/>
              <w:spacing w:line="500" w:lineRule="exact"/>
              <w:ind w:firstLine="240" w:firstLineChars="100"/>
              <w:textAlignment w:val="auto"/>
              <w:rPr>
                <w:rFonts w:ascii="Times New Roman" w:hAnsi="Times New Roman" w:cs="Times New Roman"/>
                <w:sz w:val="24"/>
                <w:szCs w:val="24"/>
              </w:rPr>
            </w:pPr>
            <w:r>
              <w:rPr>
                <w:rFonts w:hint="eastAsia" w:ascii="Times New Roman" w:hAnsi="Times New Roman" w:cs="Times New Roman"/>
                <w:sz w:val="24"/>
                <w:szCs w:val="24"/>
              </w:rPr>
              <w:t>主要内容提示：预期计划执行情况；成果内容以及研究方法和突出特色、主要建树及创新；学术价值和应用价值；不足之处（含尚需深入研究的问题）。</w:t>
            </w:r>
          </w:p>
          <w:p w14:paraId="0CE5D078">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b/>
                <w:bCs/>
                <w:sz w:val="24"/>
                <w:szCs w:val="24"/>
              </w:rPr>
            </w:pPr>
          </w:p>
          <w:p w14:paraId="5A8280BC">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6A523606">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3F614B45">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712E952D">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1C6BFBCB">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6611D044">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3A4E7B1D">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39E612B9">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05BFD2A5">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23857C39">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4EF7EA88">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738254CC">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64ECF688">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1181753C">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26CA27B4">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685B2D7C">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5964D68C">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5C22F553">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4B167132">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3DD72526">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0CB163CC">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2171D6FF">
            <w:pPr>
              <w:keepNext w:val="0"/>
              <w:keepLines w:val="0"/>
              <w:pageBreakBefore w:val="0"/>
              <w:widowControl w:val="0"/>
              <w:kinsoku/>
              <w:wordWrap/>
              <w:overflowPunct/>
              <w:topLinePunct w:val="0"/>
              <w:autoSpaceDE/>
              <w:autoSpaceDN/>
              <w:bidi w:val="0"/>
              <w:adjustRightInd/>
              <w:snapToGrid/>
              <w:spacing w:line="500" w:lineRule="exact"/>
              <w:ind w:firstLine="4315"/>
              <w:jc w:val="center"/>
              <w:textAlignment w:val="auto"/>
              <w:rPr>
                <w:rFonts w:ascii="Times New Roman" w:hAnsi="Times New Roman" w:cs="Times New Roman"/>
                <w:sz w:val="24"/>
                <w:szCs w:val="24"/>
              </w:rPr>
            </w:pPr>
          </w:p>
          <w:p w14:paraId="1349FA20">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443F3658">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4FD301B1">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41DEDC32">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39684B6F">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1F38EF48">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7175F2EA">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7C8E92EE">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785A6B6D">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4D8BA611">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6CEF42BE">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41ED103A">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3C291A80">
            <w:pPr>
              <w:keepNext w:val="0"/>
              <w:keepLines w:val="0"/>
              <w:pageBreakBefore w:val="0"/>
              <w:widowControl w:val="0"/>
              <w:kinsoku/>
              <w:wordWrap/>
              <w:overflowPunct/>
              <w:topLinePunct w:val="0"/>
              <w:autoSpaceDE/>
              <w:autoSpaceDN/>
              <w:bidi w:val="0"/>
              <w:adjustRightInd/>
              <w:snapToGrid/>
              <w:spacing w:line="500" w:lineRule="exact"/>
              <w:ind w:left="0" w:leftChars="0" w:firstLine="0" w:firstLineChars="0"/>
              <w:jc w:val="both"/>
              <w:textAlignment w:val="auto"/>
              <w:rPr>
                <w:rFonts w:ascii="Times New Roman" w:hAnsi="Times New Roman" w:cs="Times New Roman"/>
                <w:sz w:val="24"/>
                <w:szCs w:val="24"/>
              </w:rPr>
            </w:pPr>
          </w:p>
          <w:p w14:paraId="5E6CA488">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ascii="Times New Roman" w:hAnsi="Times New Roman" w:cs="Times New Roman"/>
                <w:sz w:val="24"/>
                <w:szCs w:val="24"/>
              </w:rPr>
            </w:pPr>
          </w:p>
          <w:p w14:paraId="25BCAE48">
            <w:pPr>
              <w:keepNext w:val="0"/>
              <w:keepLines w:val="0"/>
              <w:pageBreakBefore w:val="0"/>
              <w:widowControl w:val="0"/>
              <w:kinsoku/>
              <w:wordWrap/>
              <w:overflowPunct/>
              <w:topLinePunct w:val="0"/>
              <w:autoSpaceDE/>
              <w:autoSpaceDN/>
              <w:bidi w:val="0"/>
              <w:adjustRightInd/>
              <w:snapToGrid/>
              <w:spacing w:line="500" w:lineRule="exact"/>
              <w:ind w:firstLine="5169" w:firstLineChars="2154"/>
              <w:jc w:val="both"/>
              <w:textAlignment w:val="auto"/>
              <w:rPr>
                <w:rFonts w:ascii="Times New Roman" w:hAnsi="Times New Roman" w:cs="Times New Roman"/>
                <w:sz w:val="24"/>
                <w:szCs w:val="24"/>
              </w:rPr>
            </w:pPr>
            <w:r>
              <w:rPr>
                <w:rFonts w:hint="eastAsia" w:ascii="Times New Roman" w:hAnsi="Times New Roman" w:cs="Times New Roman"/>
                <w:sz w:val="24"/>
                <w:szCs w:val="24"/>
              </w:rPr>
              <w:t>课题负责人：</w:t>
            </w:r>
          </w:p>
          <w:p w14:paraId="5AEB7392">
            <w:pPr>
              <w:keepNext w:val="0"/>
              <w:keepLines w:val="0"/>
              <w:pageBreakBefore w:val="0"/>
              <w:widowControl w:val="0"/>
              <w:kinsoku/>
              <w:wordWrap/>
              <w:overflowPunct/>
              <w:topLinePunct w:val="0"/>
              <w:autoSpaceDE/>
              <w:autoSpaceDN/>
              <w:bidi w:val="0"/>
              <w:adjustRightInd/>
              <w:snapToGrid/>
              <w:spacing w:line="500" w:lineRule="exact"/>
              <w:textAlignment w:val="auto"/>
              <w:rPr>
                <w:rFonts w:ascii="Times New Roman" w:hAnsi="Times New Roman" w:cs="Times New Roman"/>
                <w:sz w:val="24"/>
                <w:szCs w:val="24"/>
              </w:rPr>
            </w:pPr>
          </w:p>
          <w:p w14:paraId="5145DB19">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ascii="Times New Roman" w:hAnsi="Times New Roman" w:cs="Times New Roman"/>
                <w:sz w:val="24"/>
                <w:szCs w:val="24"/>
              </w:rPr>
            </w:pPr>
            <w:r>
              <w:rPr>
                <w:rFonts w:ascii="Times New Roman" w:hAnsi="Times New Roman" w:cs="Times New Roman"/>
                <w:sz w:val="24"/>
                <w:szCs w:val="24"/>
              </w:rPr>
              <w:t xml:space="preserve">                                                      </w:t>
            </w:r>
            <w:r>
              <w:rPr>
                <w:rFonts w:hint="eastAsia" w:ascii="Times New Roman" w:hAnsi="Times New Roman" w:cs="Times New Roman"/>
                <w:sz w:val="24"/>
                <w:szCs w:val="24"/>
              </w:rPr>
              <w:t>年</w:t>
            </w:r>
            <w:r>
              <w:rPr>
                <w:rFonts w:ascii="Times New Roman" w:hAnsi="Times New Roman" w:cs="Times New Roman"/>
                <w:sz w:val="24"/>
                <w:szCs w:val="24"/>
              </w:rPr>
              <w:t xml:space="preserve">   </w:t>
            </w:r>
            <w:r>
              <w:rPr>
                <w:rFonts w:hint="eastAsia" w:ascii="Times New Roman" w:hAnsi="Times New Roman" w:cs="Times New Roman"/>
                <w:sz w:val="24"/>
                <w:szCs w:val="24"/>
              </w:rPr>
              <w:t>月</w:t>
            </w:r>
            <w:r>
              <w:rPr>
                <w:rFonts w:ascii="Times New Roman" w:hAnsi="Times New Roman" w:cs="Times New Roman"/>
                <w:sz w:val="24"/>
                <w:szCs w:val="24"/>
              </w:rPr>
              <w:t xml:space="preserve">   </w:t>
            </w:r>
            <w:r>
              <w:rPr>
                <w:rFonts w:hint="eastAsia" w:ascii="Times New Roman" w:hAnsi="Times New Roman" w:cs="Times New Roman"/>
                <w:sz w:val="24"/>
                <w:szCs w:val="24"/>
              </w:rPr>
              <w:t>日</w:t>
            </w:r>
          </w:p>
        </w:tc>
      </w:tr>
    </w:tbl>
    <w:p w14:paraId="6C00D402">
      <w:pPr>
        <w:keepNext w:val="0"/>
        <w:keepLines w:val="0"/>
        <w:pageBreakBefore w:val="0"/>
        <w:widowControl w:val="0"/>
        <w:kinsoku/>
        <w:wordWrap/>
        <w:overflowPunct/>
        <w:topLinePunct w:val="0"/>
        <w:autoSpaceDE/>
        <w:autoSpaceDN/>
        <w:bidi w:val="0"/>
        <w:adjustRightInd/>
        <w:snapToGrid/>
        <w:spacing w:before="161" w:beforeLines="5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三、阶段性成果一览表</w:t>
      </w:r>
    </w:p>
    <w:tbl>
      <w:tblPr>
        <w:tblStyle w:val="5"/>
        <w:tblW w:w="97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6"/>
        <w:gridCol w:w="3873"/>
        <w:gridCol w:w="4079"/>
      </w:tblGrid>
      <w:tr w14:paraId="3EF89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46" w:type="dxa"/>
            <w:tcBorders>
              <w:top w:val="single" w:color="auto" w:sz="4" w:space="0"/>
              <w:left w:val="single" w:color="auto" w:sz="4" w:space="0"/>
              <w:bottom w:val="single" w:color="auto" w:sz="4" w:space="0"/>
              <w:right w:val="single" w:color="auto" w:sz="4" w:space="0"/>
            </w:tcBorders>
            <w:noWrap w:val="0"/>
            <w:vAlign w:val="center"/>
          </w:tcPr>
          <w:p w14:paraId="50918FB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val="0"/>
                <w:bCs w:val="0"/>
                <w:sz w:val="24"/>
                <w:szCs w:val="24"/>
              </w:rPr>
            </w:pPr>
            <w:r>
              <w:rPr>
                <w:rFonts w:hint="eastAsia" w:ascii="Times New Roman" w:hAnsi="Times New Roman" w:cs="Times New Roman"/>
                <w:b w:val="0"/>
                <w:bCs w:val="0"/>
                <w:sz w:val="24"/>
                <w:szCs w:val="24"/>
              </w:rPr>
              <w:t>作者</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2AB2D45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val="0"/>
                <w:bCs w:val="0"/>
                <w:sz w:val="24"/>
                <w:szCs w:val="24"/>
              </w:rPr>
            </w:pPr>
            <w:r>
              <w:rPr>
                <w:rFonts w:hint="eastAsia" w:ascii="Times New Roman" w:hAnsi="Times New Roman" w:cs="Times New Roman"/>
                <w:b w:val="0"/>
                <w:bCs w:val="0"/>
                <w:sz w:val="24"/>
                <w:szCs w:val="24"/>
              </w:rPr>
              <w:t>成果名称</w:t>
            </w:r>
          </w:p>
        </w:tc>
        <w:tc>
          <w:tcPr>
            <w:tcW w:w="4079" w:type="dxa"/>
            <w:tcBorders>
              <w:top w:val="single" w:color="auto" w:sz="4" w:space="0"/>
              <w:left w:val="single" w:color="auto" w:sz="4" w:space="0"/>
              <w:bottom w:val="single" w:color="auto" w:sz="4" w:space="0"/>
              <w:right w:val="single" w:color="auto" w:sz="4" w:space="0"/>
            </w:tcBorders>
            <w:noWrap w:val="0"/>
            <w:vAlign w:val="center"/>
          </w:tcPr>
          <w:p w14:paraId="718A0DC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val="0"/>
                <w:bCs w:val="0"/>
                <w:sz w:val="24"/>
                <w:szCs w:val="24"/>
              </w:rPr>
            </w:pPr>
            <w:r>
              <w:rPr>
                <w:rFonts w:hint="eastAsia" w:ascii="Times New Roman" w:hAnsi="Times New Roman" w:cs="Times New Roman"/>
                <w:b w:val="0"/>
                <w:bCs w:val="0"/>
                <w:sz w:val="24"/>
                <w:szCs w:val="24"/>
              </w:rPr>
              <w:t>发表、出版或采用情况及时间</w:t>
            </w:r>
          </w:p>
        </w:tc>
      </w:tr>
      <w:tr w14:paraId="6F5BE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1846" w:type="dxa"/>
            <w:tcBorders>
              <w:top w:val="single" w:color="auto" w:sz="4" w:space="0"/>
              <w:left w:val="single" w:color="auto" w:sz="4" w:space="0"/>
              <w:bottom w:val="single" w:color="auto" w:sz="4" w:space="0"/>
              <w:right w:val="single" w:color="auto" w:sz="4" w:space="0"/>
            </w:tcBorders>
            <w:noWrap w:val="0"/>
            <w:vAlign w:val="center"/>
          </w:tcPr>
          <w:p w14:paraId="42E9893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3873" w:type="dxa"/>
            <w:tcBorders>
              <w:top w:val="single" w:color="auto" w:sz="4" w:space="0"/>
              <w:left w:val="single" w:color="auto" w:sz="4" w:space="0"/>
              <w:bottom w:val="single" w:color="auto" w:sz="4" w:space="0"/>
              <w:right w:val="single" w:color="auto" w:sz="4" w:space="0"/>
            </w:tcBorders>
            <w:noWrap w:val="0"/>
            <w:vAlign w:val="center"/>
          </w:tcPr>
          <w:p w14:paraId="3100283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4079" w:type="dxa"/>
            <w:tcBorders>
              <w:top w:val="single" w:color="auto" w:sz="4" w:space="0"/>
              <w:left w:val="single" w:color="auto" w:sz="4" w:space="0"/>
              <w:bottom w:val="single" w:color="auto" w:sz="4" w:space="0"/>
              <w:right w:val="single" w:color="auto" w:sz="4" w:space="0"/>
            </w:tcBorders>
            <w:noWrap w:val="0"/>
            <w:vAlign w:val="center"/>
          </w:tcPr>
          <w:p w14:paraId="6E6675F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r>
      <w:tr w14:paraId="5D98B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1846" w:type="dxa"/>
            <w:tcBorders>
              <w:top w:val="single" w:color="auto" w:sz="4" w:space="0"/>
              <w:left w:val="single" w:color="auto" w:sz="4" w:space="0"/>
              <w:bottom w:val="single" w:color="auto" w:sz="4" w:space="0"/>
              <w:right w:val="single" w:color="auto" w:sz="4" w:space="0"/>
            </w:tcBorders>
            <w:noWrap w:val="0"/>
            <w:vAlign w:val="center"/>
          </w:tcPr>
          <w:p w14:paraId="169956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3873" w:type="dxa"/>
            <w:tcBorders>
              <w:top w:val="single" w:color="auto" w:sz="4" w:space="0"/>
              <w:left w:val="single" w:color="auto" w:sz="4" w:space="0"/>
              <w:bottom w:val="single" w:color="auto" w:sz="4" w:space="0"/>
              <w:right w:val="single" w:color="auto" w:sz="4" w:space="0"/>
            </w:tcBorders>
            <w:noWrap w:val="0"/>
            <w:vAlign w:val="center"/>
          </w:tcPr>
          <w:p w14:paraId="420E9BB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4079" w:type="dxa"/>
            <w:tcBorders>
              <w:top w:val="single" w:color="auto" w:sz="4" w:space="0"/>
              <w:left w:val="single" w:color="auto" w:sz="4" w:space="0"/>
              <w:bottom w:val="single" w:color="auto" w:sz="4" w:space="0"/>
              <w:right w:val="single" w:color="auto" w:sz="4" w:space="0"/>
            </w:tcBorders>
            <w:noWrap w:val="0"/>
            <w:vAlign w:val="center"/>
          </w:tcPr>
          <w:p w14:paraId="6DFB95B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r>
      <w:tr w14:paraId="0AE19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1846" w:type="dxa"/>
            <w:tcBorders>
              <w:top w:val="single" w:color="auto" w:sz="4" w:space="0"/>
              <w:left w:val="single" w:color="auto" w:sz="4" w:space="0"/>
              <w:bottom w:val="single" w:color="auto" w:sz="4" w:space="0"/>
              <w:right w:val="single" w:color="auto" w:sz="4" w:space="0"/>
            </w:tcBorders>
            <w:noWrap w:val="0"/>
            <w:vAlign w:val="center"/>
          </w:tcPr>
          <w:p w14:paraId="5F961FD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3873" w:type="dxa"/>
            <w:tcBorders>
              <w:top w:val="single" w:color="auto" w:sz="4" w:space="0"/>
              <w:left w:val="single" w:color="auto" w:sz="4" w:space="0"/>
              <w:bottom w:val="single" w:color="auto" w:sz="4" w:space="0"/>
              <w:right w:val="single" w:color="auto" w:sz="4" w:space="0"/>
            </w:tcBorders>
            <w:noWrap w:val="0"/>
            <w:vAlign w:val="center"/>
          </w:tcPr>
          <w:p w14:paraId="7D03FA2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4079" w:type="dxa"/>
            <w:tcBorders>
              <w:top w:val="single" w:color="auto" w:sz="4" w:space="0"/>
              <w:left w:val="single" w:color="auto" w:sz="4" w:space="0"/>
              <w:bottom w:val="single" w:color="auto" w:sz="4" w:space="0"/>
              <w:right w:val="single" w:color="auto" w:sz="4" w:space="0"/>
            </w:tcBorders>
            <w:noWrap w:val="0"/>
            <w:vAlign w:val="center"/>
          </w:tcPr>
          <w:p w14:paraId="1E29AB2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r>
      <w:tr w14:paraId="0D2DC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1846" w:type="dxa"/>
            <w:tcBorders>
              <w:top w:val="single" w:color="auto" w:sz="4" w:space="0"/>
              <w:left w:val="single" w:color="auto" w:sz="4" w:space="0"/>
              <w:bottom w:val="single" w:color="auto" w:sz="4" w:space="0"/>
              <w:right w:val="single" w:color="auto" w:sz="4" w:space="0"/>
            </w:tcBorders>
            <w:noWrap w:val="0"/>
            <w:vAlign w:val="center"/>
          </w:tcPr>
          <w:p w14:paraId="6A1A71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3873" w:type="dxa"/>
            <w:tcBorders>
              <w:top w:val="single" w:color="auto" w:sz="4" w:space="0"/>
              <w:left w:val="single" w:color="auto" w:sz="4" w:space="0"/>
              <w:bottom w:val="single" w:color="auto" w:sz="4" w:space="0"/>
              <w:right w:val="single" w:color="auto" w:sz="4" w:space="0"/>
            </w:tcBorders>
            <w:noWrap w:val="0"/>
            <w:vAlign w:val="center"/>
          </w:tcPr>
          <w:p w14:paraId="0383D74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c>
          <w:tcPr>
            <w:tcW w:w="4079" w:type="dxa"/>
            <w:tcBorders>
              <w:top w:val="single" w:color="auto" w:sz="4" w:space="0"/>
              <w:left w:val="single" w:color="auto" w:sz="4" w:space="0"/>
              <w:bottom w:val="single" w:color="auto" w:sz="4" w:space="0"/>
              <w:right w:val="single" w:color="auto" w:sz="4" w:space="0"/>
            </w:tcBorders>
            <w:noWrap w:val="0"/>
            <w:vAlign w:val="center"/>
          </w:tcPr>
          <w:p w14:paraId="5DDE420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bCs/>
                <w:sz w:val="24"/>
                <w:szCs w:val="24"/>
              </w:rPr>
            </w:pPr>
          </w:p>
        </w:tc>
      </w:tr>
    </w:tbl>
    <w:p w14:paraId="13BDB7D8">
      <w:pPr>
        <w:keepNext w:val="0"/>
        <w:keepLines w:val="0"/>
        <w:pageBreakBefore w:val="0"/>
        <w:widowControl w:val="0"/>
        <w:kinsoku/>
        <w:wordWrap/>
        <w:overflowPunct/>
        <w:topLinePunct w:val="0"/>
        <w:autoSpaceDE/>
        <w:autoSpaceDN/>
        <w:bidi w:val="0"/>
        <w:adjustRightInd/>
        <w:snapToGrid/>
        <w:spacing w:before="161" w:beforeLines="5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四、经费决算表</w:t>
      </w:r>
      <w:bookmarkStart w:id="0" w:name="_GoBack"/>
      <w:bookmarkEnd w:id="0"/>
    </w:p>
    <w:tbl>
      <w:tblPr>
        <w:tblStyle w:val="5"/>
        <w:tblW w:w="97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9"/>
        <w:gridCol w:w="3030"/>
        <w:gridCol w:w="1455"/>
        <w:gridCol w:w="3093"/>
      </w:tblGrid>
      <w:tr w14:paraId="19B8E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jc w:val="center"/>
        </w:trPr>
        <w:tc>
          <w:tcPr>
            <w:tcW w:w="2179" w:type="dxa"/>
            <w:noWrap w:val="0"/>
            <w:vAlign w:val="center"/>
          </w:tcPr>
          <w:p w14:paraId="1207BA44">
            <w:pPr>
              <w:kinsoku/>
              <w:autoSpaceDE/>
              <w:autoSpaceDN w:val="0"/>
              <w:spacing w:line="600" w:lineRule="exact"/>
              <w:ind w:left="0" w:leftChars="0" w:right="0" w:rightChars="0" w:firstLine="0" w:firstLineChars="0"/>
              <w:jc w:val="center"/>
              <w:textAlignment w:val="center"/>
              <w:rPr>
                <w:rFonts w:hint="default" w:ascii="宋体" w:hAnsi="宋体" w:eastAsia="宋体" w:cs="Times New Roman"/>
                <w:b w:val="0"/>
                <w:i w:val="0"/>
                <w:snapToGrid/>
                <w:color w:val="000000"/>
                <w:sz w:val="24"/>
                <w:szCs w:val="24"/>
                <w:u w:val="none"/>
                <w:lang w:eastAsia="zh-CN"/>
              </w:rPr>
            </w:pPr>
            <w:r>
              <w:rPr>
                <w:rFonts w:hint="default" w:ascii="宋体" w:hAnsi="宋体" w:eastAsia="宋体" w:cs="Times New Roman"/>
                <w:b w:val="0"/>
                <w:i w:val="0"/>
                <w:snapToGrid/>
                <w:color w:val="000000"/>
                <w:sz w:val="24"/>
                <w:szCs w:val="24"/>
                <w:u w:val="none"/>
                <w:lang w:eastAsia="zh-CN"/>
              </w:rPr>
              <w:t>批准经费</w:t>
            </w:r>
          </w:p>
        </w:tc>
        <w:tc>
          <w:tcPr>
            <w:tcW w:w="3030" w:type="dxa"/>
            <w:noWrap w:val="0"/>
            <w:vAlign w:val="center"/>
          </w:tcPr>
          <w:p w14:paraId="1F4D9A29">
            <w:pPr>
              <w:kinsoku/>
              <w:autoSpaceDE/>
              <w:autoSpaceDN w:val="0"/>
              <w:spacing w:line="600" w:lineRule="exact"/>
              <w:ind w:left="0" w:leftChars="0" w:right="0" w:rightChars="0" w:firstLine="0" w:firstLineChars="0"/>
              <w:jc w:val="center"/>
              <w:textAlignment w:val="center"/>
              <w:rPr>
                <w:rFonts w:hint="default" w:ascii="宋体" w:hAnsi="宋体" w:eastAsia="宋体" w:cs="Times New Roman"/>
                <w:b w:val="0"/>
                <w:i w:val="0"/>
                <w:snapToGrid/>
                <w:color w:val="000000"/>
                <w:sz w:val="24"/>
                <w:szCs w:val="24"/>
                <w:u w:val="none"/>
                <w:lang w:eastAsia="zh-CN"/>
              </w:rPr>
            </w:pPr>
            <w:r>
              <w:rPr>
                <w:rFonts w:hint="default" w:ascii="宋体" w:hAnsi="宋体" w:eastAsia="宋体" w:cs="Times New Roman"/>
                <w:b w:val="0"/>
                <w:i w:val="0"/>
                <w:snapToGrid/>
                <w:color w:val="000000"/>
                <w:sz w:val="24"/>
                <w:szCs w:val="24"/>
                <w:u w:val="none"/>
                <w:lang w:eastAsia="zh-CN"/>
              </w:rPr>
              <w:t xml:space="preserve">           万元</w:t>
            </w:r>
          </w:p>
        </w:tc>
        <w:tc>
          <w:tcPr>
            <w:tcW w:w="1455" w:type="dxa"/>
            <w:noWrap w:val="0"/>
            <w:vAlign w:val="center"/>
          </w:tcPr>
          <w:p w14:paraId="2020CD49">
            <w:pPr>
              <w:kinsoku/>
              <w:autoSpaceDE/>
              <w:autoSpaceDN w:val="0"/>
              <w:spacing w:line="600" w:lineRule="exact"/>
              <w:ind w:left="0" w:leftChars="0" w:right="0" w:rightChars="0" w:firstLine="0" w:firstLineChars="0"/>
              <w:jc w:val="center"/>
              <w:textAlignment w:val="center"/>
              <w:rPr>
                <w:rFonts w:hint="default" w:ascii="宋体" w:hAnsi="宋体" w:eastAsia="宋体" w:cs="Times New Roman"/>
                <w:b w:val="0"/>
                <w:i w:val="0"/>
                <w:snapToGrid/>
                <w:color w:val="000000"/>
                <w:sz w:val="24"/>
                <w:szCs w:val="24"/>
                <w:u w:val="none"/>
                <w:lang w:eastAsia="zh-CN"/>
              </w:rPr>
            </w:pPr>
            <w:r>
              <w:rPr>
                <w:rFonts w:hint="default" w:ascii="宋体" w:hAnsi="宋体" w:eastAsia="宋体" w:cs="Times New Roman"/>
                <w:b w:val="0"/>
                <w:i w:val="0"/>
                <w:snapToGrid/>
                <w:color w:val="000000"/>
                <w:sz w:val="24"/>
                <w:szCs w:val="24"/>
                <w:u w:val="none"/>
                <w:lang w:eastAsia="zh-CN"/>
              </w:rPr>
              <w:t>实拨经费</w:t>
            </w:r>
          </w:p>
        </w:tc>
        <w:tc>
          <w:tcPr>
            <w:tcW w:w="3093" w:type="dxa"/>
            <w:noWrap w:val="0"/>
            <w:vAlign w:val="center"/>
          </w:tcPr>
          <w:p w14:paraId="2E26B2D5">
            <w:pPr>
              <w:kinsoku/>
              <w:autoSpaceDE/>
              <w:autoSpaceDN w:val="0"/>
              <w:spacing w:line="600" w:lineRule="exact"/>
              <w:ind w:left="0" w:leftChars="0" w:right="0" w:rightChars="0" w:firstLine="0" w:firstLineChars="0"/>
              <w:jc w:val="center"/>
              <w:textAlignment w:val="center"/>
              <w:rPr>
                <w:rFonts w:hint="default" w:ascii="宋体" w:hAnsi="宋体" w:eastAsia="宋体" w:cs="Times New Roman"/>
                <w:b w:val="0"/>
                <w:i w:val="0"/>
                <w:snapToGrid/>
                <w:color w:val="000000"/>
                <w:sz w:val="24"/>
                <w:szCs w:val="24"/>
                <w:u w:val="none"/>
                <w:lang w:eastAsia="zh-CN"/>
              </w:rPr>
            </w:pPr>
            <w:r>
              <w:rPr>
                <w:rFonts w:hint="default" w:ascii="宋体" w:hAnsi="宋体" w:eastAsia="宋体" w:cs="Times New Roman"/>
                <w:b w:val="0"/>
                <w:i w:val="0"/>
                <w:snapToGrid/>
                <w:color w:val="000000"/>
                <w:sz w:val="24"/>
                <w:szCs w:val="24"/>
                <w:u w:val="none"/>
                <w:lang w:eastAsia="zh-CN"/>
              </w:rPr>
              <w:t xml:space="preserve">         万元</w:t>
            </w:r>
          </w:p>
        </w:tc>
      </w:tr>
      <w:tr w14:paraId="5A85E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5" w:hRule="atLeast"/>
          <w:jc w:val="center"/>
        </w:trPr>
        <w:tc>
          <w:tcPr>
            <w:tcW w:w="2179" w:type="dxa"/>
            <w:noWrap w:val="0"/>
            <w:vAlign w:val="center"/>
          </w:tcPr>
          <w:p w14:paraId="2B1A51E7">
            <w:pPr>
              <w:keepNext w:val="0"/>
              <w:keepLines w:val="0"/>
              <w:pageBreakBefore w:val="0"/>
              <w:widowControl w:val="0"/>
              <w:kinsoku/>
              <w:wordWrap/>
              <w:overflowPunct/>
              <w:topLinePunct w:val="0"/>
              <w:autoSpaceDE/>
              <w:autoSpaceDN w:val="0"/>
              <w:bidi w:val="0"/>
              <w:adjustRightInd/>
              <w:snapToGrid/>
              <w:spacing w:line="500" w:lineRule="exact"/>
              <w:ind w:left="0" w:leftChars="0" w:right="0" w:rightChars="0" w:firstLine="0" w:firstLineChars="0"/>
              <w:jc w:val="center"/>
              <w:textAlignment w:val="top"/>
              <w:rPr>
                <w:rFonts w:hint="default" w:ascii="宋体" w:hAnsi="宋体" w:eastAsia="宋体" w:cs="Times New Roman"/>
                <w:b w:val="0"/>
                <w:bCs w:val="0"/>
                <w:i w:val="0"/>
                <w:snapToGrid/>
                <w:color w:val="000000"/>
                <w:sz w:val="24"/>
                <w:szCs w:val="24"/>
                <w:u w:val="none"/>
                <w:lang w:eastAsia="zh-CN"/>
              </w:rPr>
            </w:pPr>
            <w:r>
              <w:rPr>
                <w:rFonts w:hint="default" w:ascii="宋体" w:hAnsi="宋体" w:eastAsia="宋体" w:cs="Times New Roman"/>
                <w:b w:val="0"/>
                <w:bCs w:val="0"/>
                <w:i w:val="0"/>
                <w:snapToGrid/>
                <w:color w:val="000000"/>
                <w:sz w:val="24"/>
                <w:szCs w:val="24"/>
                <w:u w:val="none"/>
                <w:lang w:eastAsia="zh-CN"/>
              </w:rPr>
              <w:t>课题经费</w:t>
            </w:r>
          </w:p>
          <w:p w14:paraId="4B4EB171">
            <w:pPr>
              <w:keepNext w:val="0"/>
              <w:keepLines w:val="0"/>
              <w:pageBreakBefore w:val="0"/>
              <w:widowControl w:val="0"/>
              <w:kinsoku/>
              <w:wordWrap/>
              <w:overflowPunct/>
              <w:topLinePunct w:val="0"/>
              <w:autoSpaceDE/>
              <w:autoSpaceDN w:val="0"/>
              <w:bidi w:val="0"/>
              <w:adjustRightInd/>
              <w:snapToGrid/>
              <w:spacing w:line="500" w:lineRule="exact"/>
              <w:ind w:left="0" w:leftChars="0" w:right="0" w:rightChars="0" w:firstLine="0" w:firstLineChars="0"/>
              <w:jc w:val="center"/>
              <w:textAlignment w:val="top"/>
              <w:rPr>
                <w:rFonts w:hint="default" w:ascii="宋体" w:hAnsi="宋体" w:eastAsia="宋体" w:cs="Times New Roman"/>
                <w:b w:val="0"/>
                <w:bCs w:val="0"/>
                <w:i w:val="0"/>
                <w:snapToGrid/>
                <w:color w:val="000000"/>
                <w:sz w:val="24"/>
                <w:szCs w:val="24"/>
                <w:u w:val="none"/>
                <w:lang w:eastAsia="zh-CN"/>
              </w:rPr>
            </w:pPr>
            <w:r>
              <w:rPr>
                <w:rFonts w:hint="default" w:ascii="宋体" w:hAnsi="宋体" w:eastAsia="宋体" w:cs="Times New Roman"/>
                <w:b w:val="0"/>
                <w:bCs w:val="0"/>
                <w:i w:val="0"/>
                <w:snapToGrid/>
                <w:color w:val="000000"/>
                <w:sz w:val="24"/>
                <w:szCs w:val="24"/>
                <w:u w:val="none"/>
                <w:lang w:eastAsia="zh-CN"/>
              </w:rPr>
              <w:t>（不含鉴定费）</w:t>
            </w:r>
          </w:p>
          <w:p w14:paraId="17BCCA4C">
            <w:pPr>
              <w:keepNext w:val="0"/>
              <w:keepLines w:val="0"/>
              <w:pageBreakBefore w:val="0"/>
              <w:widowControl w:val="0"/>
              <w:kinsoku/>
              <w:wordWrap/>
              <w:overflowPunct/>
              <w:topLinePunct w:val="0"/>
              <w:autoSpaceDE/>
              <w:autoSpaceDN w:val="0"/>
              <w:bidi w:val="0"/>
              <w:adjustRightInd/>
              <w:snapToGrid/>
              <w:spacing w:line="500" w:lineRule="exact"/>
              <w:ind w:left="0" w:leftChars="0" w:right="0" w:rightChars="0" w:firstLine="0" w:firstLineChars="0"/>
              <w:jc w:val="center"/>
              <w:textAlignment w:val="top"/>
              <w:rPr>
                <w:rFonts w:hint="default" w:ascii="宋体" w:hAnsi="宋体" w:eastAsia="宋体" w:cs="Times New Roman"/>
                <w:b w:val="0"/>
                <w:bCs w:val="0"/>
                <w:i w:val="0"/>
                <w:snapToGrid/>
                <w:color w:val="000000"/>
                <w:sz w:val="24"/>
                <w:szCs w:val="24"/>
                <w:u w:val="none"/>
                <w:lang w:eastAsia="zh-CN"/>
              </w:rPr>
            </w:pPr>
            <w:r>
              <w:rPr>
                <w:rFonts w:hint="default" w:ascii="宋体" w:hAnsi="宋体" w:eastAsia="宋体" w:cs="Times New Roman"/>
                <w:b w:val="0"/>
                <w:bCs w:val="0"/>
                <w:i w:val="0"/>
                <w:snapToGrid/>
                <w:color w:val="000000"/>
                <w:sz w:val="24"/>
                <w:szCs w:val="24"/>
                <w:u w:val="none"/>
                <w:lang w:eastAsia="zh-CN"/>
              </w:rPr>
              <w:t>支出情况</w:t>
            </w:r>
          </w:p>
        </w:tc>
        <w:tc>
          <w:tcPr>
            <w:tcW w:w="7578" w:type="dxa"/>
            <w:gridSpan w:val="3"/>
            <w:noWrap w:val="0"/>
            <w:vAlign w:val="center"/>
          </w:tcPr>
          <w:p w14:paraId="6D7DE625">
            <w:pPr>
              <w:kinsoku/>
              <w:autoSpaceDE/>
              <w:autoSpaceDN w:val="0"/>
              <w:spacing w:line="600" w:lineRule="exact"/>
              <w:ind w:left="0" w:leftChars="0" w:right="0" w:rightChars="0" w:firstLine="0" w:firstLineChars="0"/>
              <w:jc w:val="center"/>
              <w:textAlignment w:val="top"/>
              <w:rPr>
                <w:rFonts w:hint="default" w:ascii="宋体" w:hAnsi="宋体" w:eastAsia="宋体" w:cs="Times New Roman"/>
                <w:b w:val="0"/>
                <w:i w:val="0"/>
                <w:snapToGrid/>
                <w:color w:val="000000"/>
                <w:sz w:val="24"/>
                <w:szCs w:val="24"/>
                <w:u w:val="none"/>
                <w:lang w:eastAsia="zh-CN"/>
              </w:rPr>
            </w:pPr>
          </w:p>
        </w:tc>
      </w:tr>
      <w:tr w14:paraId="00987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5" w:hRule="atLeast"/>
          <w:jc w:val="center"/>
        </w:trPr>
        <w:tc>
          <w:tcPr>
            <w:tcW w:w="2179" w:type="dxa"/>
            <w:noWrap w:val="0"/>
            <w:vAlign w:val="center"/>
          </w:tcPr>
          <w:p w14:paraId="348E7460">
            <w:pPr>
              <w:keepNext w:val="0"/>
              <w:keepLines w:val="0"/>
              <w:pageBreakBefore w:val="0"/>
              <w:widowControl w:val="0"/>
              <w:kinsoku/>
              <w:wordWrap/>
              <w:overflowPunct/>
              <w:topLinePunct w:val="0"/>
              <w:autoSpaceDE/>
              <w:autoSpaceDN w:val="0"/>
              <w:bidi w:val="0"/>
              <w:adjustRightInd/>
              <w:snapToGrid/>
              <w:spacing w:line="500" w:lineRule="exact"/>
              <w:ind w:left="0" w:leftChars="0" w:right="0" w:rightChars="0" w:firstLine="0" w:firstLineChars="0"/>
              <w:jc w:val="center"/>
              <w:textAlignment w:val="top"/>
              <w:rPr>
                <w:rFonts w:hint="default" w:ascii="宋体" w:hAnsi="宋体" w:eastAsia="宋体" w:cs="Times New Roman"/>
                <w:b w:val="0"/>
                <w:bCs w:val="0"/>
                <w:i w:val="0"/>
                <w:snapToGrid/>
                <w:color w:val="000000"/>
                <w:sz w:val="24"/>
                <w:szCs w:val="24"/>
                <w:u w:val="none"/>
                <w:lang w:eastAsia="zh-CN"/>
              </w:rPr>
            </w:pPr>
            <w:r>
              <w:rPr>
                <w:rFonts w:hint="default" w:ascii="宋体" w:hAnsi="宋体" w:eastAsia="宋体" w:cs="Times New Roman"/>
                <w:b w:val="0"/>
                <w:bCs w:val="0"/>
                <w:i w:val="0"/>
                <w:snapToGrid/>
                <w:color w:val="000000"/>
                <w:sz w:val="24"/>
                <w:szCs w:val="24"/>
                <w:u w:val="none"/>
                <w:lang w:eastAsia="zh-CN"/>
              </w:rPr>
              <w:t>单位财务</w:t>
            </w:r>
          </w:p>
          <w:p w14:paraId="02E39F16">
            <w:pPr>
              <w:keepNext w:val="0"/>
              <w:keepLines w:val="0"/>
              <w:pageBreakBefore w:val="0"/>
              <w:widowControl w:val="0"/>
              <w:kinsoku/>
              <w:wordWrap/>
              <w:overflowPunct/>
              <w:topLinePunct w:val="0"/>
              <w:autoSpaceDE/>
              <w:autoSpaceDN w:val="0"/>
              <w:bidi w:val="0"/>
              <w:adjustRightInd/>
              <w:snapToGrid/>
              <w:spacing w:line="500" w:lineRule="exact"/>
              <w:ind w:left="0" w:leftChars="0" w:right="0" w:rightChars="0" w:firstLine="0" w:firstLineChars="0"/>
              <w:jc w:val="center"/>
              <w:textAlignment w:val="top"/>
              <w:rPr>
                <w:rFonts w:hint="default" w:ascii="宋体" w:hAnsi="宋体" w:eastAsia="宋体" w:cs="Times New Roman"/>
                <w:b w:val="0"/>
                <w:bCs w:val="0"/>
                <w:i w:val="0"/>
                <w:snapToGrid/>
                <w:color w:val="000000"/>
                <w:sz w:val="24"/>
                <w:szCs w:val="24"/>
                <w:u w:val="none"/>
                <w:lang w:eastAsia="zh-CN"/>
              </w:rPr>
            </w:pPr>
            <w:r>
              <w:rPr>
                <w:rFonts w:hint="default" w:ascii="宋体" w:hAnsi="宋体" w:eastAsia="宋体" w:cs="Times New Roman"/>
                <w:b w:val="0"/>
                <w:bCs w:val="0"/>
                <w:i w:val="0"/>
                <w:snapToGrid/>
                <w:color w:val="000000"/>
                <w:sz w:val="24"/>
                <w:szCs w:val="24"/>
                <w:u w:val="none"/>
                <w:lang w:eastAsia="zh-CN"/>
              </w:rPr>
              <w:t>部门意见</w:t>
            </w:r>
          </w:p>
        </w:tc>
        <w:tc>
          <w:tcPr>
            <w:tcW w:w="7578" w:type="dxa"/>
            <w:gridSpan w:val="3"/>
            <w:noWrap w:val="0"/>
            <w:vAlign w:val="center"/>
          </w:tcPr>
          <w:p w14:paraId="576CE152">
            <w:pPr>
              <w:rPr>
                <w:sz w:val="24"/>
                <w:szCs w:val="24"/>
              </w:rPr>
            </w:pPr>
          </w:p>
          <w:p w14:paraId="16426432">
            <w:pPr>
              <w:kinsoku/>
              <w:autoSpaceDE/>
              <w:autoSpaceDN w:val="0"/>
              <w:spacing w:line="600" w:lineRule="exact"/>
              <w:ind w:left="0" w:leftChars="0" w:right="0" w:rightChars="0" w:firstLine="0" w:firstLineChars="0"/>
              <w:jc w:val="both"/>
              <w:textAlignment w:val="top"/>
              <w:rPr>
                <w:rFonts w:hint="default" w:ascii="宋体" w:hAnsi="宋体" w:eastAsia="宋体" w:cs="Times New Roman"/>
                <w:b w:val="0"/>
                <w:i w:val="0"/>
                <w:snapToGrid/>
                <w:color w:val="000000"/>
                <w:sz w:val="24"/>
                <w:szCs w:val="24"/>
                <w:u w:val="none"/>
                <w:lang w:eastAsia="zh-CN"/>
              </w:rPr>
            </w:pPr>
          </w:p>
          <w:p w14:paraId="45F0947A">
            <w:pPr>
              <w:kinsoku/>
              <w:autoSpaceDE/>
              <w:autoSpaceDN w:val="0"/>
              <w:spacing w:line="600" w:lineRule="exact"/>
              <w:ind w:left="0" w:leftChars="0" w:right="0" w:rightChars="0" w:firstLine="0" w:firstLineChars="0"/>
              <w:jc w:val="center"/>
              <w:textAlignment w:val="top"/>
              <w:rPr>
                <w:rFonts w:hint="default" w:ascii="宋体" w:hAnsi="宋体" w:eastAsia="宋体" w:cs="Times New Roman"/>
                <w:b w:val="0"/>
                <w:i w:val="0"/>
                <w:snapToGrid/>
                <w:color w:val="000000"/>
                <w:sz w:val="24"/>
                <w:szCs w:val="24"/>
                <w:u w:val="none"/>
                <w:lang w:eastAsia="zh-CN"/>
              </w:rPr>
            </w:pPr>
          </w:p>
          <w:p w14:paraId="1C4CDD09">
            <w:pPr>
              <w:kinsoku/>
              <w:autoSpaceDE/>
              <w:autoSpaceDN w:val="0"/>
              <w:spacing w:line="600" w:lineRule="exact"/>
              <w:ind w:left="0" w:leftChars="0" w:right="0" w:rightChars="0" w:firstLine="0" w:firstLineChars="0"/>
              <w:jc w:val="center"/>
              <w:textAlignment w:val="top"/>
              <w:rPr>
                <w:rFonts w:hint="default" w:ascii="宋体" w:hAnsi="宋体" w:eastAsia="宋体" w:cs="Times New Roman"/>
                <w:b w:val="0"/>
                <w:i w:val="0"/>
                <w:snapToGrid/>
                <w:color w:val="000000"/>
                <w:sz w:val="24"/>
                <w:szCs w:val="24"/>
                <w:u w:val="none"/>
                <w:lang w:eastAsia="zh-CN"/>
              </w:rPr>
            </w:pPr>
          </w:p>
          <w:p w14:paraId="0B099C62">
            <w:pPr>
              <w:kinsoku/>
              <w:autoSpaceDE/>
              <w:autoSpaceDN w:val="0"/>
              <w:spacing w:line="600" w:lineRule="exact"/>
              <w:ind w:left="0" w:leftChars="0" w:right="0" w:rightChars="0" w:firstLine="0" w:firstLineChars="0"/>
              <w:jc w:val="both"/>
              <w:textAlignment w:val="top"/>
              <w:rPr>
                <w:rFonts w:hint="default" w:ascii="宋体" w:hAnsi="宋体" w:eastAsia="宋体" w:cs="Times New Roman"/>
                <w:b w:val="0"/>
                <w:i w:val="0"/>
                <w:snapToGrid/>
                <w:color w:val="000000"/>
                <w:sz w:val="24"/>
                <w:szCs w:val="24"/>
                <w:u w:val="none"/>
                <w:lang w:eastAsia="zh-CN"/>
              </w:rPr>
            </w:pPr>
          </w:p>
          <w:p w14:paraId="3999DBFA">
            <w:pPr>
              <w:kinsoku/>
              <w:autoSpaceDE/>
              <w:autoSpaceDN w:val="0"/>
              <w:spacing w:line="600" w:lineRule="exact"/>
              <w:ind w:left="0" w:leftChars="0" w:right="0" w:rightChars="0" w:firstLine="0" w:firstLineChars="0"/>
              <w:jc w:val="left"/>
              <w:textAlignment w:val="top"/>
              <w:rPr>
                <w:rFonts w:hint="default" w:ascii="宋体" w:hAnsi="宋体" w:eastAsia="宋体" w:cs="Times New Roman"/>
                <w:b w:val="0"/>
                <w:i w:val="0"/>
                <w:snapToGrid/>
                <w:color w:val="000000"/>
                <w:sz w:val="24"/>
                <w:szCs w:val="24"/>
                <w:u w:val="none"/>
                <w:lang w:eastAsia="zh-CN"/>
              </w:rPr>
            </w:pPr>
            <w:r>
              <w:rPr>
                <w:rFonts w:hint="default" w:ascii="宋体" w:hAnsi="宋体" w:eastAsia="宋体" w:cs="Times New Roman"/>
                <w:b w:val="0"/>
                <w:i w:val="0"/>
                <w:snapToGrid/>
                <w:color w:val="000000"/>
                <w:sz w:val="24"/>
                <w:szCs w:val="24"/>
                <w:u w:val="none"/>
                <w:lang w:eastAsia="zh-CN"/>
              </w:rPr>
              <w:t xml:space="preserve">           </w:t>
            </w:r>
            <w:r>
              <w:rPr>
                <w:rFonts w:hint="eastAsia" w:ascii="宋体" w:hAnsi="宋体" w:eastAsia="宋体" w:cs="Times New Roman"/>
                <w:b w:val="0"/>
                <w:i w:val="0"/>
                <w:snapToGrid/>
                <w:color w:val="000000"/>
                <w:sz w:val="24"/>
                <w:szCs w:val="24"/>
                <w:u w:val="none"/>
                <w:lang w:val="en-US" w:eastAsia="zh-CN"/>
              </w:rPr>
              <w:t xml:space="preserve">         </w:t>
            </w:r>
            <w:r>
              <w:rPr>
                <w:rFonts w:hint="default" w:ascii="宋体" w:hAnsi="宋体" w:eastAsia="宋体" w:cs="Times New Roman"/>
                <w:b w:val="0"/>
                <w:i w:val="0"/>
                <w:snapToGrid/>
                <w:color w:val="000000"/>
                <w:sz w:val="24"/>
                <w:szCs w:val="24"/>
                <w:u w:val="none"/>
                <w:lang w:eastAsia="zh-CN"/>
              </w:rPr>
              <w:t xml:space="preserve"> 公章       </w:t>
            </w:r>
            <w:r>
              <w:rPr>
                <w:rFonts w:hint="eastAsia" w:ascii="宋体" w:hAnsi="宋体" w:eastAsia="宋体" w:cs="Times New Roman"/>
                <w:b w:val="0"/>
                <w:i w:val="0"/>
                <w:snapToGrid/>
                <w:color w:val="000000"/>
                <w:sz w:val="24"/>
                <w:szCs w:val="24"/>
                <w:u w:val="none"/>
                <w:lang w:val="en-US" w:eastAsia="zh-CN"/>
              </w:rPr>
              <w:t xml:space="preserve">  </w:t>
            </w:r>
            <w:r>
              <w:rPr>
                <w:rFonts w:hint="default" w:ascii="宋体" w:hAnsi="宋体" w:eastAsia="宋体" w:cs="Times New Roman"/>
                <w:b w:val="0"/>
                <w:i w:val="0"/>
                <w:snapToGrid/>
                <w:color w:val="000000"/>
                <w:sz w:val="24"/>
                <w:szCs w:val="24"/>
                <w:u w:val="none"/>
                <w:lang w:eastAsia="zh-CN"/>
              </w:rPr>
              <w:t xml:space="preserve">   负责人：</w:t>
            </w:r>
          </w:p>
          <w:p w14:paraId="2DB000ED">
            <w:pPr>
              <w:kinsoku/>
              <w:autoSpaceDE/>
              <w:autoSpaceDN w:val="0"/>
              <w:spacing w:line="600" w:lineRule="exact"/>
              <w:ind w:left="0" w:leftChars="0" w:right="0" w:rightChars="0" w:firstLine="0" w:firstLineChars="0"/>
              <w:jc w:val="left"/>
              <w:textAlignment w:val="top"/>
              <w:rPr>
                <w:rFonts w:hint="default" w:ascii="宋体" w:hAnsi="宋体" w:eastAsia="宋体" w:cs="Times New Roman"/>
                <w:b w:val="0"/>
                <w:i w:val="0"/>
                <w:snapToGrid/>
                <w:color w:val="000000"/>
                <w:sz w:val="24"/>
                <w:szCs w:val="24"/>
                <w:u w:val="none"/>
                <w:lang w:eastAsia="zh-CN"/>
              </w:rPr>
            </w:pPr>
            <w:r>
              <w:rPr>
                <w:rFonts w:hint="eastAsia" w:ascii="宋体" w:hAnsi="宋体" w:eastAsia="宋体" w:cs="Times New Roman"/>
                <w:b w:val="0"/>
                <w:i w:val="0"/>
                <w:snapToGrid/>
                <w:color w:val="000000"/>
                <w:sz w:val="24"/>
                <w:szCs w:val="24"/>
                <w:u w:val="none"/>
                <w:lang w:val="en-US" w:eastAsia="zh-CN"/>
              </w:rPr>
              <w:t xml:space="preserve">                                         </w:t>
            </w:r>
            <w:r>
              <w:rPr>
                <w:rFonts w:hint="default" w:ascii="宋体" w:hAnsi="宋体" w:eastAsia="宋体" w:cs="Times New Roman"/>
                <w:b w:val="0"/>
                <w:i w:val="0"/>
                <w:snapToGrid/>
                <w:color w:val="000000"/>
                <w:sz w:val="24"/>
                <w:szCs w:val="24"/>
                <w:u w:val="none"/>
                <w:lang w:eastAsia="zh-CN"/>
              </w:rPr>
              <w:t>年   月   日</w:t>
            </w:r>
          </w:p>
        </w:tc>
      </w:tr>
    </w:tbl>
    <w:p w14:paraId="03C0DCB3">
      <w:pPr>
        <w:keepNext w:val="0"/>
        <w:keepLines w:val="0"/>
        <w:pageBreakBefore w:val="0"/>
        <w:widowControl w:val="0"/>
        <w:kinsoku/>
        <w:wordWrap/>
        <w:overflowPunct/>
        <w:topLinePunct w:val="0"/>
        <w:autoSpaceDE/>
        <w:autoSpaceDN/>
        <w:bidi w:val="0"/>
        <w:adjustRightInd/>
        <w:snapToGrid/>
        <w:spacing w:before="161" w:beforeLines="5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五、单位科研管理部门审查意见</w:t>
      </w:r>
    </w:p>
    <w:tbl>
      <w:tblPr>
        <w:tblStyle w:val="5"/>
        <w:tblW w:w="973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739"/>
      </w:tblGrid>
      <w:tr w14:paraId="1D2ED4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380" w:hRule="atLeast"/>
          <w:jc w:val="center"/>
        </w:trPr>
        <w:tc>
          <w:tcPr>
            <w:tcW w:w="9739" w:type="dxa"/>
            <w:tcBorders>
              <w:top w:val="single" w:color="auto" w:sz="4" w:space="0"/>
              <w:left w:val="single" w:color="auto" w:sz="4" w:space="0"/>
              <w:bottom w:val="single" w:color="auto" w:sz="4" w:space="0"/>
              <w:right w:val="single" w:color="auto" w:sz="4" w:space="0"/>
            </w:tcBorders>
            <w:noWrap w:val="0"/>
            <w:vAlign w:val="top"/>
          </w:tcPr>
          <w:p w14:paraId="3F01FA6F">
            <w:pPr>
              <w:keepNext w:val="0"/>
              <w:keepLines w:val="0"/>
              <w:pageBreakBefore w:val="0"/>
              <w:widowControl w:val="0"/>
              <w:kinsoku/>
              <w:wordWrap/>
              <w:overflowPunct/>
              <w:topLinePunct w:val="0"/>
              <w:autoSpaceDE/>
              <w:autoSpaceDN/>
              <w:bidi w:val="0"/>
              <w:adjustRightInd/>
              <w:snapToGrid/>
              <w:spacing w:line="300" w:lineRule="exact"/>
              <w:textAlignment w:val="auto"/>
              <w:rPr>
                <w:rFonts w:ascii="Times New Roman" w:hAnsi="Times New Roman" w:cs="Times New Roman"/>
                <w:sz w:val="24"/>
                <w:szCs w:val="24"/>
              </w:rPr>
            </w:pPr>
          </w:p>
          <w:p w14:paraId="64FF9F86">
            <w:pPr>
              <w:rPr>
                <w:sz w:val="24"/>
                <w:szCs w:val="24"/>
              </w:rPr>
            </w:pPr>
            <w:r>
              <w:rPr>
                <w:rFonts w:ascii="Times New Roman" w:hAnsi="Times New Roman" w:cs="Times New Roman"/>
                <w:sz w:val="24"/>
                <w:szCs w:val="24"/>
              </w:rPr>
              <w:t xml:space="preserve">  </w:t>
            </w:r>
            <w:r>
              <w:rPr>
                <w:rFonts w:hint="default" w:ascii="Times New Roman" w:hAnsi="Times New Roman" w:cs="Times New Roman"/>
                <w:sz w:val="24"/>
                <w:szCs w:val="24"/>
              </w:rPr>
              <w:t xml:space="preserve"> </w:t>
            </w:r>
            <w:r>
              <w:rPr>
                <w:rFonts w:ascii="Times New Roman" w:hAnsi="Times New Roman" w:cs="Times New Roman"/>
                <w:sz w:val="24"/>
                <w:szCs w:val="24"/>
              </w:rPr>
              <w:t xml:space="preserve"> </w:t>
            </w:r>
            <w:r>
              <w:rPr>
                <w:rFonts w:hint="eastAsia" w:ascii="Times New Roman" w:hAnsi="Times New Roman" w:cs="Times New Roman"/>
                <w:sz w:val="24"/>
                <w:szCs w:val="24"/>
              </w:rPr>
              <w:t>材料是否规范和符合要求，是否同意（报送）办理结项。</w:t>
            </w:r>
          </w:p>
          <w:p w14:paraId="2FDD19BA">
            <w:pPr>
              <w:rPr>
                <w:sz w:val="24"/>
                <w:szCs w:val="24"/>
              </w:rPr>
            </w:pPr>
          </w:p>
          <w:p w14:paraId="401BEDD3">
            <w:pPr>
              <w:spacing w:line="600" w:lineRule="exact"/>
              <w:rPr>
                <w:rFonts w:ascii="Times New Roman" w:hAnsi="Times New Roman" w:cs="Times New Roman"/>
                <w:sz w:val="24"/>
                <w:szCs w:val="24"/>
              </w:rPr>
            </w:pPr>
          </w:p>
          <w:p w14:paraId="04139EC8">
            <w:pPr>
              <w:spacing w:line="600" w:lineRule="exact"/>
              <w:rPr>
                <w:rFonts w:ascii="Times New Roman" w:hAnsi="Times New Roman" w:cs="Times New Roman"/>
                <w:sz w:val="24"/>
                <w:szCs w:val="24"/>
              </w:rPr>
            </w:pPr>
          </w:p>
          <w:p w14:paraId="61999223">
            <w:pPr>
              <w:spacing w:line="600" w:lineRule="exact"/>
              <w:rPr>
                <w:rFonts w:ascii="Times New Roman" w:hAnsi="Times New Roman" w:cs="Times New Roman"/>
                <w:sz w:val="24"/>
                <w:szCs w:val="24"/>
              </w:rPr>
            </w:pPr>
          </w:p>
          <w:p w14:paraId="353FFF11">
            <w:pPr>
              <w:keepNext w:val="0"/>
              <w:keepLines w:val="0"/>
              <w:pageBreakBefore w:val="0"/>
              <w:widowControl w:val="0"/>
              <w:kinsoku/>
              <w:wordWrap/>
              <w:overflowPunct/>
              <w:topLinePunct w:val="0"/>
              <w:autoSpaceDE/>
              <w:autoSpaceDN/>
              <w:bidi w:val="0"/>
              <w:adjustRightInd/>
              <w:snapToGrid/>
              <w:spacing w:line="600" w:lineRule="exact"/>
              <w:textAlignment w:val="auto"/>
              <w:rPr>
                <w:rFonts w:ascii="Times New Roman" w:hAnsi="Times New Roman" w:cs="Times New Roman"/>
                <w:sz w:val="24"/>
                <w:szCs w:val="24"/>
              </w:rPr>
            </w:pPr>
            <w:r>
              <w:rPr>
                <w:rFonts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  </w:t>
            </w:r>
            <w:r>
              <w:rPr>
                <w:rFonts w:ascii="Times New Roman" w:hAnsi="Times New Roman" w:cs="Times New Roman"/>
                <w:sz w:val="24"/>
                <w:szCs w:val="24"/>
              </w:rPr>
              <w:t xml:space="preserve">   </w:t>
            </w:r>
            <w:r>
              <w:rPr>
                <w:rFonts w:hint="eastAsia" w:ascii="Times New Roman" w:hAnsi="Times New Roman" w:cs="Times New Roman"/>
                <w:sz w:val="24"/>
                <w:szCs w:val="24"/>
              </w:rPr>
              <w:t>公章</w:t>
            </w:r>
            <w:r>
              <w:rPr>
                <w:rFonts w:ascii="Times New Roman" w:hAnsi="Times New Roman" w:cs="Times New Roman"/>
                <w:sz w:val="24"/>
                <w:szCs w:val="24"/>
              </w:rPr>
              <w:t xml:space="preserve">          </w:t>
            </w:r>
            <w:r>
              <w:rPr>
                <w:rFonts w:hint="eastAsia" w:ascii="Times New Roman" w:hAnsi="Times New Roman" w:cs="Times New Roman"/>
                <w:sz w:val="24"/>
                <w:szCs w:val="24"/>
              </w:rPr>
              <w:t>负责人：</w:t>
            </w:r>
          </w:p>
          <w:p w14:paraId="2917C22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rPr>
                <w:rFonts w:ascii="Times New Roman" w:hAnsi="Times New Roman" w:cs="Times New Roman"/>
                <w:sz w:val="24"/>
                <w:szCs w:val="24"/>
              </w:rPr>
            </w:pPr>
            <w:r>
              <w:rPr>
                <w:rFonts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    </w:t>
            </w:r>
            <w:r>
              <w:rPr>
                <w:rFonts w:ascii="Times New Roman" w:hAnsi="Times New Roman" w:cs="Times New Roman"/>
                <w:sz w:val="24"/>
                <w:szCs w:val="24"/>
              </w:rPr>
              <w:t xml:space="preserve">        </w:t>
            </w:r>
            <w:r>
              <w:rPr>
                <w:rFonts w:hint="eastAsia" w:ascii="Times New Roman" w:hAnsi="Times New Roman" w:cs="Times New Roman"/>
                <w:sz w:val="24"/>
                <w:szCs w:val="24"/>
              </w:rPr>
              <w:t>年</w:t>
            </w:r>
            <w:r>
              <w:rPr>
                <w:rFonts w:ascii="Times New Roman" w:hAnsi="Times New Roman" w:cs="Times New Roman"/>
                <w:sz w:val="24"/>
                <w:szCs w:val="24"/>
              </w:rPr>
              <w:t xml:space="preserve">   </w:t>
            </w:r>
            <w:r>
              <w:rPr>
                <w:rFonts w:hint="eastAsia" w:ascii="Times New Roman" w:hAnsi="Times New Roman" w:cs="Times New Roman"/>
                <w:sz w:val="24"/>
                <w:szCs w:val="24"/>
              </w:rPr>
              <w:t>月</w:t>
            </w:r>
            <w:r>
              <w:rPr>
                <w:rFonts w:ascii="Times New Roman" w:hAnsi="Times New Roman" w:cs="Times New Roman"/>
                <w:sz w:val="24"/>
                <w:szCs w:val="24"/>
              </w:rPr>
              <w:t xml:space="preserve">   </w:t>
            </w:r>
            <w:r>
              <w:rPr>
                <w:rFonts w:hint="eastAsia" w:ascii="Times New Roman" w:hAnsi="Times New Roman" w:cs="Times New Roman"/>
                <w:sz w:val="24"/>
                <w:szCs w:val="24"/>
              </w:rPr>
              <w:t>日</w:t>
            </w:r>
          </w:p>
        </w:tc>
      </w:tr>
    </w:tbl>
    <w:p w14:paraId="71DC9C7D">
      <w:pPr>
        <w:keepNext w:val="0"/>
        <w:keepLines w:val="0"/>
        <w:pageBreakBefore w:val="0"/>
        <w:widowControl w:val="0"/>
        <w:kinsoku/>
        <w:wordWrap/>
        <w:overflowPunct/>
        <w:topLinePunct w:val="0"/>
        <w:autoSpaceDE/>
        <w:autoSpaceDN/>
        <w:bidi w:val="0"/>
        <w:adjustRightInd/>
        <w:snapToGrid/>
        <w:spacing w:before="161" w:beforeLines="5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六、专家鉴定意见</w:t>
      </w:r>
    </w:p>
    <w:tbl>
      <w:tblPr>
        <w:tblStyle w:val="5"/>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515"/>
      </w:tblGrid>
      <w:tr w14:paraId="595075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05" w:hRule="atLeast"/>
          <w:jc w:val="center"/>
        </w:trPr>
        <w:tc>
          <w:tcPr>
            <w:tcW w:w="9515" w:type="dxa"/>
            <w:tcBorders>
              <w:top w:val="single" w:color="auto" w:sz="4" w:space="0"/>
              <w:left w:val="single" w:color="auto" w:sz="4" w:space="0"/>
              <w:bottom w:val="single" w:color="auto" w:sz="4" w:space="0"/>
              <w:right w:val="single" w:color="auto" w:sz="4" w:space="0"/>
            </w:tcBorders>
            <w:noWrap w:val="0"/>
            <w:vAlign w:val="top"/>
          </w:tcPr>
          <w:p w14:paraId="07239F4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宋体" w:hAnsi="宋体" w:eastAsia="宋体" w:cs="宋体"/>
                <w:sz w:val="24"/>
                <w:szCs w:val="24"/>
              </w:rPr>
            </w:pPr>
            <w:r>
              <w:rPr>
                <w:rFonts w:hint="eastAsia" w:ascii="宋体" w:hAnsi="宋体" w:eastAsia="宋体" w:cs="宋体"/>
                <w:sz w:val="24"/>
                <w:szCs w:val="24"/>
              </w:rPr>
              <w:t xml:space="preserve">    本栏不填内容，只附《海南省</w:t>
            </w:r>
            <w:r>
              <w:rPr>
                <w:rFonts w:hint="eastAsia" w:ascii="宋体" w:hAnsi="宋体" w:eastAsia="宋体" w:cs="宋体"/>
                <w:sz w:val="24"/>
                <w:szCs w:val="24"/>
                <w:lang w:eastAsia="zh-CN"/>
              </w:rPr>
              <w:t>哲学社会科学规划课题（思政专项）</w:t>
            </w:r>
            <w:r>
              <w:rPr>
                <w:rFonts w:hint="eastAsia" w:ascii="宋体" w:hAnsi="宋体" w:eastAsia="宋体" w:cs="宋体"/>
                <w:sz w:val="24"/>
                <w:szCs w:val="24"/>
              </w:rPr>
              <w:t>最终成果鉴定表》。</w:t>
            </w:r>
          </w:p>
        </w:tc>
      </w:tr>
    </w:tbl>
    <w:p w14:paraId="3E99F8F4">
      <w:pPr>
        <w:keepNext w:val="0"/>
        <w:keepLines w:val="0"/>
        <w:pageBreakBefore w:val="0"/>
        <w:widowControl w:val="0"/>
        <w:kinsoku/>
        <w:wordWrap/>
        <w:overflowPunct/>
        <w:topLinePunct w:val="0"/>
        <w:autoSpaceDE/>
        <w:autoSpaceDN/>
        <w:bidi w:val="0"/>
        <w:adjustRightInd/>
        <w:snapToGrid/>
        <w:spacing w:before="161" w:beforeLines="50" w:after="156" w:afterLines="50" w:line="600" w:lineRule="exact"/>
        <w:ind w:left="0" w:leftChars="0" w:right="0" w:rightChars="0" w:firstLine="640" w:firstLineChars="200"/>
        <w:jc w:val="both"/>
        <w:textAlignment w:val="auto"/>
        <w:outlineLvl w:val="9"/>
        <w:rPr>
          <w:rFonts w:hint="eastAsia" w:ascii="黑体" w:hAnsi="黑体" w:eastAsia="黑体" w:cs="Times New Roman"/>
          <w:spacing w:val="0"/>
          <w:w w:val="100"/>
          <w:sz w:val="32"/>
          <w:szCs w:val="32"/>
        </w:rPr>
      </w:pPr>
      <w:r>
        <w:rPr>
          <w:rFonts w:hint="eastAsia" w:ascii="黑体" w:hAnsi="黑体" w:eastAsia="黑体" w:cs="Times New Roman"/>
          <w:spacing w:val="0"/>
          <w:w w:val="100"/>
          <w:sz w:val="32"/>
          <w:szCs w:val="32"/>
        </w:rPr>
        <w:t>七、海南省社科联及省教育厅审核审批意见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8"/>
        <w:gridCol w:w="7844"/>
      </w:tblGrid>
      <w:tr w14:paraId="27BD8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5" w:hRule="atLeast"/>
          <w:jc w:val="center"/>
        </w:trPr>
        <w:tc>
          <w:tcPr>
            <w:tcW w:w="1658" w:type="dxa"/>
            <w:tcBorders>
              <w:top w:val="single" w:color="auto" w:sz="4" w:space="0"/>
              <w:left w:val="single" w:color="auto" w:sz="4" w:space="0"/>
              <w:bottom w:val="single" w:color="auto" w:sz="4" w:space="0"/>
              <w:right w:val="single" w:color="auto" w:sz="4" w:space="0"/>
            </w:tcBorders>
            <w:noWrap w:val="0"/>
            <w:vAlign w:val="center"/>
          </w:tcPr>
          <w:p w14:paraId="6B93159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cs="Times New Roman"/>
                <w:b w:val="0"/>
                <w:bCs w:val="0"/>
                <w:sz w:val="24"/>
                <w:szCs w:val="24"/>
              </w:rPr>
            </w:pPr>
            <w:r>
              <w:rPr>
                <w:rFonts w:hint="eastAsia" w:ascii="Times New Roman" w:hAnsi="Times New Roman" w:cs="Times New Roman"/>
                <w:b w:val="0"/>
                <w:bCs w:val="0"/>
                <w:sz w:val="24"/>
                <w:szCs w:val="24"/>
              </w:rPr>
              <w:t>省社科规划办及省教育厅</w:t>
            </w:r>
          </w:p>
          <w:p w14:paraId="43450BD5">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cs="Times New Roman"/>
                <w:b w:val="0"/>
                <w:bCs w:val="0"/>
                <w:sz w:val="24"/>
                <w:szCs w:val="24"/>
              </w:rPr>
            </w:pPr>
            <w:r>
              <w:rPr>
                <w:rFonts w:hint="eastAsia" w:ascii="Times New Roman" w:hAnsi="Times New Roman" w:cs="Times New Roman"/>
                <w:b w:val="0"/>
                <w:bCs w:val="0"/>
                <w:sz w:val="24"/>
                <w:szCs w:val="24"/>
                <w:lang w:eastAsia="zh-CN"/>
              </w:rPr>
              <w:t>思政处</w:t>
            </w:r>
            <w:r>
              <w:rPr>
                <w:rFonts w:hint="eastAsia" w:ascii="Times New Roman" w:hAnsi="Times New Roman" w:cs="Times New Roman"/>
                <w:b w:val="0"/>
                <w:bCs w:val="0"/>
                <w:sz w:val="24"/>
                <w:szCs w:val="24"/>
              </w:rPr>
              <w:t>审核</w:t>
            </w:r>
          </w:p>
          <w:p w14:paraId="28C6397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ascii="Times New Roman" w:hAnsi="Times New Roman" w:cs="Times New Roman"/>
                <w:b w:val="0"/>
                <w:bCs w:val="0"/>
                <w:sz w:val="24"/>
                <w:szCs w:val="24"/>
              </w:rPr>
            </w:pPr>
            <w:r>
              <w:rPr>
                <w:rFonts w:hint="eastAsia" w:ascii="Times New Roman" w:hAnsi="Times New Roman" w:cs="Times New Roman"/>
                <w:b w:val="0"/>
                <w:bCs w:val="0"/>
                <w:sz w:val="24"/>
                <w:szCs w:val="24"/>
              </w:rPr>
              <w:t>意见</w:t>
            </w:r>
          </w:p>
        </w:tc>
        <w:tc>
          <w:tcPr>
            <w:tcW w:w="7844" w:type="dxa"/>
            <w:tcBorders>
              <w:top w:val="single" w:color="auto" w:sz="4" w:space="0"/>
              <w:left w:val="single" w:color="auto" w:sz="4" w:space="0"/>
              <w:bottom w:val="single" w:color="auto" w:sz="4" w:space="0"/>
              <w:right w:val="single" w:color="auto" w:sz="4" w:space="0"/>
            </w:tcBorders>
            <w:noWrap w:val="0"/>
            <w:vAlign w:val="top"/>
          </w:tcPr>
          <w:p w14:paraId="72057F21">
            <w:pPr>
              <w:spacing w:line="600" w:lineRule="exact"/>
              <w:rPr>
                <w:rFonts w:ascii="Times New Roman" w:hAnsi="Times New Roman" w:cs="Times New Roman"/>
                <w:sz w:val="24"/>
                <w:szCs w:val="24"/>
              </w:rPr>
            </w:pPr>
          </w:p>
          <w:p w14:paraId="7F11D469">
            <w:pPr>
              <w:spacing w:line="600" w:lineRule="exact"/>
              <w:rPr>
                <w:rFonts w:ascii="Times New Roman" w:hAnsi="Times New Roman" w:cs="Times New Roman"/>
                <w:sz w:val="24"/>
                <w:szCs w:val="24"/>
              </w:rPr>
            </w:pPr>
            <w:r>
              <w:rPr>
                <w:rFonts w:hint="eastAsia" w:ascii="Times New Roman" w:hAnsi="Times New Roman" w:cs="Times New Roman"/>
                <w:sz w:val="24"/>
                <w:szCs w:val="24"/>
              </w:rPr>
              <w:t>根据专家鉴定意见，提出成果鉴定等级，并说明是否同意该课题结</w:t>
            </w:r>
            <w:r>
              <w:rPr>
                <w:rFonts w:hint="eastAsia" w:ascii="Times New Roman" w:hAnsi="Times New Roman" w:cs="Times New Roman"/>
                <w:sz w:val="24"/>
                <w:szCs w:val="24"/>
                <w:lang w:eastAsia="zh-CN"/>
              </w:rPr>
              <w:t>项</w:t>
            </w:r>
            <w:r>
              <w:rPr>
                <w:rFonts w:hint="eastAsia" w:ascii="Times New Roman" w:hAnsi="Times New Roman" w:cs="Times New Roman"/>
                <w:sz w:val="24"/>
                <w:szCs w:val="24"/>
              </w:rPr>
              <w:t>。</w:t>
            </w:r>
          </w:p>
          <w:p w14:paraId="03568521">
            <w:pPr>
              <w:spacing w:line="600" w:lineRule="exact"/>
              <w:rPr>
                <w:rFonts w:ascii="Times New Roman" w:hAnsi="Times New Roman" w:cs="Times New Roman"/>
                <w:sz w:val="24"/>
                <w:szCs w:val="24"/>
              </w:rPr>
            </w:pPr>
          </w:p>
          <w:p w14:paraId="39E6A385">
            <w:pPr>
              <w:spacing w:line="600" w:lineRule="exact"/>
              <w:rPr>
                <w:rFonts w:ascii="Times New Roman" w:hAnsi="Times New Roman" w:cs="Times New Roman"/>
                <w:sz w:val="24"/>
                <w:szCs w:val="24"/>
              </w:rPr>
            </w:pPr>
          </w:p>
          <w:p w14:paraId="28AE5424">
            <w:pPr>
              <w:spacing w:line="600" w:lineRule="exact"/>
              <w:rPr>
                <w:rFonts w:ascii="Times New Roman" w:hAnsi="Times New Roman" w:cs="Times New Roman"/>
                <w:sz w:val="24"/>
                <w:szCs w:val="24"/>
              </w:rPr>
            </w:pPr>
          </w:p>
          <w:p w14:paraId="2A25E808">
            <w:pPr>
              <w:spacing w:line="600" w:lineRule="exact"/>
              <w:rPr>
                <w:rFonts w:ascii="Times New Roman" w:hAnsi="Times New Roman" w:cs="Times New Roman"/>
                <w:sz w:val="24"/>
                <w:szCs w:val="24"/>
              </w:rPr>
            </w:pPr>
          </w:p>
          <w:p w14:paraId="4DCD1717">
            <w:pPr>
              <w:spacing w:line="600" w:lineRule="exact"/>
              <w:rPr>
                <w:rFonts w:ascii="Times New Roman" w:hAnsi="Times New Roman" w:cs="Times New Roman"/>
                <w:sz w:val="24"/>
                <w:szCs w:val="24"/>
              </w:rPr>
            </w:pPr>
            <w:r>
              <w:rPr>
                <w:rFonts w:hint="eastAsia" w:ascii="Times New Roman" w:hAnsi="Times New Roman" w:cs="Times New Roman"/>
                <w:sz w:val="24"/>
                <w:szCs w:val="24"/>
              </w:rPr>
              <w:t xml:space="preserve">  公章</w:t>
            </w:r>
            <w:r>
              <w:rPr>
                <w:rFonts w:ascii="Times New Roman" w:hAnsi="Times New Roman" w:cs="Times New Roman"/>
                <w:sz w:val="24"/>
                <w:szCs w:val="24"/>
              </w:rPr>
              <w:t xml:space="preserve">     </w:t>
            </w:r>
            <w:r>
              <w:rPr>
                <w:rFonts w:hint="eastAsia" w:ascii="Times New Roman" w:hAnsi="Times New Roman" w:cs="Times New Roman"/>
                <w:sz w:val="24"/>
                <w:szCs w:val="24"/>
              </w:rPr>
              <w:t xml:space="preserve">负责人：      </w:t>
            </w:r>
            <w:r>
              <w:rPr>
                <w:rFonts w:hint="eastAsia" w:ascii="Times New Roman" w:hAnsi="Times New Roman" w:cs="Times New Roman"/>
                <w:sz w:val="24"/>
                <w:szCs w:val="24"/>
                <w:lang w:val="en-US" w:eastAsia="zh-CN"/>
              </w:rPr>
              <w:t xml:space="preserve">     </w:t>
            </w:r>
            <w:r>
              <w:rPr>
                <w:rFonts w:hint="eastAsia"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   </w:t>
            </w:r>
            <w:r>
              <w:rPr>
                <w:rFonts w:hint="eastAsia" w:ascii="Times New Roman" w:hAnsi="Times New Roman" w:cs="Times New Roman"/>
                <w:sz w:val="24"/>
                <w:szCs w:val="24"/>
              </w:rPr>
              <w:t xml:space="preserve"> 公章</w:t>
            </w:r>
            <w:r>
              <w:rPr>
                <w:rFonts w:ascii="Times New Roman" w:hAnsi="Times New Roman" w:cs="Times New Roman"/>
                <w:sz w:val="24"/>
                <w:szCs w:val="24"/>
              </w:rPr>
              <w:t xml:space="preserve">     </w:t>
            </w:r>
            <w:r>
              <w:rPr>
                <w:rFonts w:hint="eastAsia" w:ascii="Times New Roman" w:hAnsi="Times New Roman" w:cs="Times New Roman"/>
                <w:sz w:val="24"/>
                <w:szCs w:val="24"/>
              </w:rPr>
              <w:t>负责人：</w:t>
            </w:r>
          </w:p>
          <w:p w14:paraId="35D27483">
            <w:pPr>
              <w:spacing w:line="600" w:lineRule="exact"/>
              <w:ind w:firstLine="1440" w:firstLineChars="600"/>
              <w:rPr>
                <w:rFonts w:ascii="Times New Roman" w:hAnsi="Times New Roman" w:cs="Times New Roman"/>
                <w:sz w:val="24"/>
                <w:szCs w:val="24"/>
              </w:rPr>
            </w:pPr>
          </w:p>
          <w:p w14:paraId="282752B4">
            <w:pPr>
              <w:keepNext w:val="0"/>
              <w:keepLines w:val="0"/>
              <w:pageBreakBefore w:val="0"/>
              <w:widowControl w:val="0"/>
              <w:kinsoku/>
              <w:wordWrap/>
              <w:overflowPunct/>
              <w:topLinePunct w:val="0"/>
              <w:autoSpaceDE/>
              <w:autoSpaceDN/>
              <w:bidi w:val="0"/>
              <w:adjustRightInd/>
              <w:snapToGrid/>
              <w:spacing w:line="600" w:lineRule="exact"/>
              <w:ind w:right="210" w:rightChars="100"/>
              <w:jc w:val="right"/>
              <w:textAlignment w:val="auto"/>
              <w:rPr>
                <w:rFonts w:ascii="Times New Roman" w:hAnsi="Times New Roman" w:cs="Times New Roman"/>
                <w:sz w:val="24"/>
                <w:szCs w:val="24"/>
              </w:rPr>
            </w:pPr>
            <w:r>
              <w:rPr>
                <w:rFonts w:hint="eastAsia" w:ascii="Times New Roman" w:hAnsi="Times New Roman" w:cs="Times New Roman"/>
                <w:sz w:val="24"/>
                <w:szCs w:val="24"/>
              </w:rPr>
              <w:t>年</w:t>
            </w:r>
            <w:r>
              <w:rPr>
                <w:rFonts w:ascii="Times New Roman" w:hAnsi="Times New Roman" w:cs="Times New Roman"/>
                <w:sz w:val="24"/>
                <w:szCs w:val="24"/>
              </w:rPr>
              <w:t xml:space="preserve">   </w:t>
            </w:r>
            <w:r>
              <w:rPr>
                <w:rFonts w:hint="eastAsia" w:ascii="Times New Roman" w:hAnsi="Times New Roman" w:cs="Times New Roman"/>
                <w:sz w:val="24"/>
                <w:szCs w:val="24"/>
              </w:rPr>
              <w:t>月</w:t>
            </w:r>
            <w:r>
              <w:rPr>
                <w:rFonts w:ascii="Times New Roman" w:hAnsi="Times New Roman" w:cs="Times New Roman"/>
                <w:sz w:val="24"/>
                <w:szCs w:val="24"/>
              </w:rPr>
              <w:t xml:space="preserve">   </w:t>
            </w:r>
            <w:r>
              <w:rPr>
                <w:rFonts w:hint="eastAsia" w:ascii="Times New Roman" w:hAnsi="Times New Roman" w:cs="Times New Roman"/>
                <w:sz w:val="24"/>
                <w:szCs w:val="24"/>
              </w:rPr>
              <w:t>日</w:t>
            </w:r>
          </w:p>
        </w:tc>
      </w:tr>
      <w:tr w14:paraId="67F5E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5" w:hRule="atLeast"/>
          <w:jc w:val="center"/>
        </w:trPr>
        <w:tc>
          <w:tcPr>
            <w:tcW w:w="1658" w:type="dxa"/>
            <w:tcBorders>
              <w:top w:val="single" w:color="auto" w:sz="4" w:space="0"/>
              <w:left w:val="single" w:color="auto" w:sz="4" w:space="0"/>
              <w:bottom w:val="single" w:color="auto" w:sz="4" w:space="0"/>
              <w:right w:val="single" w:color="auto" w:sz="4" w:space="0"/>
            </w:tcBorders>
            <w:noWrap w:val="0"/>
            <w:vAlign w:val="center"/>
          </w:tcPr>
          <w:p w14:paraId="661545E6">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cs="Times New Roman"/>
                <w:b w:val="0"/>
                <w:bCs w:val="0"/>
                <w:sz w:val="24"/>
                <w:szCs w:val="24"/>
                <w:lang w:eastAsia="zh-CN"/>
              </w:rPr>
            </w:pPr>
            <w:r>
              <w:rPr>
                <w:rFonts w:hint="eastAsia" w:ascii="Times New Roman" w:hAnsi="Times New Roman" w:cs="Times New Roman"/>
                <w:b w:val="0"/>
                <w:bCs w:val="0"/>
                <w:sz w:val="24"/>
                <w:szCs w:val="24"/>
              </w:rPr>
              <w:t>省社科联</w:t>
            </w:r>
            <w:r>
              <w:rPr>
                <w:rFonts w:hint="eastAsia" w:ascii="Times New Roman" w:hAnsi="Times New Roman" w:cs="Times New Roman"/>
                <w:b w:val="0"/>
                <w:bCs w:val="0"/>
                <w:sz w:val="24"/>
                <w:szCs w:val="24"/>
                <w:lang w:eastAsia="zh-CN"/>
              </w:rPr>
              <w:t>及</w:t>
            </w:r>
          </w:p>
          <w:p w14:paraId="389E4AD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Times New Roman" w:hAnsi="Times New Roman" w:cs="Times New Roman"/>
                <w:b w:val="0"/>
                <w:bCs w:val="0"/>
                <w:sz w:val="24"/>
                <w:szCs w:val="24"/>
              </w:rPr>
            </w:pPr>
            <w:r>
              <w:rPr>
                <w:rFonts w:hint="eastAsia" w:ascii="Times New Roman" w:hAnsi="Times New Roman" w:cs="Times New Roman"/>
                <w:b w:val="0"/>
                <w:bCs w:val="0"/>
                <w:sz w:val="24"/>
                <w:szCs w:val="24"/>
              </w:rPr>
              <w:t>省教育厅</w:t>
            </w:r>
          </w:p>
          <w:p w14:paraId="4C89ECFF">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ascii="Times New Roman" w:hAnsi="Times New Roman" w:cs="Times New Roman"/>
                <w:b w:val="0"/>
                <w:bCs w:val="0"/>
                <w:sz w:val="24"/>
                <w:szCs w:val="24"/>
              </w:rPr>
            </w:pPr>
            <w:r>
              <w:rPr>
                <w:rFonts w:hint="eastAsia" w:ascii="Times New Roman" w:hAnsi="Times New Roman" w:cs="Times New Roman"/>
                <w:b w:val="0"/>
                <w:bCs w:val="0"/>
                <w:sz w:val="24"/>
                <w:szCs w:val="24"/>
              </w:rPr>
              <w:t>审批意见</w:t>
            </w:r>
          </w:p>
        </w:tc>
        <w:tc>
          <w:tcPr>
            <w:tcW w:w="7844" w:type="dxa"/>
            <w:tcBorders>
              <w:top w:val="single" w:color="auto" w:sz="4" w:space="0"/>
              <w:left w:val="single" w:color="auto" w:sz="4" w:space="0"/>
              <w:bottom w:val="single" w:color="auto" w:sz="4" w:space="0"/>
              <w:right w:val="single" w:color="auto" w:sz="4" w:space="0"/>
            </w:tcBorders>
            <w:noWrap w:val="0"/>
            <w:vAlign w:val="top"/>
          </w:tcPr>
          <w:p w14:paraId="5B7C8703">
            <w:pPr>
              <w:spacing w:line="600" w:lineRule="exact"/>
              <w:rPr>
                <w:rFonts w:ascii="Times New Roman" w:hAnsi="Times New Roman" w:cs="Times New Roman"/>
                <w:sz w:val="24"/>
                <w:szCs w:val="24"/>
              </w:rPr>
            </w:pPr>
          </w:p>
          <w:p w14:paraId="157A7760">
            <w:pPr>
              <w:spacing w:line="600" w:lineRule="exact"/>
              <w:rPr>
                <w:rFonts w:ascii="Times New Roman" w:hAnsi="Times New Roman" w:cs="Times New Roman"/>
                <w:sz w:val="24"/>
                <w:szCs w:val="24"/>
              </w:rPr>
            </w:pPr>
          </w:p>
          <w:p w14:paraId="7EAB02B9">
            <w:pPr>
              <w:spacing w:line="600" w:lineRule="exact"/>
              <w:rPr>
                <w:rFonts w:ascii="Times New Roman" w:hAnsi="Times New Roman" w:cs="Times New Roman"/>
                <w:sz w:val="24"/>
                <w:szCs w:val="24"/>
              </w:rPr>
            </w:pPr>
          </w:p>
          <w:p w14:paraId="7CE0BBA9">
            <w:pPr>
              <w:spacing w:line="600" w:lineRule="exact"/>
              <w:rPr>
                <w:rFonts w:ascii="Times New Roman" w:hAnsi="Times New Roman" w:cs="Times New Roman"/>
                <w:sz w:val="24"/>
                <w:szCs w:val="24"/>
              </w:rPr>
            </w:pPr>
          </w:p>
          <w:p w14:paraId="5C47ED39">
            <w:pPr>
              <w:spacing w:line="600" w:lineRule="exact"/>
              <w:rPr>
                <w:rFonts w:ascii="Times New Roman" w:hAnsi="Times New Roman" w:cs="Times New Roman"/>
                <w:sz w:val="24"/>
                <w:szCs w:val="24"/>
              </w:rPr>
            </w:pPr>
            <w:r>
              <w:rPr>
                <w:rFonts w:hint="eastAsia" w:ascii="Times New Roman" w:hAnsi="Times New Roman" w:cs="Times New Roman"/>
                <w:sz w:val="24"/>
                <w:szCs w:val="24"/>
              </w:rPr>
              <w:t xml:space="preserve">  公章</w:t>
            </w:r>
            <w:r>
              <w:rPr>
                <w:rFonts w:ascii="Times New Roman" w:hAnsi="Times New Roman" w:cs="Times New Roman"/>
                <w:sz w:val="24"/>
                <w:szCs w:val="24"/>
              </w:rPr>
              <w:t xml:space="preserve">     </w:t>
            </w:r>
            <w:r>
              <w:rPr>
                <w:rFonts w:hint="eastAsia" w:ascii="Times New Roman" w:hAnsi="Times New Roman" w:cs="Times New Roman"/>
                <w:sz w:val="24"/>
                <w:szCs w:val="24"/>
              </w:rPr>
              <w:t xml:space="preserve">负责人：      </w:t>
            </w:r>
            <w:r>
              <w:rPr>
                <w:rFonts w:hint="eastAsia" w:ascii="Times New Roman" w:hAnsi="Times New Roman" w:cs="Times New Roman"/>
                <w:sz w:val="24"/>
                <w:szCs w:val="24"/>
                <w:lang w:val="en-US" w:eastAsia="zh-CN"/>
              </w:rPr>
              <w:t xml:space="preserve">     </w:t>
            </w:r>
            <w:r>
              <w:rPr>
                <w:rFonts w:hint="eastAsia"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   </w:t>
            </w:r>
            <w:r>
              <w:rPr>
                <w:rFonts w:hint="eastAsia" w:ascii="Times New Roman" w:hAnsi="Times New Roman" w:cs="Times New Roman"/>
                <w:sz w:val="24"/>
                <w:szCs w:val="24"/>
              </w:rPr>
              <w:t xml:space="preserve"> 公章</w:t>
            </w:r>
            <w:r>
              <w:rPr>
                <w:rFonts w:ascii="Times New Roman" w:hAnsi="Times New Roman" w:cs="Times New Roman"/>
                <w:sz w:val="24"/>
                <w:szCs w:val="24"/>
              </w:rPr>
              <w:t xml:space="preserve">     </w:t>
            </w:r>
            <w:r>
              <w:rPr>
                <w:rFonts w:hint="eastAsia" w:ascii="Times New Roman" w:hAnsi="Times New Roman" w:cs="Times New Roman"/>
                <w:sz w:val="24"/>
                <w:szCs w:val="24"/>
              </w:rPr>
              <w:t>负责人：</w:t>
            </w:r>
          </w:p>
          <w:p w14:paraId="73851119">
            <w:pPr>
              <w:spacing w:line="600" w:lineRule="exact"/>
              <w:jc w:val="right"/>
              <w:rPr>
                <w:rFonts w:hint="eastAsia" w:ascii="Times New Roman" w:hAnsi="Times New Roman" w:cs="Times New Roman"/>
                <w:sz w:val="24"/>
                <w:szCs w:val="24"/>
              </w:rPr>
            </w:pPr>
          </w:p>
          <w:p w14:paraId="10F541F2">
            <w:pPr>
              <w:keepNext w:val="0"/>
              <w:keepLines w:val="0"/>
              <w:pageBreakBefore w:val="0"/>
              <w:widowControl w:val="0"/>
              <w:kinsoku/>
              <w:wordWrap/>
              <w:overflowPunct/>
              <w:topLinePunct w:val="0"/>
              <w:autoSpaceDE/>
              <w:autoSpaceDN/>
              <w:bidi w:val="0"/>
              <w:adjustRightInd/>
              <w:snapToGrid/>
              <w:spacing w:line="600" w:lineRule="exact"/>
              <w:ind w:right="210" w:rightChars="100"/>
              <w:jc w:val="right"/>
              <w:textAlignment w:val="auto"/>
              <w:rPr>
                <w:rFonts w:ascii="Times New Roman" w:hAnsi="Times New Roman" w:cs="Times New Roman"/>
                <w:sz w:val="24"/>
                <w:szCs w:val="24"/>
              </w:rPr>
            </w:pPr>
            <w:r>
              <w:rPr>
                <w:rFonts w:hint="eastAsia" w:ascii="Times New Roman" w:hAnsi="Times New Roman" w:cs="Times New Roman"/>
                <w:sz w:val="24"/>
                <w:szCs w:val="24"/>
              </w:rPr>
              <w:t>年</w:t>
            </w:r>
            <w:r>
              <w:rPr>
                <w:rFonts w:ascii="Times New Roman" w:hAnsi="Times New Roman" w:cs="Times New Roman"/>
                <w:sz w:val="24"/>
                <w:szCs w:val="24"/>
              </w:rPr>
              <w:t xml:space="preserve">   </w:t>
            </w:r>
            <w:r>
              <w:rPr>
                <w:rFonts w:hint="eastAsia" w:ascii="Times New Roman" w:hAnsi="Times New Roman" w:cs="Times New Roman"/>
                <w:sz w:val="24"/>
                <w:szCs w:val="24"/>
              </w:rPr>
              <w:t>月</w:t>
            </w:r>
            <w:r>
              <w:rPr>
                <w:rFonts w:ascii="Times New Roman" w:hAnsi="Times New Roman" w:cs="Times New Roman"/>
                <w:sz w:val="24"/>
                <w:szCs w:val="24"/>
              </w:rPr>
              <w:t xml:space="preserve">   </w:t>
            </w:r>
            <w:r>
              <w:rPr>
                <w:rFonts w:hint="eastAsia" w:ascii="Times New Roman" w:hAnsi="Times New Roman" w:cs="Times New Roman"/>
                <w:sz w:val="24"/>
                <w:szCs w:val="24"/>
              </w:rPr>
              <w:t>日</w:t>
            </w:r>
          </w:p>
        </w:tc>
      </w:tr>
    </w:tbl>
    <w:p w14:paraId="32ABCB2E">
      <w:pPr>
        <w:rPr>
          <w:rFonts w:hint="eastAsia"/>
          <w:lang w:val="en-US" w:eastAsia="zh-CN"/>
        </w:rPr>
        <w:sectPr>
          <w:pgSz w:w="11906" w:h="16838"/>
          <w:pgMar w:top="1814" w:right="1417" w:bottom="1440" w:left="1474" w:header="851" w:footer="992" w:gutter="0"/>
          <w:pgBorders>
            <w:top w:val="none" w:sz="0" w:space="0"/>
            <w:left w:val="none" w:sz="0" w:space="0"/>
            <w:bottom w:val="none" w:sz="0" w:space="0"/>
            <w:right w:val="none" w:sz="0" w:space="0"/>
          </w:pgBorders>
          <w:cols w:space="720" w:num="1"/>
          <w:rtlGutter w:val="0"/>
          <w:docGrid w:type="lines" w:linePitch="313" w:charSpace="0"/>
        </w:sectPr>
      </w:pPr>
    </w:p>
    <w:p w14:paraId="1131933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WPSEMBED3">
    <w:panose1 w:val="02000000000000000000"/>
    <w:charset w:val="86"/>
    <w:family w:val="auto"/>
    <w:pitch w:val="default"/>
    <w:sig w:usb0="A00002BF" w:usb1="38CF7CFA" w:usb2="00082016" w:usb3="00000000" w:csb0="00040001" w:csb1="00000000"/>
  </w:font>
  <w:font w:name="WPSEMBED4">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AA1BF1"/>
    <w:rsid w:val="2F9B48C0"/>
    <w:rsid w:val="62147075"/>
    <w:rsid w:val="67AA1B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Salutation"/>
    <w:basedOn w:val="1"/>
    <w:next w:val="1"/>
    <w:qFormat/>
    <w:uiPriority w:val="0"/>
    <w:rPr>
      <w:szCs w:val="24"/>
    </w:rPr>
  </w:style>
  <w:style w:type="paragraph" w:styleId="3">
    <w:name w:val="index 5"/>
    <w:basedOn w:val="1"/>
    <w:next w:val="1"/>
    <w:qFormat/>
    <w:uiPriority w:val="0"/>
    <w:pPr>
      <w:ind w:left="1680"/>
    </w:pPr>
  </w:style>
  <w:style w:type="paragraph" w:styleId="4">
    <w:name w:val="footer"/>
    <w:basedOn w:val="1"/>
    <w:next w:val="3"/>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885</Words>
  <Characters>903</Characters>
  <Lines>0</Lines>
  <Paragraphs>0</Paragraphs>
  <TotalTime>1</TotalTime>
  <ScaleCrop>false</ScaleCrop>
  <LinksUpToDate>false</LinksUpToDate>
  <CharactersWithSpaces>1557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2025-05-29T01:53:00Z</dcterms:created>
  <dc:creator>巫北北</dc:creator>
  <cp:lastModifiedBy>aooo</cp:lastModifiedBy>
  <dcterms:modified xsi:type="dcterms:W3CDTF">2025-12-17T10:14:01Z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82ECE111A31947759296F08BC4DB5875_13</vt:lpwstr>
  </property>
  <property fmtid="{D5CDD505-2E9C-101B-9397-08002B2CF9AE}" pid="4" name="KSOTemplateDocerSaveRecord">
    <vt:lpwstr>eyJoZGlkIjoiYmUwZTM1MTZmYjMwYmQ5Y2JhM2VjN2M0OTM5Y2ZkNmEiLCJ1c2VySWQiOiI3MjQ4NDQ5NDQifQ==</vt:lpwstr>
  </property>
</Properties>
</file>