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739E561">
      <w:pPr>
        <w:spacing w:line="360" w:lineRule="exact"/>
        <w:jc w:val="center"/>
        <w:rPr>
          <w:rFonts w:hint="eastAsia" w:ascii="黑体" w:eastAsia="黑体"/>
          <w:b/>
          <w:spacing w:val="-6"/>
          <w:sz w:val="32"/>
          <w:szCs w:val="32"/>
        </w:rPr>
      </w:pPr>
      <w:r>
        <w:rPr>
          <w:rFonts w:hint="eastAsia" w:ascii="黑体" w:eastAsia="黑体"/>
          <w:b/>
          <w:sz w:val="32"/>
          <w:szCs w:val="32"/>
        </w:rPr>
        <w:t>《</w:t>
      </w:r>
      <w:r>
        <w:rPr>
          <w:rFonts w:hint="eastAsia" w:ascii="黑体" w:eastAsia="黑体"/>
          <w:b/>
          <w:spacing w:val="-6"/>
          <w:sz w:val="32"/>
          <w:szCs w:val="32"/>
        </w:rPr>
        <w:t>马克思主义基本原理》教学大纲</w:t>
      </w:r>
    </w:p>
    <w:p w14:paraId="52283B74">
      <w:pPr>
        <w:spacing w:line="360" w:lineRule="exact"/>
        <w:jc w:val="center"/>
        <w:rPr>
          <w:rFonts w:hint="eastAsia" w:ascii="黑体" w:eastAsia="黑体"/>
          <w:b/>
          <w:szCs w:val="21"/>
        </w:rPr>
      </w:pPr>
    </w:p>
    <w:p w14:paraId="58A88C95">
      <w:pPr>
        <w:spacing w:line="360" w:lineRule="exact"/>
        <w:jc w:val="center"/>
        <w:rPr>
          <w:rFonts w:hint="eastAsia" w:ascii="黑体" w:eastAsia="黑体"/>
          <w:b/>
          <w:szCs w:val="21"/>
        </w:rPr>
      </w:pPr>
      <w:r>
        <w:rPr>
          <w:rFonts w:hint="eastAsia" w:ascii="黑体" w:eastAsia="黑体"/>
          <w:b/>
          <w:szCs w:val="21"/>
        </w:rPr>
        <w:t>课程编号：21000032    学时：54  其中实践教学学时：18      学分：3</w:t>
      </w:r>
    </w:p>
    <w:p w14:paraId="527A025D">
      <w:pPr>
        <w:spacing w:line="360" w:lineRule="exact"/>
        <w:jc w:val="center"/>
        <w:rPr>
          <w:rFonts w:hint="eastAsia"/>
          <w:b/>
          <w:szCs w:val="21"/>
        </w:rPr>
      </w:pPr>
    </w:p>
    <w:p w14:paraId="25DD8041">
      <w:pPr>
        <w:spacing w:line="360" w:lineRule="exact"/>
        <w:ind w:firstLine="354"/>
        <w:rPr>
          <w:rFonts w:hint="eastAsia" w:ascii="黑体" w:hAnsi="宋体" w:eastAsia="黑体"/>
          <w:b/>
          <w:sz w:val="24"/>
        </w:rPr>
      </w:pPr>
      <w:r>
        <w:rPr>
          <w:rFonts w:hint="eastAsia" w:ascii="黑体" w:hAnsi="宋体" w:eastAsia="黑体"/>
          <w:b/>
          <w:sz w:val="24"/>
        </w:rPr>
        <w:t>一、课程性质和任务</w:t>
      </w:r>
    </w:p>
    <w:p w14:paraId="47672BEE">
      <w:pPr>
        <w:spacing w:line="360" w:lineRule="exact"/>
        <w:rPr>
          <w:rFonts w:hint="eastAsia"/>
        </w:rPr>
      </w:pPr>
      <w:r>
        <w:rPr>
          <w:rFonts w:hint="eastAsia"/>
        </w:rPr>
        <w:t xml:space="preserve">   《马克思主义基本原理概论》课是2005年中宣部、教育部《关于进一步加强和改进高等学校思想政治理论课的意见》及实施方案确定的思想政治理论课4门必修课之一。本课程体现了马克思主义与时俱进的理论品格，更好地适应了时代发展的要求。本课程把马克思主义哲学、政治经济学和科学社会主义作为一个有机整体来讲授，有助于大学生掌握马克思主义的立场观点和方法。</w:t>
      </w:r>
    </w:p>
    <w:p w14:paraId="5CDA6C7E">
      <w:pPr>
        <w:spacing w:line="360" w:lineRule="exact"/>
        <w:ind w:firstLine="472"/>
        <w:rPr>
          <w:rFonts w:hint="eastAsia" w:ascii="黑体" w:eastAsia="黑体"/>
          <w:b/>
          <w:sz w:val="24"/>
        </w:rPr>
      </w:pPr>
      <w:r>
        <w:rPr>
          <w:rFonts w:hint="eastAsia" w:ascii="黑体" w:eastAsia="黑体"/>
          <w:b/>
          <w:sz w:val="24"/>
        </w:rPr>
        <w:t>二、相关课程的衔接</w:t>
      </w:r>
    </w:p>
    <w:p w14:paraId="57BFB39E">
      <w:pPr>
        <w:spacing w:line="360" w:lineRule="exact"/>
        <w:rPr>
          <w:rFonts w:hint="eastAsia"/>
        </w:rPr>
      </w:pPr>
      <w:r>
        <w:rPr>
          <w:rFonts w:hint="eastAsia"/>
        </w:rPr>
        <w:t xml:space="preserve">    《马克思主义基本原理概论》课是教育部“05”方案规定的高校四门思想政治理论课中的基本课程。《毛泽东思想、邓小平理论和“三个代表”重要思想概论》是对中国共产党革命与建设实践的总结，是马克思主义中国化的伟大成果。而《中国近现代史纲要》为其奠定历史知识前提，同时还与《思想道德修养与法律基础》的部分内容有紧密的联系。</w:t>
      </w:r>
    </w:p>
    <w:p w14:paraId="4CD87CB3">
      <w:pPr>
        <w:spacing w:line="360" w:lineRule="exact"/>
        <w:ind w:firstLine="472"/>
        <w:rPr>
          <w:rFonts w:hint="eastAsia" w:ascii="黑体" w:eastAsia="黑体"/>
          <w:b/>
          <w:sz w:val="24"/>
        </w:rPr>
      </w:pPr>
      <w:r>
        <w:rPr>
          <w:rFonts w:hint="eastAsia" w:ascii="黑体" w:eastAsia="黑体"/>
          <w:b/>
          <w:sz w:val="24"/>
        </w:rPr>
        <w:t>三、教学的基本要求</w:t>
      </w:r>
    </w:p>
    <w:p w14:paraId="4E6A461B">
      <w:pPr>
        <w:spacing w:line="360" w:lineRule="exact"/>
        <w:rPr>
          <w:rFonts w:hint="eastAsia"/>
        </w:rPr>
      </w:pPr>
      <w:r>
        <w:rPr>
          <w:rFonts w:hint="eastAsia"/>
          <w:b/>
        </w:rPr>
        <w:t xml:space="preserve">    </w:t>
      </w:r>
      <w:r>
        <w:rPr>
          <w:rFonts w:hint="eastAsia"/>
        </w:rPr>
        <w:t>《马克思主义基本原理概论》课教学的基本要求，就是学习和掌握马克思主义的基本观点、立场和方法，树立科学的世界观，蓬勃向上的人生观和正确的价值观，</w:t>
      </w:r>
      <w:bookmarkStart w:id="0" w:name="_GoBack"/>
      <w:bookmarkEnd w:id="0"/>
      <w:r>
        <w:rPr>
          <w:rFonts w:hint="eastAsia"/>
        </w:rPr>
        <w:t>坚定共产主义理想信念，立志为全面建</w:t>
      </w:r>
      <w:r>
        <w:rPr>
          <w:rFonts w:hint="eastAsia"/>
          <w:lang w:val="en-US" w:eastAsia="zh-CN"/>
        </w:rPr>
        <w:t>成</w:t>
      </w:r>
      <w:r>
        <w:rPr>
          <w:rFonts w:hint="eastAsia"/>
        </w:rPr>
        <w:t>小康社会，实现中华民族的伟大复兴而努力奋斗。</w:t>
      </w:r>
    </w:p>
    <w:p w14:paraId="539AF289">
      <w:pPr>
        <w:spacing w:line="360" w:lineRule="exact"/>
        <w:ind w:firstLine="354"/>
        <w:rPr>
          <w:rFonts w:hint="eastAsia" w:ascii="黑体" w:eastAsia="黑体"/>
          <w:b/>
          <w:sz w:val="24"/>
        </w:rPr>
      </w:pPr>
      <w:r>
        <w:rPr>
          <w:rFonts w:hint="eastAsia" w:ascii="黑体" w:eastAsia="黑体"/>
          <w:b/>
          <w:sz w:val="24"/>
        </w:rPr>
        <w:t>四、教学方法与重点、难点</w:t>
      </w:r>
    </w:p>
    <w:p w14:paraId="710556EC">
      <w:pPr>
        <w:spacing w:line="360" w:lineRule="exact"/>
        <w:rPr>
          <w:rFonts w:hint="eastAsia"/>
        </w:rPr>
      </w:pPr>
      <w:r>
        <w:rPr>
          <w:rFonts w:hint="eastAsia"/>
          <w:b/>
        </w:rPr>
        <w:t xml:space="preserve">  </w:t>
      </w:r>
      <w:r>
        <w:rPr>
          <w:rFonts w:hint="eastAsia"/>
        </w:rPr>
        <w:t xml:space="preserve"> 教学方法：讲授法、讨论法等</w:t>
      </w:r>
    </w:p>
    <w:p w14:paraId="60A4368C">
      <w:pPr>
        <w:spacing w:line="360" w:lineRule="exact"/>
        <w:rPr>
          <w:rFonts w:hint="eastAsia"/>
        </w:rPr>
      </w:pPr>
      <w:r>
        <w:rPr>
          <w:rFonts w:hint="eastAsia"/>
        </w:rPr>
        <w:t xml:space="preserve">   教学重点和难点：马克思主义哲学、政治经济学和科学社会主义三大组成部分的内在的有机联系，学会运用马克思主义的立场观点和方法去分析问题和解决问题。</w:t>
      </w:r>
    </w:p>
    <w:p w14:paraId="425D728B">
      <w:pPr>
        <w:spacing w:line="360" w:lineRule="exact"/>
        <w:ind w:firstLine="354"/>
        <w:rPr>
          <w:rFonts w:hint="eastAsia" w:ascii="黑体" w:eastAsia="黑体"/>
          <w:b/>
          <w:sz w:val="24"/>
        </w:rPr>
      </w:pPr>
      <w:r>
        <w:rPr>
          <w:rFonts w:hint="eastAsia" w:ascii="黑体" w:eastAsia="黑体"/>
          <w:b/>
          <w:sz w:val="24"/>
        </w:rPr>
        <w:t>五、建议学时分配</w:t>
      </w:r>
    </w:p>
    <w:tbl>
      <w:tblPr>
        <w:tblStyle w:val="28"/>
        <w:tblW w:w="0" w:type="auto"/>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968"/>
        <w:gridCol w:w="1800"/>
        <w:gridCol w:w="1754"/>
      </w:tblGrid>
      <w:tr w14:paraId="16DCE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4D167C23">
            <w:pPr>
              <w:spacing w:line="360" w:lineRule="exact"/>
              <w:rPr>
                <w:rFonts w:hint="eastAsia"/>
              </w:rPr>
            </w:pPr>
            <w:r>
              <w:rPr>
                <w:rFonts w:hint="eastAsia"/>
              </w:rPr>
              <w:t>教学内容</w:t>
            </w:r>
          </w:p>
        </w:tc>
        <w:tc>
          <w:tcPr>
            <w:tcW w:w="1800" w:type="dxa"/>
            <w:noWrap w:val="0"/>
            <w:vAlign w:val="top"/>
          </w:tcPr>
          <w:p w14:paraId="2E2A33F1">
            <w:pPr>
              <w:spacing w:line="360" w:lineRule="exact"/>
              <w:rPr>
                <w:rFonts w:hint="eastAsia"/>
              </w:rPr>
            </w:pPr>
            <w:r>
              <w:rPr>
                <w:rFonts w:hint="eastAsia"/>
              </w:rPr>
              <w:t>课堂讲授学时</w:t>
            </w:r>
          </w:p>
        </w:tc>
        <w:tc>
          <w:tcPr>
            <w:tcW w:w="1754" w:type="dxa"/>
            <w:noWrap w:val="0"/>
            <w:vAlign w:val="top"/>
          </w:tcPr>
          <w:p w14:paraId="44F9A257">
            <w:pPr>
              <w:spacing w:line="360" w:lineRule="exact"/>
              <w:rPr>
                <w:rFonts w:hint="eastAsia"/>
              </w:rPr>
            </w:pPr>
            <w:r>
              <w:rPr>
                <w:rFonts w:hint="eastAsia"/>
              </w:rPr>
              <w:t>实践教学学时</w:t>
            </w:r>
          </w:p>
        </w:tc>
      </w:tr>
      <w:tr w14:paraId="1BCD8F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1EFEF712">
            <w:pPr>
              <w:spacing w:line="360" w:lineRule="exact"/>
              <w:rPr>
                <w:rFonts w:hint="eastAsia"/>
              </w:rPr>
            </w:pPr>
            <w:r>
              <w:rPr>
                <w:rFonts w:hint="eastAsia"/>
              </w:rPr>
              <w:t>绪论 马克思主义是关于无产阶级和人类解放的科学</w:t>
            </w:r>
          </w:p>
        </w:tc>
        <w:tc>
          <w:tcPr>
            <w:tcW w:w="1800" w:type="dxa"/>
            <w:noWrap w:val="0"/>
            <w:vAlign w:val="top"/>
          </w:tcPr>
          <w:p w14:paraId="06999164">
            <w:pPr>
              <w:spacing w:line="360" w:lineRule="exact"/>
              <w:rPr>
                <w:rFonts w:hint="eastAsia"/>
              </w:rPr>
            </w:pPr>
            <w:r>
              <w:rPr>
                <w:rFonts w:hint="eastAsia"/>
              </w:rPr>
              <w:t>3</w:t>
            </w:r>
          </w:p>
        </w:tc>
        <w:tc>
          <w:tcPr>
            <w:tcW w:w="1754" w:type="dxa"/>
            <w:noWrap w:val="0"/>
            <w:vAlign w:val="top"/>
          </w:tcPr>
          <w:p w14:paraId="205C337D">
            <w:pPr>
              <w:spacing w:line="360" w:lineRule="exact"/>
              <w:rPr>
                <w:rFonts w:hint="eastAsia"/>
              </w:rPr>
            </w:pPr>
          </w:p>
        </w:tc>
      </w:tr>
      <w:tr w14:paraId="37C57E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159AD13C">
            <w:pPr>
              <w:spacing w:line="360" w:lineRule="exact"/>
              <w:rPr>
                <w:rFonts w:hint="eastAsia"/>
              </w:rPr>
            </w:pPr>
            <w:r>
              <w:rPr>
                <w:rFonts w:hint="eastAsia"/>
              </w:rPr>
              <w:t>第一章 世界的物质性及其发展规律</w:t>
            </w:r>
          </w:p>
        </w:tc>
        <w:tc>
          <w:tcPr>
            <w:tcW w:w="1800" w:type="dxa"/>
            <w:noWrap w:val="0"/>
            <w:vAlign w:val="top"/>
          </w:tcPr>
          <w:p w14:paraId="3F5E39C5">
            <w:pPr>
              <w:spacing w:line="360" w:lineRule="exact"/>
              <w:rPr>
                <w:rFonts w:hint="eastAsia"/>
              </w:rPr>
            </w:pPr>
            <w:r>
              <w:rPr>
                <w:rFonts w:hint="eastAsia"/>
              </w:rPr>
              <w:t>6</w:t>
            </w:r>
          </w:p>
        </w:tc>
        <w:tc>
          <w:tcPr>
            <w:tcW w:w="1754" w:type="dxa"/>
            <w:noWrap w:val="0"/>
            <w:vAlign w:val="top"/>
          </w:tcPr>
          <w:p w14:paraId="013A9FCB">
            <w:pPr>
              <w:spacing w:line="360" w:lineRule="exact"/>
              <w:rPr>
                <w:rFonts w:hint="eastAsia"/>
              </w:rPr>
            </w:pPr>
          </w:p>
        </w:tc>
      </w:tr>
      <w:tr w14:paraId="38B78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61661555">
            <w:pPr>
              <w:spacing w:line="360" w:lineRule="exact"/>
              <w:rPr>
                <w:rFonts w:hint="eastAsia"/>
              </w:rPr>
            </w:pPr>
            <w:r>
              <w:rPr>
                <w:rFonts w:hint="eastAsia"/>
              </w:rPr>
              <w:t>第二章  认识世界和改造世界</w:t>
            </w:r>
          </w:p>
        </w:tc>
        <w:tc>
          <w:tcPr>
            <w:tcW w:w="1800" w:type="dxa"/>
            <w:noWrap w:val="0"/>
            <w:vAlign w:val="top"/>
          </w:tcPr>
          <w:p w14:paraId="0CCD1BCD">
            <w:pPr>
              <w:spacing w:line="360" w:lineRule="exact"/>
              <w:rPr>
                <w:rFonts w:hint="eastAsia"/>
              </w:rPr>
            </w:pPr>
            <w:r>
              <w:rPr>
                <w:rFonts w:hint="eastAsia"/>
              </w:rPr>
              <w:t>5</w:t>
            </w:r>
          </w:p>
        </w:tc>
        <w:tc>
          <w:tcPr>
            <w:tcW w:w="1754" w:type="dxa"/>
            <w:noWrap w:val="0"/>
            <w:vAlign w:val="top"/>
          </w:tcPr>
          <w:p w14:paraId="58B9879A">
            <w:pPr>
              <w:spacing w:line="360" w:lineRule="exact"/>
              <w:rPr>
                <w:rFonts w:hint="eastAsia"/>
              </w:rPr>
            </w:pPr>
          </w:p>
        </w:tc>
      </w:tr>
      <w:tr w14:paraId="5524D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4A3550AD">
            <w:pPr>
              <w:spacing w:line="360" w:lineRule="exact"/>
              <w:rPr>
                <w:rFonts w:hint="eastAsia"/>
              </w:rPr>
            </w:pPr>
            <w:r>
              <w:rPr>
                <w:rFonts w:hint="eastAsia"/>
              </w:rPr>
              <w:t>第三章 人类社会及其发展规律</w:t>
            </w:r>
          </w:p>
        </w:tc>
        <w:tc>
          <w:tcPr>
            <w:tcW w:w="1800" w:type="dxa"/>
            <w:noWrap w:val="0"/>
            <w:vAlign w:val="top"/>
          </w:tcPr>
          <w:p w14:paraId="58BF6B9E">
            <w:pPr>
              <w:spacing w:line="360" w:lineRule="exact"/>
              <w:rPr>
                <w:rFonts w:hint="eastAsia"/>
              </w:rPr>
            </w:pPr>
            <w:r>
              <w:rPr>
                <w:rFonts w:hint="eastAsia"/>
              </w:rPr>
              <w:t>6</w:t>
            </w:r>
          </w:p>
        </w:tc>
        <w:tc>
          <w:tcPr>
            <w:tcW w:w="1754" w:type="dxa"/>
            <w:noWrap w:val="0"/>
            <w:vAlign w:val="top"/>
          </w:tcPr>
          <w:p w14:paraId="02BFC7C1">
            <w:pPr>
              <w:spacing w:line="360" w:lineRule="exact"/>
              <w:rPr>
                <w:rFonts w:hint="eastAsia"/>
              </w:rPr>
            </w:pPr>
          </w:p>
        </w:tc>
      </w:tr>
      <w:tr w14:paraId="7B215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35147959">
            <w:pPr>
              <w:spacing w:line="360" w:lineRule="exact"/>
              <w:rPr>
                <w:rFonts w:hint="eastAsia"/>
              </w:rPr>
            </w:pPr>
            <w:r>
              <w:rPr>
                <w:rFonts w:hint="eastAsia"/>
              </w:rPr>
              <w:t>第四章  资本主义的形成及其本质</w:t>
            </w:r>
          </w:p>
        </w:tc>
        <w:tc>
          <w:tcPr>
            <w:tcW w:w="1800" w:type="dxa"/>
            <w:noWrap w:val="0"/>
            <w:vAlign w:val="top"/>
          </w:tcPr>
          <w:p w14:paraId="733B9527">
            <w:pPr>
              <w:spacing w:line="360" w:lineRule="exact"/>
              <w:rPr>
                <w:rFonts w:hint="eastAsia"/>
              </w:rPr>
            </w:pPr>
            <w:r>
              <w:rPr>
                <w:rFonts w:hint="eastAsia"/>
              </w:rPr>
              <w:t>6</w:t>
            </w:r>
          </w:p>
        </w:tc>
        <w:tc>
          <w:tcPr>
            <w:tcW w:w="1754" w:type="dxa"/>
            <w:noWrap w:val="0"/>
            <w:vAlign w:val="top"/>
          </w:tcPr>
          <w:p w14:paraId="141E3BFA">
            <w:pPr>
              <w:spacing w:line="360" w:lineRule="exact"/>
              <w:rPr>
                <w:rFonts w:hint="eastAsia"/>
              </w:rPr>
            </w:pPr>
          </w:p>
        </w:tc>
      </w:tr>
      <w:tr w14:paraId="4BDF92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2A1C1FC8">
            <w:pPr>
              <w:spacing w:line="360" w:lineRule="exact"/>
              <w:rPr>
                <w:rFonts w:hint="eastAsia"/>
              </w:rPr>
            </w:pPr>
            <w:r>
              <w:rPr>
                <w:rFonts w:hint="eastAsia"/>
              </w:rPr>
              <w:t>第五章  资本主义发展的历史进程</w:t>
            </w:r>
          </w:p>
        </w:tc>
        <w:tc>
          <w:tcPr>
            <w:tcW w:w="1800" w:type="dxa"/>
            <w:noWrap w:val="0"/>
            <w:vAlign w:val="top"/>
          </w:tcPr>
          <w:p w14:paraId="72352950">
            <w:pPr>
              <w:spacing w:line="360" w:lineRule="exact"/>
              <w:rPr>
                <w:rFonts w:hint="eastAsia"/>
              </w:rPr>
            </w:pPr>
            <w:r>
              <w:rPr>
                <w:rFonts w:hint="eastAsia"/>
              </w:rPr>
              <w:t>4</w:t>
            </w:r>
          </w:p>
        </w:tc>
        <w:tc>
          <w:tcPr>
            <w:tcW w:w="1754" w:type="dxa"/>
            <w:noWrap w:val="0"/>
            <w:vAlign w:val="top"/>
          </w:tcPr>
          <w:p w14:paraId="5DF9AE3C">
            <w:pPr>
              <w:spacing w:line="360" w:lineRule="exact"/>
              <w:rPr>
                <w:rFonts w:hint="eastAsia"/>
              </w:rPr>
            </w:pPr>
          </w:p>
        </w:tc>
      </w:tr>
      <w:tr w14:paraId="1C156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47188B98">
            <w:pPr>
              <w:spacing w:line="360" w:lineRule="exact"/>
              <w:rPr>
                <w:rFonts w:hint="eastAsia"/>
              </w:rPr>
            </w:pPr>
            <w:r>
              <w:rPr>
                <w:rFonts w:hint="eastAsia"/>
              </w:rPr>
              <w:t>第六章  社会主义社会及其发展</w:t>
            </w:r>
          </w:p>
        </w:tc>
        <w:tc>
          <w:tcPr>
            <w:tcW w:w="1800" w:type="dxa"/>
            <w:noWrap w:val="0"/>
            <w:vAlign w:val="top"/>
          </w:tcPr>
          <w:p w14:paraId="6B79882B">
            <w:pPr>
              <w:spacing w:line="360" w:lineRule="exact"/>
              <w:rPr>
                <w:rFonts w:hint="eastAsia"/>
              </w:rPr>
            </w:pPr>
            <w:r>
              <w:rPr>
                <w:rFonts w:hint="eastAsia"/>
              </w:rPr>
              <w:t>3</w:t>
            </w:r>
          </w:p>
        </w:tc>
        <w:tc>
          <w:tcPr>
            <w:tcW w:w="1754" w:type="dxa"/>
            <w:noWrap w:val="0"/>
            <w:vAlign w:val="top"/>
          </w:tcPr>
          <w:p w14:paraId="0714C436">
            <w:pPr>
              <w:spacing w:line="360" w:lineRule="exact"/>
              <w:rPr>
                <w:rFonts w:hint="eastAsia"/>
              </w:rPr>
            </w:pPr>
          </w:p>
        </w:tc>
      </w:tr>
      <w:tr w14:paraId="460BD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968" w:type="dxa"/>
            <w:noWrap w:val="0"/>
            <w:vAlign w:val="top"/>
          </w:tcPr>
          <w:p w14:paraId="3202F22A">
            <w:pPr>
              <w:spacing w:line="360" w:lineRule="exact"/>
              <w:rPr>
                <w:rFonts w:hint="eastAsia"/>
              </w:rPr>
            </w:pPr>
            <w:r>
              <w:rPr>
                <w:rFonts w:hint="eastAsia"/>
              </w:rPr>
              <w:t>第七章  共产主义是人类最崇高的社会理想</w:t>
            </w:r>
          </w:p>
        </w:tc>
        <w:tc>
          <w:tcPr>
            <w:tcW w:w="1800" w:type="dxa"/>
            <w:noWrap w:val="0"/>
            <w:vAlign w:val="top"/>
          </w:tcPr>
          <w:p w14:paraId="19D39B1B">
            <w:pPr>
              <w:spacing w:line="360" w:lineRule="exact"/>
              <w:rPr>
                <w:rFonts w:hint="eastAsia"/>
              </w:rPr>
            </w:pPr>
            <w:r>
              <w:rPr>
                <w:rFonts w:hint="eastAsia"/>
              </w:rPr>
              <w:t>3</w:t>
            </w:r>
          </w:p>
        </w:tc>
        <w:tc>
          <w:tcPr>
            <w:tcW w:w="1754" w:type="dxa"/>
            <w:noWrap w:val="0"/>
            <w:vAlign w:val="top"/>
          </w:tcPr>
          <w:p w14:paraId="1F9DEA46">
            <w:pPr>
              <w:spacing w:line="360" w:lineRule="exact"/>
              <w:rPr>
                <w:rFonts w:hint="eastAsia"/>
              </w:rPr>
            </w:pPr>
          </w:p>
        </w:tc>
      </w:tr>
    </w:tbl>
    <w:p w14:paraId="1E70B776">
      <w:pPr>
        <w:spacing w:line="360" w:lineRule="exact"/>
        <w:ind w:firstLine="354"/>
        <w:rPr>
          <w:rFonts w:hint="eastAsia" w:ascii="黑体" w:eastAsia="黑体"/>
          <w:b/>
          <w:sz w:val="24"/>
        </w:rPr>
      </w:pPr>
      <w:r>
        <w:rPr>
          <w:rFonts w:hint="eastAsia" w:ascii="黑体" w:eastAsia="黑体"/>
          <w:b/>
          <w:sz w:val="24"/>
        </w:rPr>
        <w:t>六、课程考核</w:t>
      </w:r>
    </w:p>
    <w:p w14:paraId="42F17CDA">
      <w:pPr>
        <w:spacing w:line="360" w:lineRule="exact"/>
        <w:rPr>
          <w:rFonts w:hint="eastAsia" w:ascii="宋体" w:hAnsi="宋体"/>
        </w:rPr>
      </w:pPr>
      <w:r>
        <w:rPr>
          <w:rFonts w:hint="eastAsia"/>
          <w:b/>
        </w:rPr>
        <w:t xml:space="preserve">  </w:t>
      </w:r>
      <w:r>
        <w:rPr>
          <w:rFonts w:hint="eastAsia"/>
        </w:rPr>
        <w:t xml:space="preserve"> </w:t>
      </w:r>
      <w:r>
        <w:rPr>
          <w:rFonts w:hint="eastAsia" w:ascii="宋体" w:hAnsi="宋体"/>
        </w:rPr>
        <w:t>本课程为考试科目，考核方法可采用闭卷、开卷、论文等形式。平时成绩占20%，期中成绩占10%，期末考试成绩占70%（具体操作方案，每学期期末再定）。</w:t>
      </w:r>
    </w:p>
    <w:p w14:paraId="4592DA04">
      <w:pPr>
        <w:spacing w:line="360" w:lineRule="exact"/>
        <w:ind w:firstLine="354"/>
        <w:rPr>
          <w:rFonts w:hint="eastAsia" w:ascii="黑体" w:eastAsia="黑体"/>
          <w:b/>
          <w:sz w:val="24"/>
        </w:rPr>
      </w:pPr>
      <w:r>
        <w:rPr>
          <w:rFonts w:hint="eastAsia" w:ascii="黑体" w:eastAsia="黑体"/>
          <w:b/>
          <w:sz w:val="24"/>
        </w:rPr>
        <w:t>七、教材及主要参考书</w:t>
      </w:r>
    </w:p>
    <w:p w14:paraId="0D887AE3">
      <w:pPr>
        <w:spacing w:line="360" w:lineRule="exact"/>
        <w:ind w:firstLine="420"/>
        <w:rPr>
          <w:rFonts w:hint="eastAsia"/>
        </w:rPr>
      </w:pPr>
      <w:r>
        <w:rPr>
          <w:rFonts w:hint="eastAsia"/>
        </w:rPr>
        <w:t>教材：《马克思主义基本原理概论》（本书编写组，高等教育出版社）</w:t>
      </w:r>
    </w:p>
    <w:p w14:paraId="6D03351D">
      <w:pPr>
        <w:spacing w:line="360" w:lineRule="exact"/>
        <w:ind w:firstLine="420"/>
        <w:rPr>
          <w:rFonts w:hint="eastAsia"/>
        </w:rPr>
      </w:pPr>
      <w:r>
        <w:rPr>
          <w:rFonts w:hint="eastAsia"/>
        </w:rPr>
        <w:t>主要参考书目：1、马克思恩格斯《共产党宣言》；2、《关于费尔巴哈论提纲》；3、列宁《马克思主义的三个来源和三个组成部分》；4、《唯物主义和经验批判主义》；5、毛泽东《实践论》、《矛盾论》。</w:t>
      </w:r>
    </w:p>
    <w:p w14:paraId="7664786D">
      <w:pPr>
        <w:spacing w:line="360" w:lineRule="exact"/>
        <w:ind w:firstLine="472"/>
        <w:rPr>
          <w:rFonts w:hint="eastAsia" w:ascii="黑体" w:eastAsia="黑体"/>
          <w:b/>
          <w:sz w:val="24"/>
        </w:rPr>
      </w:pPr>
    </w:p>
    <w:p w14:paraId="11EE107D">
      <w:pPr>
        <w:spacing w:line="360" w:lineRule="exact"/>
        <w:ind w:firstLine="472"/>
        <w:rPr>
          <w:rFonts w:hint="eastAsia" w:ascii="黑体" w:eastAsia="黑体"/>
          <w:b/>
          <w:sz w:val="24"/>
        </w:rPr>
      </w:pPr>
      <w:r>
        <w:rPr>
          <w:rFonts w:hint="eastAsia" w:ascii="黑体" w:eastAsia="黑体"/>
          <w:b/>
          <w:sz w:val="24"/>
        </w:rPr>
        <w:t xml:space="preserve">八、教学内容 </w:t>
      </w:r>
    </w:p>
    <w:p w14:paraId="2D41B525">
      <w:pPr>
        <w:spacing w:before="312" w:after="312" w:line="360" w:lineRule="exact"/>
        <w:rPr>
          <w:rFonts w:hint="eastAsia" w:ascii="宋体" w:hAnsi="宋体"/>
          <w:b/>
          <w:szCs w:val="21"/>
        </w:rPr>
      </w:pPr>
      <w:r>
        <w:rPr>
          <w:rFonts w:ascii="宋体" w:hAnsi="宋体"/>
          <w:b/>
          <w:szCs w:val="21"/>
        </w:rPr>
        <w:t>绪论 马克思主义是关于无产阶级和人类解放的科学</w:t>
      </w:r>
    </w:p>
    <w:p w14:paraId="2A738EA2">
      <w:pPr>
        <w:spacing w:line="360" w:lineRule="exact"/>
        <w:jc w:val="left"/>
        <w:rPr>
          <w:rFonts w:hint="eastAsia" w:ascii="宋体" w:hAnsi="宋体"/>
          <w:b/>
          <w:szCs w:val="21"/>
        </w:rPr>
      </w:pPr>
      <w:r>
        <w:rPr>
          <w:rFonts w:hint="eastAsia" w:ascii="宋体" w:hAnsi="宋体"/>
          <w:b/>
          <w:szCs w:val="21"/>
        </w:rPr>
        <w:t>教学目的和要求：</w:t>
      </w:r>
    </w:p>
    <w:p w14:paraId="3350190C">
      <w:pPr>
        <w:spacing w:line="360" w:lineRule="exact"/>
        <w:ind w:left="1004" w:hanging="525"/>
        <w:rPr>
          <w:rFonts w:hint="eastAsia" w:ascii="宋体" w:hAnsi="宋体"/>
          <w:szCs w:val="21"/>
        </w:rPr>
      </w:pPr>
      <w:r>
        <w:rPr>
          <w:rFonts w:hint="eastAsia" w:ascii="宋体" w:hAnsi="宋体"/>
          <w:szCs w:val="21"/>
        </w:rPr>
        <w:t>通过本章的学习，要使学生掌握什么是马克思主义，了解马克思主义产生的历史必然性，</w:t>
      </w:r>
    </w:p>
    <w:p w14:paraId="3C1A4BC4">
      <w:pPr>
        <w:spacing w:line="360" w:lineRule="exact"/>
        <w:rPr>
          <w:rFonts w:hint="eastAsia" w:ascii="宋体" w:hAnsi="宋体"/>
          <w:szCs w:val="21"/>
        </w:rPr>
      </w:pPr>
      <w:r>
        <w:rPr>
          <w:rFonts w:hint="eastAsia" w:ascii="宋体" w:hAnsi="宋体"/>
          <w:szCs w:val="21"/>
        </w:rPr>
        <w:t>掌握马克思主义的本质特征，认识到学习马克思主义的重要性和必要性。</w:t>
      </w:r>
    </w:p>
    <w:p w14:paraId="3AA87442">
      <w:pPr>
        <w:spacing w:line="360" w:lineRule="exact"/>
        <w:ind w:left="949" w:hanging="949"/>
        <w:rPr>
          <w:rFonts w:hint="eastAsia" w:ascii="宋体" w:hAnsi="宋体"/>
          <w:b/>
          <w:szCs w:val="21"/>
        </w:rPr>
      </w:pPr>
      <w:r>
        <w:rPr>
          <w:rFonts w:hint="eastAsia" w:ascii="宋体" w:hAnsi="宋体"/>
          <w:b/>
          <w:szCs w:val="21"/>
        </w:rPr>
        <w:t>重   点：</w:t>
      </w:r>
    </w:p>
    <w:p w14:paraId="7F08F7AB">
      <w:pPr>
        <w:spacing w:line="360" w:lineRule="exact"/>
        <w:ind w:firstLine="420"/>
        <w:rPr>
          <w:rFonts w:hint="eastAsia" w:ascii="宋体" w:hAnsi="宋体"/>
          <w:szCs w:val="21"/>
        </w:rPr>
      </w:pPr>
      <w:r>
        <w:rPr>
          <w:rFonts w:hint="eastAsia" w:ascii="宋体" w:hAnsi="宋体"/>
          <w:szCs w:val="21"/>
        </w:rPr>
        <w:t>1．什么是马克思主义</w:t>
      </w:r>
    </w:p>
    <w:p w14:paraId="3996B51C">
      <w:pPr>
        <w:spacing w:line="360" w:lineRule="exact"/>
        <w:ind w:firstLine="420"/>
        <w:rPr>
          <w:rFonts w:hint="eastAsia" w:ascii="宋体" w:hAnsi="宋体"/>
          <w:szCs w:val="21"/>
        </w:rPr>
      </w:pPr>
      <w:r>
        <w:rPr>
          <w:rFonts w:hint="eastAsia" w:ascii="宋体" w:hAnsi="宋体"/>
          <w:szCs w:val="21"/>
        </w:rPr>
        <w:t>2．马克思主义产生的历史条件</w:t>
      </w:r>
    </w:p>
    <w:p w14:paraId="2A84FF05">
      <w:pPr>
        <w:spacing w:line="360" w:lineRule="exact"/>
        <w:ind w:firstLine="420"/>
        <w:rPr>
          <w:rFonts w:hint="eastAsia" w:ascii="宋体" w:hAnsi="宋体"/>
          <w:szCs w:val="21"/>
        </w:rPr>
      </w:pPr>
      <w:r>
        <w:rPr>
          <w:rFonts w:hint="eastAsia" w:ascii="宋体" w:hAnsi="宋体"/>
          <w:szCs w:val="21"/>
        </w:rPr>
        <w:t>3．马克思主义的本质特征</w:t>
      </w:r>
    </w:p>
    <w:p w14:paraId="4AD5D51C">
      <w:pPr>
        <w:spacing w:line="360" w:lineRule="exact"/>
        <w:rPr>
          <w:rFonts w:hint="eastAsia" w:ascii="宋体" w:hAnsi="宋体"/>
          <w:szCs w:val="21"/>
        </w:rPr>
      </w:pPr>
      <w:r>
        <w:rPr>
          <w:rFonts w:hint="eastAsia" w:ascii="宋体" w:hAnsi="宋体"/>
          <w:b/>
          <w:szCs w:val="21"/>
        </w:rPr>
        <w:t>难   点：</w:t>
      </w:r>
      <w:r>
        <w:rPr>
          <w:rFonts w:hint="eastAsia" w:ascii="宋体" w:hAnsi="宋体"/>
          <w:szCs w:val="21"/>
        </w:rPr>
        <w:t>马克思主义的基本特征</w:t>
      </w:r>
    </w:p>
    <w:p w14:paraId="2214B1E9">
      <w:pPr>
        <w:spacing w:line="360" w:lineRule="exact"/>
        <w:ind w:left="945" w:hanging="945"/>
        <w:rPr>
          <w:rFonts w:hint="eastAsia" w:ascii="宋体" w:hAnsi="宋体"/>
          <w:szCs w:val="21"/>
        </w:rPr>
      </w:pPr>
      <w:r>
        <w:rPr>
          <w:rFonts w:hint="eastAsia" w:ascii="宋体" w:hAnsi="宋体"/>
          <w:szCs w:val="21"/>
        </w:rPr>
        <w:t>学时安排：3学时</w:t>
      </w:r>
    </w:p>
    <w:p w14:paraId="4D3D3D71">
      <w:pPr>
        <w:spacing w:line="360" w:lineRule="exact"/>
        <w:ind w:left="949" w:hanging="949"/>
        <w:rPr>
          <w:rFonts w:hint="eastAsia" w:ascii="宋体" w:hAnsi="宋体"/>
          <w:b/>
          <w:szCs w:val="21"/>
        </w:rPr>
      </w:pPr>
      <w:r>
        <w:rPr>
          <w:rFonts w:hint="eastAsia" w:ascii="宋体" w:hAnsi="宋体"/>
          <w:b/>
          <w:szCs w:val="21"/>
        </w:rPr>
        <w:t>教学内容：</w:t>
      </w:r>
    </w:p>
    <w:p w14:paraId="501FEB2E">
      <w:pPr>
        <w:spacing w:line="360" w:lineRule="exact"/>
        <w:ind w:left="945" w:hanging="945"/>
        <w:rPr>
          <w:rFonts w:hint="eastAsia" w:ascii="宋体" w:hAnsi="宋体"/>
          <w:szCs w:val="21"/>
        </w:rPr>
      </w:pPr>
      <w:r>
        <w:rPr>
          <w:rFonts w:hint="eastAsia" w:ascii="宋体" w:hAnsi="宋体"/>
          <w:szCs w:val="21"/>
        </w:rPr>
        <w:t xml:space="preserve">    一.马克思主义的科学内涵</w:t>
      </w:r>
    </w:p>
    <w:p w14:paraId="27831564">
      <w:pPr>
        <w:spacing w:line="360" w:lineRule="exact"/>
        <w:ind w:left="945" w:hanging="945"/>
        <w:rPr>
          <w:rFonts w:hint="eastAsia" w:ascii="宋体" w:hAnsi="宋体"/>
          <w:szCs w:val="21"/>
        </w:rPr>
      </w:pPr>
      <w:r>
        <w:rPr>
          <w:rFonts w:hint="eastAsia" w:ascii="宋体" w:hAnsi="宋体"/>
          <w:szCs w:val="21"/>
        </w:rPr>
        <w:t xml:space="preserve">    二.马克思主义的产生和发展</w:t>
      </w:r>
    </w:p>
    <w:p w14:paraId="01DAB856">
      <w:pPr>
        <w:spacing w:line="360" w:lineRule="exact"/>
        <w:ind w:left="945" w:hanging="945"/>
        <w:rPr>
          <w:rFonts w:hint="eastAsia" w:ascii="宋体" w:hAnsi="宋体"/>
          <w:szCs w:val="21"/>
        </w:rPr>
      </w:pPr>
      <w:r>
        <w:rPr>
          <w:rFonts w:hint="eastAsia" w:ascii="宋体" w:hAnsi="宋体"/>
          <w:szCs w:val="21"/>
        </w:rPr>
        <w:t xml:space="preserve">    三.马克思主义的基本特征</w:t>
      </w:r>
    </w:p>
    <w:p w14:paraId="7EE9280E">
      <w:pPr>
        <w:spacing w:line="360" w:lineRule="exact"/>
        <w:ind w:left="945" w:hanging="945"/>
        <w:rPr>
          <w:rFonts w:hint="eastAsia" w:ascii="宋体" w:hAnsi="宋体"/>
          <w:szCs w:val="21"/>
        </w:rPr>
      </w:pPr>
      <w:r>
        <w:rPr>
          <w:rFonts w:hint="eastAsia" w:ascii="宋体" w:hAnsi="宋体"/>
          <w:szCs w:val="21"/>
        </w:rPr>
        <w:t xml:space="preserve">    1.世界观和方法论</w:t>
      </w:r>
    </w:p>
    <w:p w14:paraId="0F8457C4">
      <w:pPr>
        <w:spacing w:line="360" w:lineRule="exact"/>
        <w:ind w:left="945" w:hanging="945"/>
        <w:rPr>
          <w:rFonts w:hint="eastAsia" w:ascii="宋体" w:hAnsi="宋体"/>
          <w:szCs w:val="21"/>
        </w:rPr>
      </w:pPr>
      <w:r>
        <w:rPr>
          <w:rFonts w:hint="eastAsia" w:ascii="宋体" w:hAnsi="宋体"/>
          <w:szCs w:val="21"/>
        </w:rPr>
        <w:t xml:space="preserve">    2.政治立场</w:t>
      </w:r>
    </w:p>
    <w:p w14:paraId="44742EBF">
      <w:pPr>
        <w:spacing w:line="360" w:lineRule="exact"/>
        <w:ind w:left="945" w:hanging="945"/>
        <w:rPr>
          <w:rFonts w:hint="eastAsia" w:ascii="宋体" w:hAnsi="宋体"/>
          <w:szCs w:val="21"/>
        </w:rPr>
      </w:pPr>
      <w:r>
        <w:rPr>
          <w:rFonts w:hint="eastAsia" w:ascii="宋体" w:hAnsi="宋体"/>
          <w:szCs w:val="21"/>
        </w:rPr>
        <w:t xml:space="preserve">    3.理论品质</w:t>
      </w:r>
    </w:p>
    <w:p w14:paraId="303799AF">
      <w:pPr>
        <w:spacing w:line="360" w:lineRule="exact"/>
        <w:ind w:left="945" w:hanging="945"/>
        <w:rPr>
          <w:rFonts w:hint="eastAsia" w:ascii="宋体" w:hAnsi="宋体"/>
          <w:szCs w:val="21"/>
        </w:rPr>
      </w:pPr>
      <w:r>
        <w:rPr>
          <w:rFonts w:hint="eastAsia" w:ascii="宋体" w:hAnsi="宋体"/>
          <w:szCs w:val="21"/>
        </w:rPr>
        <w:t xml:space="preserve">    4.社会理想</w:t>
      </w:r>
    </w:p>
    <w:p w14:paraId="65A7F76B">
      <w:pPr>
        <w:spacing w:line="360" w:lineRule="exact"/>
        <w:ind w:left="945" w:hanging="945"/>
        <w:rPr>
          <w:rFonts w:hint="eastAsia" w:ascii="宋体" w:hAnsi="宋体"/>
          <w:szCs w:val="21"/>
        </w:rPr>
      </w:pPr>
      <w:r>
        <w:rPr>
          <w:rFonts w:hint="eastAsia" w:ascii="宋体" w:hAnsi="宋体"/>
          <w:szCs w:val="21"/>
        </w:rPr>
        <w:t xml:space="preserve">    四.马克思主义是行动指南</w:t>
      </w:r>
    </w:p>
    <w:p w14:paraId="2B72D699">
      <w:pPr>
        <w:spacing w:line="360" w:lineRule="exact"/>
        <w:ind w:left="945" w:hanging="945"/>
        <w:rPr>
          <w:rFonts w:hint="eastAsia" w:ascii="宋体" w:hAnsi="宋体"/>
          <w:szCs w:val="21"/>
        </w:rPr>
      </w:pPr>
    </w:p>
    <w:p w14:paraId="7D7006D3">
      <w:pPr>
        <w:spacing w:before="312" w:after="312" w:line="360" w:lineRule="exact"/>
        <w:ind w:firstLine="1550"/>
        <w:rPr>
          <w:rFonts w:hint="eastAsia" w:ascii="宋体" w:hAnsi="宋体"/>
          <w:b/>
          <w:szCs w:val="21"/>
        </w:rPr>
      </w:pPr>
      <w:r>
        <w:rPr>
          <w:rFonts w:hint="eastAsia" w:ascii="宋体" w:hAnsi="宋体"/>
          <w:b/>
          <w:szCs w:val="21"/>
        </w:rPr>
        <w:t>第一章 世界的物质性及其发展规律</w:t>
      </w:r>
    </w:p>
    <w:p w14:paraId="5863E42A">
      <w:pPr>
        <w:spacing w:line="360" w:lineRule="exact"/>
        <w:jc w:val="left"/>
        <w:rPr>
          <w:rFonts w:hint="eastAsia" w:ascii="宋体" w:hAnsi="宋体"/>
          <w:b/>
          <w:szCs w:val="21"/>
        </w:rPr>
      </w:pPr>
      <w:r>
        <w:rPr>
          <w:rFonts w:hint="eastAsia" w:ascii="宋体" w:hAnsi="宋体"/>
          <w:b/>
          <w:szCs w:val="21"/>
        </w:rPr>
        <w:t>教学目的和要求：</w:t>
      </w:r>
    </w:p>
    <w:p w14:paraId="39F4044E">
      <w:pPr>
        <w:spacing w:line="360" w:lineRule="exact"/>
        <w:ind w:left="1256" w:hanging="735"/>
        <w:rPr>
          <w:rFonts w:hint="eastAsia" w:ascii="宋体" w:hAnsi="宋体"/>
          <w:szCs w:val="21"/>
        </w:rPr>
      </w:pPr>
      <w:r>
        <w:rPr>
          <w:rFonts w:hint="eastAsia" w:ascii="宋体" w:hAnsi="宋体"/>
          <w:szCs w:val="21"/>
        </w:rPr>
        <w:t>通过本整学习要求学生把握马克思主义唯物论和辩证法的基本原理，着重了解世界的物</w:t>
      </w:r>
    </w:p>
    <w:p w14:paraId="42DC3FE6">
      <w:pPr>
        <w:spacing w:line="360" w:lineRule="exact"/>
        <w:ind w:left="197"/>
        <w:rPr>
          <w:rFonts w:hint="eastAsia" w:ascii="宋体" w:hAnsi="宋体"/>
          <w:szCs w:val="21"/>
        </w:rPr>
      </w:pPr>
      <w:r>
        <w:rPr>
          <w:rFonts w:hint="eastAsia" w:ascii="宋体" w:hAnsi="宋体"/>
          <w:szCs w:val="21"/>
        </w:rPr>
        <w:t>质统一性和实践的基本观点，掌握唯物辩证法的基本规律和根本方法，为树立科学的世界观打下理论基础。</w:t>
      </w:r>
    </w:p>
    <w:p w14:paraId="215647C7">
      <w:pPr>
        <w:spacing w:line="360" w:lineRule="exact"/>
        <w:ind w:firstLine="105"/>
        <w:rPr>
          <w:rFonts w:hint="eastAsia" w:ascii="宋体" w:hAnsi="宋体"/>
          <w:b/>
          <w:szCs w:val="21"/>
        </w:rPr>
      </w:pPr>
      <w:r>
        <w:rPr>
          <w:rFonts w:hint="eastAsia" w:ascii="宋体" w:hAnsi="宋体"/>
          <w:b/>
          <w:szCs w:val="21"/>
        </w:rPr>
        <w:t>重   点：</w:t>
      </w:r>
    </w:p>
    <w:p w14:paraId="6EEBD2D7">
      <w:pPr>
        <w:spacing w:line="360" w:lineRule="exact"/>
        <w:ind w:firstLine="420"/>
        <w:rPr>
          <w:rFonts w:hint="eastAsia" w:ascii="宋体" w:hAnsi="宋体"/>
          <w:szCs w:val="21"/>
        </w:rPr>
      </w:pPr>
      <w:r>
        <w:rPr>
          <w:rFonts w:hint="eastAsia" w:ascii="宋体" w:hAnsi="宋体"/>
          <w:szCs w:val="21"/>
        </w:rPr>
        <w:t>1．马克思主义的物质观。</w:t>
      </w:r>
    </w:p>
    <w:p w14:paraId="411FA64B">
      <w:pPr>
        <w:spacing w:line="360" w:lineRule="exact"/>
        <w:ind w:firstLine="420"/>
        <w:rPr>
          <w:rFonts w:hint="eastAsia" w:ascii="宋体" w:hAnsi="宋体"/>
          <w:szCs w:val="21"/>
        </w:rPr>
      </w:pPr>
      <w:r>
        <w:rPr>
          <w:rFonts w:hint="eastAsia" w:ascii="宋体" w:hAnsi="宋体"/>
          <w:szCs w:val="21"/>
        </w:rPr>
        <w:t>2．社会生活本质上是实践的。</w:t>
      </w:r>
    </w:p>
    <w:p w14:paraId="09BD4318">
      <w:pPr>
        <w:spacing w:line="360" w:lineRule="exact"/>
        <w:ind w:firstLine="420"/>
        <w:rPr>
          <w:rFonts w:hint="eastAsia" w:ascii="宋体" w:hAnsi="宋体"/>
          <w:szCs w:val="21"/>
        </w:rPr>
      </w:pPr>
      <w:r>
        <w:rPr>
          <w:rFonts w:hint="eastAsia" w:ascii="宋体" w:hAnsi="宋体"/>
          <w:szCs w:val="21"/>
        </w:rPr>
        <w:t>3．对立统一规律</w:t>
      </w:r>
    </w:p>
    <w:p w14:paraId="47C693E3">
      <w:pPr>
        <w:spacing w:line="360" w:lineRule="exact"/>
        <w:ind w:firstLine="420"/>
        <w:rPr>
          <w:rFonts w:hint="eastAsia" w:ascii="宋体" w:hAnsi="宋体"/>
          <w:szCs w:val="21"/>
        </w:rPr>
      </w:pPr>
      <w:r>
        <w:rPr>
          <w:rFonts w:hint="eastAsia" w:ascii="宋体" w:hAnsi="宋体"/>
          <w:szCs w:val="21"/>
        </w:rPr>
        <w:t>4．主观能动性与客观规律性的关系。</w:t>
      </w:r>
    </w:p>
    <w:p w14:paraId="1312F2A6">
      <w:pPr>
        <w:spacing w:line="360" w:lineRule="exact"/>
        <w:ind w:firstLine="105"/>
        <w:rPr>
          <w:rFonts w:hint="eastAsia" w:ascii="宋体" w:hAnsi="宋体"/>
          <w:b/>
          <w:szCs w:val="21"/>
        </w:rPr>
      </w:pPr>
      <w:r>
        <w:rPr>
          <w:rFonts w:hint="eastAsia" w:ascii="宋体" w:hAnsi="宋体"/>
          <w:b/>
          <w:szCs w:val="21"/>
        </w:rPr>
        <w:t>难   点：</w:t>
      </w:r>
    </w:p>
    <w:p w14:paraId="36F5BF7E">
      <w:pPr>
        <w:spacing w:line="360" w:lineRule="exact"/>
        <w:ind w:firstLine="420"/>
        <w:rPr>
          <w:rFonts w:hint="eastAsia" w:ascii="宋体" w:hAnsi="宋体"/>
          <w:szCs w:val="21"/>
        </w:rPr>
      </w:pPr>
      <w:r>
        <w:rPr>
          <w:rFonts w:hint="eastAsia" w:ascii="宋体" w:hAnsi="宋体"/>
          <w:szCs w:val="21"/>
        </w:rPr>
        <w:t>1．哲学物质概念与世界的物质统一性问题。</w:t>
      </w:r>
    </w:p>
    <w:p w14:paraId="3F560F60">
      <w:pPr>
        <w:spacing w:line="360" w:lineRule="exact"/>
        <w:ind w:firstLine="420"/>
        <w:rPr>
          <w:rFonts w:hint="eastAsia" w:ascii="宋体" w:hAnsi="宋体"/>
          <w:szCs w:val="21"/>
        </w:rPr>
      </w:pPr>
      <w:r>
        <w:rPr>
          <w:rFonts w:hint="eastAsia" w:ascii="宋体" w:hAnsi="宋体"/>
          <w:szCs w:val="21"/>
        </w:rPr>
        <w:t>2．社会生活本质上是实践的。</w:t>
      </w:r>
    </w:p>
    <w:p w14:paraId="6131FE5A">
      <w:pPr>
        <w:spacing w:line="360" w:lineRule="exact"/>
        <w:ind w:firstLine="420"/>
        <w:rPr>
          <w:rFonts w:hint="eastAsia" w:ascii="宋体" w:hAnsi="宋体"/>
          <w:szCs w:val="21"/>
        </w:rPr>
      </w:pPr>
      <w:r>
        <w:rPr>
          <w:rFonts w:hint="eastAsia" w:ascii="宋体" w:hAnsi="宋体"/>
          <w:szCs w:val="21"/>
        </w:rPr>
        <w:t>3．对立统一规律是唯物辩证法的实质和核心。</w:t>
      </w:r>
    </w:p>
    <w:p w14:paraId="7CFB215B">
      <w:pPr>
        <w:spacing w:line="360" w:lineRule="exact"/>
        <w:ind w:firstLine="105"/>
        <w:rPr>
          <w:rFonts w:hint="eastAsia" w:ascii="宋体" w:hAnsi="宋体"/>
          <w:szCs w:val="21"/>
        </w:rPr>
      </w:pPr>
      <w:r>
        <w:rPr>
          <w:rFonts w:hint="eastAsia" w:ascii="宋体" w:hAnsi="宋体"/>
          <w:szCs w:val="21"/>
        </w:rPr>
        <w:t>学时安排：6学时</w:t>
      </w:r>
    </w:p>
    <w:p w14:paraId="749254A7">
      <w:pPr>
        <w:spacing w:line="360" w:lineRule="exact"/>
        <w:ind w:firstLine="105"/>
        <w:rPr>
          <w:rFonts w:hint="eastAsia" w:ascii="宋体" w:hAnsi="宋体"/>
          <w:b/>
          <w:szCs w:val="21"/>
        </w:rPr>
      </w:pPr>
      <w:r>
        <w:rPr>
          <w:rFonts w:hint="eastAsia" w:ascii="宋体" w:hAnsi="宋体"/>
          <w:b/>
          <w:szCs w:val="21"/>
        </w:rPr>
        <w:t>教学内容：</w:t>
      </w:r>
    </w:p>
    <w:p w14:paraId="614A1A67">
      <w:pPr>
        <w:spacing w:line="360" w:lineRule="exact"/>
        <w:ind w:firstLine="420"/>
        <w:rPr>
          <w:rFonts w:hint="eastAsia" w:ascii="宋体" w:hAnsi="宋体"/>
          <w:szCs w:val="21"/>
        </w:rPr>
      </w:pPr>
      <w:r>
        <w:rPr>
          <w:rFonts w:hint="eastAsia" w:ascii="宋体" w:hAnsi="宋体"/>
          <w:szCs w:val="21"/>
        </w:rPr>
        <w:t>第一节  物质世界与实践</w:t>
      </w:r>
    </w:p>
    <w:p w14:paraId="2635430F">
      <w:pPr>
        <w:spacing w:line="360" w:lineRule="exact"/>
        <w:ind w:firstLine="420"/>
        <w:rPr>
          <w:rFonts w:hint="eastAsia" w:ascii="宋体" w:hAnsi="宋体"/>
          <w:szCs w:val="21"/>
        </w:rPr>
      </w:pPr>
      <w:r>
        <w:rPr>
          <w:rFonts w:hint="eastAsia" w:ascii="宋体" w:hAnsi="宋体"/>
          <w:szCs w:val="21"/>
        </w:rPr>
        <w:t>一.物质世界的客观存在</w:t>
      </w:r>
    </w:p>
    <w:p w14:paraId="72765181">
      <w:pPr>
        <w:spacing w:line="360" w:lineRule="exact"/>
        <w:ind w:firstLine="420"/>
        <w:rPr>
          <w:rFonts w:hint="eastAsia" w:ascii="宋体" w:hAnsi="宋体"/>
          <w:szCs w:val="21"/>
        </w:rPr>
      </w:pPr>
      <w:r>
        <w:rPr>
          <w:rFonts w:hint="eastAsia" w:ascii="宋体" w:hAnsi="宋体"/>
          <w:szCs w:val="21"/>
        </w:rPr>
        <w:t>二.社会生活本质上是实践的</w:t>
      </w:r>
    </w:p>
    <w:p w14:paraId="3BA1C739">
      <w:pPr>
        <w:spacing w:line="360" w:lineRule="exact"/>
        <w:ind w:firstLine="525"/>
        <w:rPr>
          <w:rFonts w:hint="eastAsia" w:ascii="宋体" w:hAnsi="宋体"/>
          <w:szCs w:val="21"/>
        </w:rPr>
      </w:pPr>
      <w:r>
        <w:rPr>
          <w:rFonts w:hint="eastAsia" w:ascii="宋体" w:hAnsi="宋体"/>
          <w:szCs w:val="21"/>
        </w:rPr>
        <w:t>第二节 事物的普遍联系与发展</w:t>
      </w:r>
    </w:p>
    <w:p w14:paraId="6A2737BA">
      <w:pPr>
        <w:spacing w:line="360" w:lineRule="exact"/>
        <w:ind w:firstLine="525"/>
        <w:rPr>
          <w:rFonts w:hint="eastAsia" w:ascii="宋体" w:hAnsi="宋体"/>
          <w:szCs w:val="21"/>
        </w:rPr>
      </w:pPr>
      <w:r>
        <w:rPr>
          <w:rFonts w:hint="eastAsia" w:ascii="宋体" w:hAnsi="宋体"/>
          <w:szCs w:val="21"/>
        </w:rPr>
        <w:t>一.联系和发展的普遍性</w:t>
      </w:r>
    </w:p>
    <w:p w14:paraId="2C6A2DCD">
      <w:pPr>
        <w:spacing w:line="360" w:lineRule="exact"/>
        <w:ind w:firstLine="525"/>
        <w:rPr>
          <w:rFonts w:hint="eastAsia" w:ascii="宋体" w:hAnsi="宋体"/>
          <w:szCs w:val="21"/>
        </w:rPr>
      </w:pPr>
      <w:r>
        <w:rPr>
          <w:rFonts w:hint="eastAsia" w:ascii="宋体" w:hAnsi="宋体"/>
          <w:szCs w:val="21"/>
        </w:rPr>
        <w:t>二.对立统一规律是事物发展的根本规律</w:t>
      </w:r>
    </w:p>
    <w:p w14:paraId="42929921">
      <w:pPr>
        <w:spacing w:line="360" w:lineRule="exact"/>
        <w:ind w:firstLine="525"/>
        <w:rPr>
          <w:rFonts w:hint="eastAsia" w:ascii="宋体" w:hAnsi="宋体"/>
          <w:szCs w:val="21"/>
        </w:rPr>
      </w:pPr>
      <w:r>
        <w:rPr>
          <w:rFonts w:hint="eastAsia" w:ascii="宋体" w:hAnsi="宋体"/>
          <w:szCs w:val="21"/>
        </w:rPr>
        <w:t>三.唯物辩证法是认识世界和改造世界的根本方法</w:t>
      </w:r>
    </w:p>
    <w:p w14:paraId="7CAB5CC9">
      <w:pPr>
        <w:spacing w:line="360" w:lineRule="exact"/>
        <w:ind w:firstLine="525"/>
        <w:rPr>
          <w:rFonts w:hint="eastAsia" w:ascii="宋体" w:hAnsi="宋体"/>
          <w:szCs w:val="21"/>
        </w:rPr>
      </w:pPr>
      <w:r>
        <w:rPr>
          <w:rFonts w:hint="eastAsia" w:ascii="宋体" w:hAnsi="宋体"/>
          <w:szCs w:val="21"/>
        </w:rPr>
        <w:t>第三节 客观规律与主观能动性</w:t>
      </w:r>
    </w:p>
    <w:p w14:paraId="1BA25C7A">
      <w:pPr>
        <w:spacing w:line="360" w:lineRule="exact"/>
        <w:ind w:firstLine="525"/>
        <w:rPr>
          <w:rFonts w:hint="eastAsia" w:ascii="宋体" w:hAnsi="宋体"/>
          <w:szCs w:val="21"/>
        </w:rPr>
      </w:pPr>
      <w:r>
        <w:rPr>
          <w:rFonts w:hint="eastAsia" w:ascii="宋体" w:hAnsi="宋体"/>
          <w:szCs w:val="21"/>
        </w:rPr>
        <w:t>一.自然规律和社会规律</w:t>
      </w:r>
    </w:p>
    <w:p w14:paraId="03644C4A">
      <w:pPr>
        <w:spacing w:line="360" w:lineRule="exact"/>
        <w:ind w:firstLine="525"/>
        <w:rPr>
          <w:rFonts w:hint="eastAsia" w:ascii="宋体" w:hAnsi="宋体"/>
          <w:szCs w:val="21"/>
        </w:rPr>
      </w:pPr>
      <w:r>
        <w:rPr>
          <w:rFonts w:hint="eastAsia" w:ascii="宋体" w:hAnsi="宋体"/>
          <w:szCs w:val="21"/>
        </w:rPr>
        <w:t>二.意识的能动作用</w:t>
      </w:r>
    </w:p>
    <w:p w14:paraId="37A25421">
      <w:pPr>
        <w:pStyle w:val="188"/>
        <w:spacing w:before="312" w:beforeAutospacing="0" w:after="312" w:afterAutospacing="0" w:line="360" w:lineRule="exact"/>
        <w:jc w:val="center"/>
        <w:rPr>
          <w:rFonts w:hint="eastAsia"/>
          <w:sz w:val="21"/>
          <w:szCs w:val="21"/>
        </w:rPr>
      </w:pPr>
      <w:r>
        <w:rPr>
          <w:rFonts w:hint="eastAsia"/>
          <w:b/>
          <w:sz w:val="21"/>
          <w:szCs w:val="21"/>
        </w:rPr>
        <w:t>第二章   认识世界和改造世</w:t>
      </w:r>
      <w:r>
        <w:rPr>
          <w:rFonts w:hint="eastAsia"/>
          <w:sz w:val="21"/>
          <w:szCs w:val="21"/>
        </w:rPr>
        <w:t>界</w:t>
      </w:r>
    </w:p>
    <w:p w14:paraId="1C4D6C32">
      <w:pPr>
        <w:pStyle w:val="188"/>
        <w:spacing w:before="0" w:beforeAutospacing="0" w:after="0" w:afterAutospacing="0" w:line="360" w:lineRule="exact"/>
        <w:jc w:val="both"/>
        <w:rPr>
          <w:rFonts w:hint="eastAsia"/>
          <w:b/>
          <w:sz w:val="21"/>
          <w:szCs w:val="21"/>
        </w:rPr>
      </w:pPr>
      <w:r>
        <w:rPr>
          <w:rFonts w:hint="eastAsia"/>
          <w:b/>
          <w:sz w:val="21"/>
          <w:szCs w:val="21"/>
        </w:rPr>
        <w:t>教学目的和要求：</w:t>
      </w:r>
    </w:p>
    <w:p w14:paraId="19780D2F">
      <w:pPr>
        <w:pStyle w:val="188"/>
        <w:spacing w:before="0" w:beforeAutospacing="0" w:after="0" w:afterAutospacing="0" w:line="360" w:lineRule="exact"/>
        <w:ind w:firstLine="420"/>
        <w:jc w:val="both"/>
        <w:rPr>
          <w:rFonts w:hint="eastAsia"/>
          <w:sz w:val="21"/>
          <w:szCs w:val="21"/>
        </w:rPr>
      </w:pPr>
      <w:r>
        <w:rPr>
          <w:rFonts w:hint="eastAsia"/>
          <w:sz w:val="21"/>
          <w:szCs w:val="21"/>
        </w:rPr>
        <w:t>1．了解和理解实践是认识发生的现实基础，认识的本质是实践基础上主体对客体的能动反映以及实践和认识的相互作用。</w:t>
      </w:r>
    </w:p>
    <w:p w14:paraId="0FB942CA">
      <w:pPr>
        <w:pStyle w:val="188"/>
        <w:spacing w:before="0" w:beforeAutospacing="0" w:after="0" w:afterAutospacing="0" w:line="360" w:lineRule="exact"/>
        <w:ind w:firstLine="420"/>
        <w:jc w:val="both"/>
        <w:rPr>
          <w:rFonts w:hint="eastAsia"/>
          <w:sz w:val="21"/>
          <w:szCs w:val="21"/>
        </w:rPr>
      </w:pPr>
      <w:r>
        <w:rPr>
          <w:rFonts w:hint="eastAsia"/>
          <w:sz w:val="21"/>
          <w:szCs w:val="21"/>
        </w:rPr>
        <w:t>2．理解和掌握认识过程的辨证运动机制及其发展规律。</w:t>
      </w:r>
    </w:p>
    <w:p w14:paraId="2205D65E">
      <w:pPr>
        <w:pStyle w:val="188"/>
        <w:spacing w:before="0" w:beforeAutospacing="0" w:after="0" w:afterAutospacing="0" w:line="360" w:lineRule="exact"/>
        <w:ind w:firstLine="420"/>
        <w:jc w:val="both"/>
        <w:rPr>
          <w:rFonts w:hint="eastAsia"/>
          <w:sz w:val="21"/>
          <w:szCs w:val="21"/>
        </w:rPr>
      </w:pPr>
      <w:r>
        <w:rPr>
          <w:rFonts w:hint="eastAsia"/>
          <w:sz w:val="21"/>
          <w:szCs w:val="21"/>
        </w:rPr>
        <w:t>3．树立客观真理的观点，弄清真理和谬误的本质区别，领会绝对真理和相对真理的辩证统一，掌握实践是检验真理的根本标准。</w:t>
      </w:r>
    </w:p>
    <w:p w14:paraId="05083D4B">
      <w:pPr>
        <w:pStyle w:val="188"/>
        <w:spacing w:before="0" w:beforeAutospacing="0" w:after="0" w:afterAutospacing="0" w:line="360" w:lineRule="exact"/>
        <w:jc w:val="both"/>
        <w:rPr>
          <w:rFonts w:hint="eastAsia"/>
          <w:b/>
          <w:sz w:val="21"/>
          <w:szCs w:val="21"/>
        </w:rPr>
      </w:pPr>
      <w:r>
        <w:rPr>
          <w:rFonts w:hint="eastAsia"/>
          <w:b/>
          <w:sz w:val="21"/>
          <w:szCs w:val="21"/>
        </w:rPr>
        <w:t>重   点：</w:t>
      </w:r>
    </w:p>
    <w:p w14:paraId="77C757C4">
      <w:pPr>
        <w:pStyle w:val="188"/>
        <w:spacing w:before="0" w:beforeAutospacing="0" w:after="0" w:afterAutospacing="0" w:line="360" w:lineRule="exact"/>
        <w:ind w:firstLine="420"/>
        <w:jc w:val="both"/>
        <w:rPr>
          <w:rFonts w:hint="eastAsia"/>
          <w:sz w:val="21"/>
          <w:szCs w:val="21"/>
        </w:rPr>
      </w:pPr>
      <w:r>
        <w:rPr>
          <w:rFonts w:hint="eastAsia"/>
          <w:sz w:val="21"/>
          <w:szCs w:val="21"/>
        </w:rPr>
        <w:t>1．科学的实践观及其对认识的决定作用。通过对实践含义和特点及其决定作用的分析，使学生认清认识的本质，懂得实践的观点是辩证唯物主义认识论之首要的和基本的观点。</w:t>
      </w:r>
    </w:p>
    <w:p w14:paraId="440144F9">
      <w:pPr>
        <w:pStyle w:val="188"/>
        <w:spacing w:before="0" w:beforeAutospacing="0" w:after="0" w:afterAutospacing="0" w:line="360" w:lineRule="exact"/>
        <w:ind w:firstLine="420"/>
        <w:jc w:val="both"/>
        <w:rPr>
          <w:rFonts w:hint="eastAsia"/>
          <w:sz w:val="21"/>
          <w:szCs w:val="21"/>
        </w:rPr>
      </w:pPr>
      <w:r>
        <w:rPr>
          <w:rFonts w:hint="eastAsia"/>
          <w:sz w:val="21"/>
          <w:szCs w:val="21"/>
        </w:rPr>
        <w:t>2．真理的客观性、绝对性和相对性的问题。通过对真理这三个基本特性的分析，使学生掌握树立客观真理的观点，认清真理的过程性，既唯物又辩证的对待真理的问题，防止出现主观主义、绝对主义和相对主义的错误。</w:t>
      </w:r>
    </w:p>
    <w:p w14:paraId="06FCBE62">
      <w:pPr>
        <w:pStyle w:val="188"/>
        <w:spacing w:before="0" w:beforeAutospacing="0" w:after="0" w:afterAutospacing="0" w:line="360" w:lineRule="exact"/>
        <w:jc w:val="both"/>
        <w:rPr>
          <w:rFonts w:hint="eastAsia"/>
          <w:b/>
          <w:sz w:val="21"/>
          <w:szCs w:val="21"/>
        </w:rPr>
      </w:pPr>
      <w:r>
        <w:rPr>
          <w:rFonts w:hint="eastAsia"/>
          <w:b/>
          <w:sz w:val="21"/>
          <w:szCs w:val="21"/>
        </w:rPr>
        <w:t>难   点：</w:t>
      </w:r>
    </w:p>
    <w:p w14:paraId="4E720F14">
      <w:pPr>
        <w:pStyle w:val="188"/>
        <w:spacing w:before="0" w:beforeAutospacing="0" w:after="0" w:afterAutospacing="0" w:line="360" w:lineRule="exact"/>
        <w:ind w:firstLine="420"/>
        <w:jc w:val="both"/>
        <w:rPr>
          <w:rFonts w:hint="eastAsia"/>
          <w:sz w:val="21"/>
          <w:szCs w:val="21"/>
        </w:rPr>
      </w:pPr>
      <w:r>
        <w:rPr>
          <w:rFonts w:hint="eastAsia"/>
          <w:sz w:val="21"/>
          <w:szCs w:val="21"/>
        </w:rPr>
        <w:t>1．对实践是检验真理标准的阐述问题，乃是一个有争议的难题。其一，实践是不是检验真理的唯一标准；其二，实践的总和才是检验中立的根本标准与实践标准的绝对性是什么样的关系；其三，实践检验与正确理论（人类理性）和逻辑证明的关系问题。</w:t>
      </w:r>
    </w:p>
    <w:p w14:paraId="535DD9B9">
      <w:pPr>
        <w:pStyle w:val="188"/>
        <w:spacing w:before="0" w:beforeAutospacing="0" w:after="0" w:afterAutospacing="0" w:line="360" w:lineRule="exact"/>
        <w:ind w:firstLine="420"/>
        <w:jc w:val="both"/>
        <w:rPr>
          <w:rFonts w:hint="eastAsia"/>
          <w:sz w:val="21"/>
          <w:szCs w:val="21"/>
        </w:rPr>
      </w:pPr>
      <w:r>
        <w:rPr>
          <w:rFonts w:hint="eastAsia"/>
          <w:sz w:val="21"/>
          <w:szCs w:val="21"/>
        </w:rPr>
        <w:t>2．价值和价值评价的标准问题。</w:t>
      </w:r>
    </w:p>
    <w:p w14:paraId="550ABF8A">
      <w:pPr>
        <w:pStyle w:val="188"/>
        <w:spacing w:before="0" w:beforeAutospacing="0" w:after="0" w:afterAutospacing="0" w:line="360" w:lineRule="exact"/>
        <w:jc w:val="both"/>
        <w:rPr>
          <w:rFonts w:hint="eastAsia"/>
          <w:sz w:val="21"/>
          <w:szCs w:val="21"/>
        </w:rPr>
      </w:pPr>
      <w:r>
        <w:rPr>
          <w:rFonts w:hint="eastAsia"/>
          <w:b/>
          <w:sz w:val="21"/>
          <w:szCs w:val="21"/>
        </w:rPr>
        <w:t>学时安排：</w:t>
      </w:r>
      <w:r>
        <w:rPr>
          <w:rFonts w:hint="eastAsia"/>
          <w:sz w:val="21"/>
          <w:szCs w:val="21"/>
        </w:rPr>
        <w:t>5学时</w:t>
      </w:r>
    </w:p>
    <w:p w14:paraId="4E23097E">
      <w:pPr>
        <w:pStyle w:val="188"/>
        <w:spacing w:before="0" w:beforeAutospacing="0" w:after="0" w:afterAutospacing="0" w:line="360" w:lineRule="exact"/>
        <w:jc w:val="both"/>
        <w:rPr>
          <w:rFonts w:hint="eastAsia"/>
          <w:b/>
          <w:sz w:val="21"/>
          <w:szCs w:val="21"/>
        </w:rPr>
      </w:pPr>
      <w:r>
        <w:rPr>
          <w:rFonts w:hint="eastAsia"/>
          <w:b/>
          <w:sz w:val="21"/>
          <w:szCs w:val="21"/>
        </w:rPr>
        <w:t>教学内容：</w:t>
      </w:r>
    </w:p>
    <w:p w14:paraId="2E9572F1">
      <w:pPr>
        <w:pStyle w:val="188"/>
        <w:spacing w:before="0" w:beforeAutospacing="0" w:after="0" w:afterAutospacing="0" w:line="360" w:lineRule="exact"/>
        <w:ind w:firstLine="315"/>
        <w:jc w:val="both"/>
        <w:rPr>
          <w:rFonts w:hint="eastAsia"/>
          <w:sz w:val="21"/>
          <w:szCs w:val="21"/>
        </w:rPr>
      </w:pPr>
      <w:r>
        <w:rPr>
          <w:rFonts w:hint="eastAsia"/>
          <w:sz w:val="21"/>
          <w:szCs w:val="21"/>
        </w:rPr>
        <w:t>第一节认识的本质及规律</w:t>
      </w:r>
    </w:p>
    <w:p w14:paraId="51863BBC">
      <w:pPr>
        <w:pStyle w:val="188"/>
        <w:spacing w:before="0" w:beforeAutospacing="0" w:after="0" w:afterAutospacing="0" w:line="360" w:lineRule="exact"/>
        <w:ind w:firstLine="315"/>
        <w:jc w:val="both"/>
        <w:rPr>
          <w:rFonts w:hint="eastAsia"/>
          <w:sz w:val="21"/>
          <w:szCs w:val="21"/>
        </w:rPr>
      </w:pPr>
      <w:r>
        <w:rPr>
          <w:rFonts w:hint="eastAsia"/>
          <w:sz w:val="21"/>
          <w:szCs w:val="21"/>
        </w:rPr>
        <w:t>一.实践是认识的基础</w:t>
      </w:r>
    </w:p>
    <w:p w14:paraId="42B7C4C0">
      <w:pPr>
        <w:pStyle w:val="188"/>
        <w:spacing w:before="0" w:beforeAutospacing="0" w:after="0" w:afterAutospacing="0" w:line="360" w:lineRule="exact"/>
        <w:ind w:firstLine="315"/>
        <w:jc w:val="both"/>
        <w:rPr>
          <w:rFonts w:hint="eastAsia"/>
          <w:sz w:val="21"/>
          <w:szCs w:val="21"/>
        </w:rPr>
      </w:pPr>
      <w:r>
        <w:rPr>
          <w:rFonts w:hint="eastAsia"/>
          <w:sz w:val="21"/>
          <w:szCs w:val="21"/>
        </w:rPr>
        <w:t>二.马克思主义认识路线的实质</w:t>
      </w:r>
    </w:p>
    <w:p w14:paraId="160BF435">
      <w:pPr>
        <w:pStyle w:val="188"/>
        <w:spacing w:before="0" w:beforeAutospacing="0" w:after="0" w:afterAutospacing="0" w:line="360" w:lineRule="exact"/>
        <w:ind w:firstLine="315"/>
        <w:jc w:val="both"/>
        <w:rPr>
          <w:rFonts w:hint="eastAsia"/>
          <w:sz w:val="21"/>
          <w:szCs w:val="21"/>
        </w:rPr>
      </w:pPr>
      <w:r>
        <w:rPr>
          <w:rFonts w:hint="eastAsia"/>
          <w:sz w:val="21"/>
          <w:szCs w:val="21"/>
        </w:rPr>
        <w:t>三.认识运动的基本规律</w:t>
      </w:r>
    </w:p>
    <w:p w14:paraId="67C4EDB9">
      <w:pPr>
        <w:pStyle w:val="188"/>
        <w:spacing w:before="0" w:beforeAutospacing="0" w:after="0" w:afterAutospacing="0" w:line="360" w:lineRule="exact"/>
        <w:ind w:firstLine="315"/>
        <w:jc w:val="both"/>
        <w:rPr>
          <w:rFonts w:hint="eastAsia"/>
          <w:sz w:val="21"/>
          <w:szCs w:val="21"/>
        </w:rPr>
      </w:pPr>
      <w:r>
        <w:rPr>
          <w:rFonts w:hint="eastAsia"/>
          <w:sz w:val="21"/>
          <w:szCs w:val="21"/>
        </w:rPr>
        <w:t>第二节 真理与价值</w:t>
      </w:r>
    </w:p>
    <w:p w14:paraId="3542D33C">
      <w:pPr>
        <w:pStyle w:val="188"/>
        <w:spacing w:before="0" w:beforeAutospacing="0" w:after="0" w:afterAutospacing="0" w:line="360" w:lineRule="exact"/>
        <w:ind w:firstLine="315"/>
        <w:jc w:val="both"/>
        <w:rPr>
          <w:rFonts w:hint="eastAsia"/>
          <w:sz w:val="21"/>
          <w:szCs w:val="21"/>
        </w:rPr>
      </w:pPr>
      <w:r>
        <w:rPr>
          <w:rFonts w:hint="eastAsia"/>
          <w:sz w:val="21"/>
          <w:szCs w:val="21"/>
        </w:rPr>
        <w:t>一.真理的性质--绝对性和相对性</w:t>
      </w:r>
    </w:p>
    <w:p w14:paraId="600085DB">
      <w:pPr>
        <w:pStyle w:val="188"/>
        <w:spacing w:before="0" w:beforeAutospacing="0" w:after="0" w:afterAutospacing="0" w:line="360" w:lineRule="exact"/>
        <w:ind w:firstLine="315"/>
        <w:jc w:val="both"/>
        <w:rPr>
          <w:rFonts w:hint="eastAsia"/>
          <w:sz w:val="21"/>
          <w:szCs w:val="21"/>
        </w:rPr>
      </w:pPr>
      <w:r>
        <w:rPr>
          <w:rFonts w:hint="eastAsia"/>
          <w:sz w:val="21"/>
          <w:szCs w:val="21"/>
        </w:rPr>
        <w:t>二.真理的检验标准</w:t>
      </w:r>
    </w:p>
    <w:p w14:paraId="5117E94B">
      <w:pPr>
        <w:pStyle w:val="188"/>
        <w:spacing w:before="0" w:beforeAutospacing="0" w:after="0" w:afterAutospacing="0" w:line="360" w:lineRule="exact"/>
        <w:ind w:firstLine="315"/>
        <w:jc w:val="both"/>
        <w:rPr>
          <w:rFonts w:hint="eastAsia"/>
          <w:sz w:val="21"/>
          <w:szCs w:val="21"/>
        </w:rPr>
      </w:pPr>
      <w:r>
        <w:rPr>
          <w:rFonts w:hint="eastAsia"/>
          <w:sz w:val="21"/>
          <w:szCs w:val="21"/>
        </w:rPr>
        <w:t>三.真理与价值的辩证统一</w:t>
      </w:r>
    </w:p>
    <w:p w14:paraId="4B25F7CF">
      <w:pPr>
        <w:pStyle w:val="188"/>
        <w:spacing w:before="0" w:beforeAutospacing="0" w:after="0" w:afterAutospacing="0" w:line="360" w:lineRule="exact"/>
        <w:ind w:firstLine="315"/>
        <w:jc w:val="both"/>
        <w:rPr>
          <w:rFonts w:hint="eastAsia"/>
          <w:sz w:val="21"/>
          <w:szCs w:val="21"/>
        </w:rPr>
      </w:pPr>
      <w:r>
        <w:rPr>
          <w:rFonts w:hint="eastAsia"/>
          <w:sz w:val="21"/>
          <w:szCs w:val="21"/>
        </w:rPr>
        <w:t>第三节 认识与实践的统一</w:t>
      </w:r>
    </w:p>
    <w:p w14:paraId="66C3205E">
      <w:pPr>
        <w:pStyle w:val="188"/>
        <w:spacing w:before="0" w:beforeAutospacing="0" w:after="0" w:afterAutospacing="0" w:line="360" w:lineRule="exact"/>
        <w:ind w:firstLine="315"/>
        <w:jc w:val="both"/>
        <w:rPr>
          <w:rFonts w:hint="eastAsia"/>
          <w:sz w:val="21"/>
          <w:szCs w:val="21"/>
        </w:rPr>
      </w:pPr>
      <w:r>
        <w:rPr>
          <w:rFonts w:hint="eastAsia"/>
          <w:sz w:val="21"/>
          <w:szCs w:val="21"/>
        </w:rPr>
        <w:t>一.一切从实际出发</w:t>
      </w:r>
    </w:p>
    <w:p w14:paraId="5123B552">
      <w:pPr>
        <w:pStyle w:val="188"/>
        <w:spacing w:before="0" w:beforeAutospacing="0" w:after="0" w:afterAutospacing="0" w:line="360" w:lineRule="exact"/>
        <w:ind w:firstLine="315"/>
        <w:jc w:val="both"/>
        <w:rPr>
          <w:rFonts w:hint="eastAsia"/>
          <w:sz w:val="21"/>
          <w:szCs w:val="21"/>
        </w:rPr>
      </w:pPr>
      <w:r>
        <w:rPr>
          <w:rFonts w:hint="eastAsia"/>
          <w:sz w:val="21"/>
          <w:szCs w:val="21"/>
        </w:rPr>
        <w:t>二.在实践中坚持和发展真理</w:t>
      </w:r>
    </w:p>
    <w:p w14:paraId="654A0FE7">
      <w:pPr>
        <w:pStyle w:val="188"/>
        <w:spacing w:before="312" w:beforeAutospacing="0" w:after="312" w:afterAutospacing="0" w:line="360" w:lineRule="exact"/>
        <w:jc w:val="center"/>
        <w:rPr>
          <w:rFonts w:hint="eastAsia"/>
          <w:b/>
          <w:sz w:val="21"/>
          <w:szCs w:val="21"/>
        </w:rPr>
      </w:pPr>
      <w:r>
        <w:rPr>
          <w:rFonts w:hint="eastAsia"/>
          <w:b/>
          <w:sz w:val="21"/>
          <w:szCs w:val="21"/>
        </w:rPr>
        <w:t>第三章   人类社会及其发展规律</w:t>
      </w:r>
    </w:p>
    <w:p w14:paraId="74DBEAC5">
      <w:pPr>
        <w:pStyle w:val="188"/>
        <w:spacing w:before="0" w:beforeAutospacing="0" w:after="0" w:afterAutospacing="0" w:line="360" w:lineRule="exact"/>
        <w:jc w:val="both"/>
        <w:rPr>
          <w:rFonts w:hint="eastAsia"/>
          <w:b/>
          <w:sz w:val="21"/>
          <w:szCs w:val="21"/>
        </w:rPr>
      </w:pPr>
      <w:r>
        <w:rPr>
          <w:rFonts w:hint="eastAsia"/>
          <w:b/>
          <w:sz w:val="21"/>
          <w:szCs w:val="21"/>
        </w:rPr>
        <w:t>教学目的和要求：</w:t>
      </w:r>
    </w:p>
    <w:p w14:paraId="6ADA274E">
      <w:pPr>
        <w:pStyle w:val="188"/>
        <w:spacing w:before="0" w:beforeAutospacing="0" w:after="0" w:afterAutospacing="0" w:line="360" w:lineRule="exact"/>
        <w:ind w:firstLine="420"/>
        <w:jc w:val="both"/>
        <w:rPr>
          <w:rFonts w:hint="eastAsia"/>
          <w:sz w:val="21"/>
          <w:szCs w:val="21"/>
        </w:rPr>
      </w:pPr>
      <w:r>
        <w:rPr>
          <w:rFonts w:hint="eastAsia"/>
          <w:sz w:val="21"/>
          <w:szCs w:val="21"/>
        </w:rPr>
        <w:t>1．把握社会历史观的基本问题及其重要意义。</w:t>
      </w:r>
    </w:p>
    <w:p w14:paraId="3EE9FBEA">
      <w:pPr>
        <w:pStyle w:val="188"/>
        <w:spacing w:before="0" w:beforeAutospacing="0" w:after="0" w:afterAutospacing="0" w:line="360" w:lineRule="exact"/>
        <w:ind w:firstLine="420"/>
        <w:jc w:val="both"/>
        <w:rPr>
          <w:rFonts w:hint="eastAsia"/>
          <w:sz w:val="21"/>
          <w:szCs w:val="21"/>
        </w:rPr>
      </w:pPr>
      <w:r>
        <w:rPr>
          <w:rFonts w:hint="eastAsia"/>
          <w:sz w:val="21"/>
          <w:szCs w:val="21"/>
        </w:rPr>
        <w:t>2．要求学生全面理解掌握生产力与生产关系的矛盾运动及其规律；经济基础与上层建筑的矛盾运动及其规律；把握社会形态更替的一般规律及其特殊形式。</w:t>
      </w:r>
    </w:p>
    <w:p w14:paraId="20CAC71F">
      <w:pPr>
        <w:pStyle w:val="188"/>
        <w:spacing w:before="0" w:beforeAutospacing="0" w:after="0" w:afterAutospacing="0" w:line="360" w:lineRule="exact"/>
        <w:ind w:firstLine="420"/>
        <w:jc w:val="both"/>
        <w:rPr>
          <w:rFonts w:hint="eastAsia"/>
          <w:sz w:val="21"/>
          <w:szCs w:val="21"/>
        </w:rPr>
      </w:pPr>
      <w:r>
        <w:rPr>
          <w:rFonts w:hint="eastAsia"/>
          <w:sz w:val="21"/>
          <w:szCs w:val="21"/>
        </w:rPr>
        <w:t>3．要求学生了解生产力是社会发展的最终决定力量,弄清阶级斗争、革命和改革、科学技术在社会发展中的作用。</w:t>
      </w:r>
    </w:p>
    <w:p w14:paraId="50687AEE">
      <w:pPr>
        <w:pStyle w:val="188"/>
        <w:spacing w:before="0" w:beforeAutospacing="0" w:after="0" w:afterAutospacing="0" w:line="360" w:lineRule="exact"/>
        <w:ind w:firstLine="480"/>
        <w:jc w:val="both"/>
        <w:rPr>
          <w:rFonts w:hint="eastAsia"/>
          <w:sz w:val="21"/>
          <w:szCs w:val="21"/>
        </w:rPr>
      </w:pPr>
      <w:r>
        <w:rPr>
          <w:rFonts w:hint="eastAsia"/>
          <w:sz w:val="21"/>
          <w:szCs w:val="21"/>
        </w:rPr>
        <w:t>4．向学生讲清历史的创造者是人民群众而非少数“英雄人物”，让学生掌握历史人物的作用和评价历史人物的原则。</w:t>
      </w:r>
    </w:p>
    <w:p w14:paraId="6C743C4C">
      <w:pPr>
        <w:pStyle w:val="188"/>
        <w:spacing w:before="0" w:beforeAutospacing="0" w:after="0" w:afterAutospacing="0" w:line="360" w:lineRule="exact"/>
        <w:jc w:val="both"/>
        <w:rPr>
          <w:rFonts w:hint="eastAsia"/>
          <w:b/>
          <w:sz w:val="21"/>
          <w:szCs w:val="21"/>
        </w:rPr>
      </w:pPr>
      <w:r>
        <w:rPr>
          <w:rFonts w:hint="eastAsia"/>
          <w:b/>
          <w:sz w:val="21"/>
          <w:szCs w:val="21"/>
        </w:rPr>
        <w:t>重    点：</w:t>
      </w:r>
    </w:p>
    <w:p w14:paraId="52D9F3E7">
      <w:pPr>
        <w:pStyle w:val="188"/>
        <w:spacing w:before="0" w:beforeAutospacing="0" w:after="0" w:afterAutospacing="0" w:line="360" w:lineRule="exact"/>
        <w:ind w:firstLine="480"/>
        <w:jc w:val="both"/>
        <w:rPr>
          <w:rFonts w:hint="eastAsia"/>
          <w:sz w:val="21"/>
          <w:szCs w:val="21"/>
        </w:rPr>
      </w:pPr>
      <w:r>
        <w:rPr>
          <w:rFonts w:hint="eastAsia"/>
          <w:sz w:val="21"/>
          <w:szCs w:val="21"/>
        </w:rPr>
        <w:t>1．两种对立的历史观及历史观的基本问题。</w:t>
      </w:r>
    </w:p>
    <w:p w14:paraId="6426BD05">
      <w:pPr>
        <w:pStyle w:val="188"/>
        <w:spacing w:before="0" w:beforeAutospacing="0" w:after="0" w:afterAutospacing="0" w:line="360" w:lineRule="exact"/>
        <w:ind w:firstLine="480"/>
        <w:jc w:val="both"/>
        <w:rPr>
          <w:rFonts w:hint="eastAsia"/>
          <w:sz w:val="21"/>
          <w:szCs w:val="21"/>
        </w:rPr>
      </w:pPr>
      <w:r>
        <w:rPr>
          <w:rFonts w:hint="eastAsia"/>
          <w:sz w:val="21"/>
          <w:szCs w:val="21"/>
        </w:rPr>
        <w:t>2．社会基本矛盾运动。讲清生产力与生产关系、经济基础与上层建筑之间的决定与被决定、作用与反作用的关系.讲清由生产力的发展推动生产关系变革，导致上层建筑革命，社会由低级阶段向高级阶段发展的过程。使学生认识到我国进行体制改革的客观必然性。</w:t>
      </w:r>
    </w:p>
    <w:p w14:paraId="3325FE04">
      <w:pPr>
        <w:pStyle w:val="188"/>
        <w:spacing w:before="0" w:beforeAutospacing="0" w:after="0" w:afterAutospacing="0" w:line="360" w:lineRule="exact"/>
        <w:ind w:firstLine="480"/>
        <w:jc w:val="both"/>
        <w:rPr>
          <w:rFonts w:hint="eastAsia"/>
          <w:sz w:val="21"/>
          <w:szCs w:val="21"/>
        </w:rPr>
      </w:pPr>
      <w:r>
        <w:rPr>
          <w:rFonts w:hint="eastAsia"/>
          <w:sz w:val="21"/>
          <w:szCs w:val="21"/>
        </w:rPr>
        <w:t>3．人民群众是历史的创造者。</w:t>
      </w:r>
    </w:p>
    <w:p w14:paraId="488ECD55">
      <w:pPr>
        <w:pStyle w:val="188"/>
        <w:spacing w:before="0" w:beforeAutospacing="0" w:after="0" w:afterAutospacing="0" w:line="360" w:lineRule="exact"/>
        <w:jc w:val="both"/>
        <w:rPr>
          <w:rFonts w:hint="eastAsia"/>
          <w:b/>
          <w:sz w:val="21"/>
          <w:szCs w:val="21"/>
        </w:rPr>
      </w:pPr>
      <w:r>
        <w:rPr>
          <w:rFonts w:hint="eastAsia"/>
          <w:b/>
          <w:sz w:val="21"/>
          <w:szCs w:val="21"/>
        </w:rPr>
        <w:t>难    点：</w:t>
      </w:r>
    </w:p>
    <w:p w14:paraId="3F78EFAF">
      <w:pPr>
        <w:pStyle w:val="188"/>
        <w:spacing w:before="0" w:beforeAutospacing="0" w:after="0" w:afterAutospacing="0" w:line="360" w:lineRule="exact"/>
        <w:ind w:firstLine="480"/>
        <w:jc w:val="both"/>
        <w:rPr>
          <w:rFonts w:hint="eastAsia"/>
          <w:sz w:val="21"/>
          <w:szCs w:val="21"/>
        </w:rPr>
      </w:pPr>
      <w:r>
        <w:rPr>
          <w:rFonts w:hint="eastAsia"/>
          <w:sz w:val="21"/>
          <w:szCs w:val="21"/>
        </w:rPr>
        <w:t>1．社会历史观的基本问题与哲学基本问题的关系。</w:t>
      </w:r>
    </w:p>
    <w:p w14:paraId="29CFAA00">
      <w:pPr>
        <w:pStyle w:val="188"/>
        <w:spacing w:before="0" w:beforeAutospacing="0" w:after="0" w:afterAutospacing="0" w:line="360" w:lineRule="exact"/>
        <w:ind w:firstLine="480"/>
        <w:jc w:val="both"/>
        <w:rPr>
          <w:rFonts w:hint="eastAsia"/>
          <w:sz w:val="21"/>
          <w:szCs w:val="21"/>
        </w:rPr>
      </w:pPr>
      <w:r>
        <w:rPr>
          <w:rFonts w:hint="eastAsia"/>
          <w:sz w:val="21"/>
          <w:szCs w:val="21"/>
        </w:rPr>
        <w:t>2．“第一生产力”与“先进生产力”的关系。</w:t>
      </w:r>
    </w:p>
    <w:p w14:paraId="15C0EAD3">
      <w:pPr>
        <w:pStyle w:val="188"/>
        <w:spacing w:before="0" w:beforeAutospacing="0" w:after="0" w:afterAutospacing="0" w:line="360" w:lineRule="exact"/>
        <w:ind w:firstLine="480"/>
        <w:jc w:val="both"/>
        <w:rPr>
          <w:rFonts w:hint="eastAsia"/>
          <w:sz w:val="21"/>
          <w:szCs w:val="21"/>
        </w:rPr>
      </w:pPr>
      <w:r>
        <w:rPr>
          <w:rFonts w:hint="eastAsia"/>
          <w:sz w:val="21"/>
          <w:szCs w:val="21"/>
        </w:rPr>
        <w:t>3．把握社会形态更替的一般规律的同时，还要理解社会形态更替的统一性与多样性，社会形态更替的必然性与人们的历史选择性、社会形态更替的前进性与曲折性。</w:t>
      </w:r>
    </w:p>
    <w:p w14:paraId="41F1B810">
      <w:pPr>
        <w:pStyle w:val="188"/>
        <w:spacing w:before="0" w:beforeAutospacing="0" w:after="0" w:afterAutospacing="0" w:line="360" w:lineRule="exact"/>
        <w:ind w:firstLine="480"/>
        <w:jc w:val="both"/>
        <w:rPr>
          <w:rFonts w:hint="eastAsia"/>
          <w:sz w:val="21"/>
          <w:szCs w:val="21"/>
        </w:rPr>
      </w:pPr>
      <w:r>
        <w:rPr>
          <w:rFonts w:hint="eastAsia"/>
          <w:sz w:val="21"/>
          <w:szCs w:val="21"/>
        </w:rPr>
        <w:t>4．人民群众是历史的创造者与个人在历史上的作用关系问题。</w:t>
      </w:r>
    </w:p>
    <w:p w14:paraId="0C9EA3B6">
      <w:pPr>
        <w:pStyle w:val="188"/>
        <w:spacing w:before="0" w:beforeAutospacing="0" w:after="0" w:afterAutospacing="0" w:line="360" w:lineRule="exact"/>
        <w:jc w:val="both"/>
        <w:rPr>
          <w:rFonts w:hint="eastAsia"/>
          <w:b/>
          <w:sz w:val="21"/>
          <w:szCs w:val="21"/>
        </w:rPr>
      </w:pPr>
      <w:r>
        <w:rPr>
          <w:rFonts w:hint="eastAsia"/>
          <w:b/>
          <w:sz w:val="21"/>
          <w:szCs w:val="21"/>
        </w:rPr>
        <w:t>学时安排：</w:t>
      </w:r>
      <w:r>
        <w:rPr>
          <w:rFonts w:hint="eastAsia"/>
          <w:sz w:val="21"/>
          <w:szCs w:val="21"/>
        </w:rPr>
        <w:t xml:space="preserve">6学时 </w:t>
      </w:r>
    </w:p>
    <w:p w14:paraId="4288FE86">
      <w:pPr>
        <w:pStyle w:val="188"/>
        <w:spacing w:before="0" w:beforeAutospacing="0" w:after="0" w:afterAutospacing="0" w:line="360" w:lineRule="exact"/>
        <w:jc w:val="both"/>
        <w:rPr>
          <w:rFonts w:hint="eastAsia"/>
          <w:b/>
          <w:sz w:val="21"/>
          <w:szCs w:val="21"/>
        </w:rPr>
      </w:pPr>
      <w:r>
        <w:rPr>
          <w:rFonts w:hint="eastAsia"/>
          <w:b/>
          <w:sz w:val="21"/>
          <w:szCs w:val="21"/>
        </w:rPr>
        <w:t>教学内容:</w:t>
      </w:r>
    </w:p>
    <w:p w14:paraId="146F53FA">
      <w:pPr>
        <w:pStyle w:val="188"/>
        <w:spacing w:before="0" w:beforeAutospacing="0" w:after="0" w:afterAutospacing="0" w:line="360" w:lineRule="exact"/>
        <w:ind w:firstLine="420"/>
        <w:jc w:val="both"/>
        <w:rPr>
          <w:rFonts w:hint="eastAsia"/>
          <w:sz w:val="21"/>
          <w:szCs w:val="21"/>
        </w:rPr>
      </w:pPr>
      <w:r>
        <w:rPr>
          <w:rFonts w:hint="eastAsia"/>
          <w:sz w:val="21"/>
          <w:szCs w:val="21"/>
        </w:rPr>
        <w:t>第一节 社会基本矛盾及其运动规律</w:t>
      </w:r>
    </w:p>
    <w:p w14:paraId="61473804">
      <w:pPr>
        <w:pStyle w:val="188"/>
        <w:spacing w:before="0" w:beforeAutospacing="0" w:after="0" w:afterAutospacing="0" w:line="360" w:lineRule="exact"/>
        <w:ind w:firstLine="420"/>
        <w:jc w:val="both"/>
        <w:rPr>
          <w:rFonts w:hint="eastAsia"/>
          <w:sz w:val="21"/>
          <w:szCs w:val="21"/>
        </w:rPr>
      </w:pPr>
      <w:r>
        <w:rPr>
          <w:rFonts w:hint="eastAsia"/>
          <w:sz w:val="21"/>
          <w:szCs w:val="21"/>
        </w:rPr>
        <w:t>一.社会存在与社会意识</w:t>
      </w:r>
    </w:p>
    <w:p w14:paraId="151BEDA2">
      <w:pPr>
        <w:pStyle w:val="188"/>
        <w:spacing w:before="0" w:beforeAutospacing="0" w:after="0" w:afterAutospacing="0" w:line="360" w:lineRule="exact"/>
        <w:ind w:firstLine="420"/>
        <w:jc w:val="both"/>
        <w:rPr>
          <w:rFonts w:hint="eastAsia"/>
          <w:sz w:val="21"/>
          <w:szCs w:val="21"/>
        </w:rPr>
      </w:pPr>
      <w:r>
        <w:rPr>
          <w:rFonts w:hint="eastAsia"/>
          <w:sz w:val="21"/>
          <w:szCs w:val="21"/>
        </w:rPr>
        <w:t>二.生产关系一定要适合生产力状况规律</w:t>
      </w:r>
    </w:p>
    <w:p w14:paraId="59860E66">
      <w:pPr>
        <w:pStyle w:val="188"/>
        <w:spacing w:before="0" w:beforeAutospacing="0" w:after="0" w:afterAutospacing="0" w:line="360" w:lineRule="exact"/>
        <w:ind w:firstLine="420"/>
        <w:jc w:val="both"/>
        <w:rPr>
          <w:rFonts w:hint="eastAsia"/>
          <w:sz w:val="21"/>
          <w:szCs w:val="21"/>
        </w:rPr>
      </w:pPr>
      <w:r>
        <w:rPr>
          <w:rFonts w:hint="eastAsia"/>
          <w:sz w:val="21"/>
          <w:szCs w:val="21"/>
        </w:rPr>
        <w:t>三.社会形态更替的一般规律及特殊形式</w:t>
      </w:r>
    </w:p>
    <w:p w14:paraId="24681D0F">
      <w:pPr>
        <w:pStyle w:val="188"/>
        <w:spacing w:before="0" w:beforeAutospacing="0" w:after="0" w:afterAutospacing="0" w:line="360" w:lineRule="exact"/>
        <w:ind w:firstLine="420"/>
        <w:jc w:val="both"/>
        <w:rPr>
          <w:rFonts w:hint="eastAsia"/>
          <w:sz w:val="21"/>
          <w:szCs w:val="21"/>
        </w:rPr>
      </w:pPr>
      <w:r>
        <w:rPr>
          <w:rFonts w:hint="eastAsia"/>
          <w:sz w:val="21"/>
          <w:szCs w:val="21"/>
        </w:rPr>
        <w:t>第二节 社会历史发展的动力</w:t>
      </w:r>
    </w:p>
    <w:p w14:paraId="79453F47">
      <w:pPr>
        <w:pStyle w:val="188"/>
        <w:spacing w:before="0" w:beforeAutospacing="0" w:after="0" w:afterAutospacing="0" w:line="360" w:lineRule="exact"/>
        <w:ind w:firstLine="420"/>
        <w:jc w:val="both"/>
        <w:rPr>
          <w:rFonts w:hint="eastAsia"/>
          <w:sz w:val="21"/>
          <w:szCs w:val="21"/>
        </w:rPr>
      </w:pPr>
      <w:r>
        <w:rPr>
          <w:rFonts w:hint="eastAsia"/>
          <w:sz w:val="21"/>
          <w:szCs w:val="21"/>
        </w:rPr>
        <w:t>一.根本动力</w:t>
      </w:r>
    </w:p>
    <w:p w14:paraId="70728342">
      <w:pPr>
        <w:pStyle w:val="188"/>
        <w:spacing w:before="0" w:beforeAutospacing="0" w:after="0" w:afterAutospacing="0" w:line="360" w:lineRule="exact"/>
        <w:ind w:firstLine="420"/>
        <w:jc w:val="both"/>
        <w:rPr>
          <w:rFonts w:hint="eastAsia"/>
          <w:sz w:val="21"/>
          <w:szCs w:val="21"/>
        </w:rPr>
      </w:pPr>
      <w:r>
        <w:rPr>
          <w:rFonts w:hint="eastAsia"/>
          <w:sz w:val="21"/>
          <w:szCs w:val="21"/>
        </w:rPr>
        <w:t>二.阶级斗争的作用</w:t>
      </w:r>
    </w:p>
    <w:p w14:paraId="3B47CFCB">
      <w:pPr>
        <w:pStyle w:val="188"/>
        <w:spacing w:before="0" w:beforeAutospacing="0" w:after="0" w:afterAutospacing="0" w:line="360" w:lineRule="exact"/>
        <w:ind w:firstLine="420"/>
        <w:jc w:val="both"/>
        <w:rPr>
          <w:rFonts w:hint="eastAsia"/>
          <w:sz w:val="21"/>
          <w:szCs w:val="21"/>
        </w:rPr>
      </w:pPr>
      <w:r>
        <w:rPr>
          <w:rFonts w:hint="eastAsia"/>
          <w:sz w:val="21"/>
          <w:szCs w:val="21"/>
        </w:rPr>
        <w:t>三.革命的作用</w:t>
      </w:r>
    </w:p>
    <w:p w14:paraId="07C76A52">
      <w:pPr>
        <w:pStyle w:val="188"/>
        <w:spacing w:before="0" w:beforeAutospacing="0" w:after="0" w:afterAutospacing="0" w:line="360" w:lineRule="exact"/>
        <w:ind w:firstLine="420"/>
        <w:jc w:val="both"/>
        <w:rPr>
          <w:rFonts w:hint="eastAsia"/>
          <w:sz w:val="21"/>
          <w:szCs w:val="21"/>
        </w:rPr>
      </w:pPr>
      <w:r>
        <w:rPr>
          <w:rFonts w:hint="eastAsia"/>
          <w:sz w:val="21"/>
          <w:szCs w:val="21"/>
        </w:rPr>
        <w:t>四.改革的作用</w:t>
      </w:r>
    </w:p>
    <w:p w14:paraId="0A9C2142">
      <w:pPr>
        <w:pStyle w:val="188"/>
        <w:spacing w:before="0" w:beforeAutospacing="0" w:after="0" w:afterAutospacing="0" w:line="360" w:lineRule="exact"/>
        <w:ind w:firstLine="420"/>
        <w:jc w:val="both"/>
        <w:rPr>
          <w:rFonts w:hint="eastAsia"/>
          <w:sz w:val="21"/>
          <w:szCs w:val="21"/>
        </w:rPr>
      </w:pPr>
      <w:r>
        <w:rPr>
          <w:rFonts w:hint="eastAsia"/>
          <w:sz w:val="21"/>
          <w:szCs w:val="21"/>
        </w:rPr>
        <w:t>五.科学技术的作用</w:t>
      </w:r>
    </w:p>
    <w:p w14:paraId="13BC86DF">
      <w:pPr>
        <w:pStyle w:val="188"/>
        <w:spacing w:before="0" w:beforeAutospacing="0" w:after="0" w:afterAutospacing="0" w:line="360" w:lineRule="exact"/>
        <w:ind w:firstLine="420"/>
        <w:jc w:val="both"/>
        <w:rPr>
          <w:rFonts w:hint="eastAsia"/>
          <w:sz w:val="21"/>
          <w:szCs w:val="21"/>
        </w:rPr>
      </w:pPr>
      <w:r>
        <w:rPr>
          <w:rFonts w:hint="eastAsia"/>
          <w:sz w:val="21"/>
          <w:szCs w:val="21"/>
        </w:rPr>
        <w:t>第三节 人民群众在历史发展中的作用</w:t>
      </w:r>
    </w:p>
    <w:p w14:paraId="280BF921">
      <w:pPr>
        <w:pStyle w:val="188"/>
        <w:spacing w:before="0" w:beforeAutospacing="0" w:after="0" w:afterAutospacing="0" w:line="360" w:lineRule="exact"/>
        <w:ind w:firstLine="420"/>
        <w:jc w:val="both"/>
        <w:rPr>
          <w:rFonts w:hint="eastAsia"/>
          <w:sz w:val="21"/>
          <w:szCs w:val="21"/>
        </w:rPr>
      </w:pPr>
      <w:r>
        <w:rPr>
          <w:rFonts w:hint="eastAsia"/>
          <w:sz w:val="21"/>
          <w:szCs w:val="21"/>
        </w:rPr>
        <w:t>一.人民群众是历史的创造者</w:t>
      </w:r>
    </w:p>
    <w:p w14:paraId="28E5F4C5">
      <w:pPr>
        <w:pStyle w:val="188"/>
        <w:spacing w:before="0" w:beforeAutospacing="0" w:after="0" w:afterAutospacing="0" w:line="360" w:lineRule="exact"/>
        <w:ind w:firstLine="420"/>
        <w:jc w:val="both"/>
        <w:rPr>
          <w:rFonts w:hint="eastAsia"/>
          <w:sz w:val="21"/>
          <w:szCs w:val="21"/>
        </w:rPr>
      </w:pPr>
      <w:r>
        <w:rPr>
          <w:rFonts w:hint="eastAsia"/>
          <w:sz w:val="21"/>
          <w:szCs w:val="21"/>
        </w:rPr>
        <w:t>二.个人在社会历史中的作用</w:t>
      </w:r>
    </w:p>
    <w:p w14:paraId="31D1FAB8">
      <w:pPr>
        <w:spacing w:before="312" w:after="312" w:line="360" w:lineRule="exact"/>
        <w:jc w:val="center"/>
        <w:rPr>
          <w:rFonts w:hint="eastAsia"/>
          <w:b/>
          <w:szCs w:val="21"/>
        </w:rPr>
      </w:pPr>
      <w:r>
        <w:rPr>
          <w:rFonts w:hint="eastAsia"/>
          <w:b/>
          <w:szCs w:val="21"/>
        </w:rPr>
        <w:t>第四章   资本主义的形成及其本质</w:t>
      </w:r>
    </w:p>
    <w:p w14:paraId="0526EA76">
      <w:pPr>
        <w:spacing w:line="360" w:lineRule="exact"/>
        <w:rPr>
          <w:rFonts w:hint="eastAsia" w:ascii="宋体" w:hAnsi="宋体"/>
          <w:b/>
          <w:szCs w:val="21"/>
        </w:rPr>
      </w:pPr>
      <w:r>
        <w:rPr>
          <w:rFonts w:hint="eastAsia" w:ascii="宋体" w:hAnsi="宋体"/>
          <w:b/>
          <w:szCs w:val="21"/>
        </w:rPr>
        <w:t>教学目的和要求：</w:t>
      </w:r>
    </w:p>
    <w:p w14:paraId="59F7E342">
      <w:pPr>
        <w:spacing w:line="360" w:lineRule="exact"/>
        <w:ind w:firstLine="420"/>
        <w:rPr>
          <w:rFonts w:hint="eastAsia" w:ascii="宋体" w:hAnsi="宋体"/>
          <w:szCs w:val="21"/>
        </w:rPr>
      </w:pPr>
      <w:r>
        <w:rPr>
          <w:rFonts w:hint="eastAsia" w:ascii="宋体" w:hAnsi="宋体"/>
          <w:szCs w:val="21"/>
        </w:rPr>
        <w:t>学习和掌握马克思揭示的人类社会发展规律，深入了解资本主义生产方式产生的历史必然性，认识私有制商品经济在资本主义发展过程中的地位和作用，把握资本主义生产方式的本质，正确认识资本主义政治制度和意识形态的实质。</w:t>
      </w:r>
    </w:p>
    <w:p w14:paraId="73CBC490">
      <w:pPr>
        <w:spacing w:line="360" w:lineRule="exact"/>
        <w:rPr>
          <w:rFonts w:hint="eastAsia" w:ascii="宋体" w:hAnsi="宋体"/>
          <w:b/>
          <w:szCs w:val="21"/>
        </w:rPr>
      </w:pPr>
      <w:r>
        <w:rPr>
          <w:rFonts w:hint="eastAsia" w:ascii="宋体" w:hAnsi="宋体"/>
          <w:b/>
          <w:szCs w:val="21"/>
        </w:rPr>
        <w:t>重    点：</w:t>
      </w:r>
    </w:p>
    <w:p w14:paraId="31BEC7CE">
      <w:pPr>
        <w:spacing w:line="360" w:lineRule="exact"/>
        <w:ind w:firstLine="420"/>
        <w:rPr>
          <w:rFonts w:hint="eastAsia" w:ascii="宋体" w:hAnsi="宋体"/>
          <w:szCs w:val="21"/>
        </w:rPr>
      </w:pPr>
      <w:r>
        <w:rPr>
          <w:rFonts w:hint="eastAsia" w:ascii="宋体" w:hAnsi="宋体"/>
          <w:szCs w:val="21"/>
        </w:rPr>
        <w:t>1．资本原始积累及其在资本主义生产方式形成中的作用</w:t>
      </w:r>
    </w:p>
    <w:p w14:paraId="0FB0640D">
      <w:pPr>
        <w:spacing w:line="360" w:lineRule="exact"/>
        <w:ind w:firstLine="420"/>
        <w:rPr>
          <w:rFonts w:hint="eastAsia" w:ascii="宋体" w:hAnsi="宋体"/>
          <w:szCs w:val="21"/>
        </w:rPr>
      </w:pPr>
      <w:r>
        <w:rPr>
          <w:rFonts w:hint="eastAsia" w:ascii="宋体" w:hAnsi="宋体"/>
          <w:szCs w:val="21"/>
        </w:rPr>
        <w:t>2．私有制基础上商品经济的基本矛盾及其发展规律</w:t>
      </w:r>
    </w:p>
    <w:p w14:paraId="484F3F5A">
      <w:pPr>
        <w:spacing w:line="360" w:lineRule="exact"/>
        <w:ind w:firstLine="420"/>
        <w:rPr>
          <w:rFonts w:hint="eastAsia" w:ascii="宋体" w:hAnsi="宋体"/>
          <w:szCs w:val="21"/>
        </w:rPr>
      </w:pPr>
      <w:r>
        <w:rPr>
          <w:rFonts w:hint="eastAsia" w:ascii="宋体" w:hAnsi="宋体"/>
          <w:szCs w:val="21"/>
        </w:rPr>
        <w:t>3．劳动价值论和剩余价值论的基本内容及其意义</w:t>
      </w:r>
    </w:p>
    <w:p w14:paraId="39BB304C">
      <w:pPr>
        <w:spacing w:line="360" w:lineRule="exact"/>
        <w:ind w:firstLine="420"/>
        <w:rPr>
          <w:rFonts w:hint="eastAsia" w:ascii="宋体" w:hAnsi="宋体"/>
          <w:szCs w:val="21"/>
        </w:rPr>
      </w:pPr>
      <w:r>
        <w:rPr>
          <w:rFonts w:hint="eastAsia" w:ascii="宋体" w:hAnsi="宋体"/>
          <w:szCs w:val="21"/>
        </w:rPr>
        <w:t>4．资本主义基本矛盾及其表现形式与经济危机</w:t>
      </w:r>
    </w:p>
    <w:p w14:paraId="5FDFB122">
      <w:pPr>
        <w:spacing w:line="360" w:lineRule="exact"/>
        <w:ind w:firstLine="420"/>
        <w:rPr>
          <w:rFonts w:hint="eastAsia" w:ascii="宋体" w:hAnsi="宋体"/>
          <w:szCs w:val="21"/>
        </w:rPr>
      </w:pPr>
      <w:r>
        <w:rPr>
          <w:rFonts w:hint="eastAsia" w:ascii="宋体" w:hAnsi="宋体"/>
          <w:szCs w:val="21"/>
        </w:rPr>
        <w:t>5．资本主义政治制度和意识形态的特点及本质</w:t>
      </w:r>
    </w:p>
    <w:p w14:paraId="099424AF">
      <w:pPr>
        <w:spacing w:line="360" w:lineRule="exact"/>
        <w:rPr>
          <w:rFonts w:hint="eastAsia" w:ascii="宋体" w:hAnsi="宋体"/>
          <w:b/>
          <w:szCs w:val="21"/>
        </w:rPr>
      </w:pPr>
      <w:r>
        <w:rPr>
          <w:rFonts w:hint="eastAsia" w:ascii="宋体" w:hAnsi="宋体"/>
          <w:b/>
          <w:szCs w:val="21"/>
        </w:rPr>
        <w:t>难    点：</w:t>
      </w:r>
    </w:p>
    <w:p w14:paraId="595BA442">
      <w:pPr>
        <w:spacing w:line="360" w:lineRule="exact"/>
        <w:ind w:firstLine="420"/>
        <w:rPr>
          <w:rFonts w:hint="eastAsia" w:ascii="宋体" w:hAnsi="宋体"/>
          <w:szCs w:val="21"/>
        </w:rPr>
      </w:pPr>
      <w:r>
        <w:rPr>
          <w:rFonts w:hint="eastAsia" w:ascii="宋体" w:hAnsi="宋体"/>
          <w:szCs w:val="21"/>
        </w:rPr>
        <w:t>1．如何深化认识现阶段劳动价值论的新特点</w:t>
      </w:r>
    </w:p>
    <w:p w14:paraId="1821C4EC">
      <w:pPr>
        <w:spacing w:line="360" w:lineRule="exact"/>
        <w:ind w:firstLine="420"/>
        <w:rPr>
          <w:rFonts w:hint="eastAsia" w:ascii="宋体" w:hAnsi="宋体"/>
          <w:szCs w:val="21"/>
        </w:rPr>
      </w:pPr>
      <w:r>
        <w:rPr>
          <w:rFonts w:hint="eastAsia" w:ascii="宋体" w:hAnsi="宋体"/>
          <w:szCs w:val="21"/>
        </w:rPr>
        <w:t>2．怎样正确看待当代资本主义社会剩余价值论剥削的新变化</w:t>
      </w:r>
    </w:p>
    <w:p w14:paraId="5012EA6E">
      <w:pPr>
        <w:spacing w:line="360" w:lineRule="exact"/>
        <w:ind w:firstLine="420"/>
        <w:rPr>
          <w:rFonts w:hint="eastAsia" w:ascii="宋体" w:hAnsi="宋体"/>
          <w:szCs w:val="21"/>
        </w:rPr>
      </w:pPr>
      <w:r>
        <w:rPr>
          <w:rFonts w:hint="eastAsia" w:ascii="宋体" w:hAnsi="宋体"/>
          <w:szCs w:val="21"/>
        </w:rPr>
        <w:t>3．资本主义政治制度和意识形态的历史作用及其本质</w:t>
      </w:r>
    </w:p>
    <w:p w14:paraId="7499C89B">
      <w:pPr>
        <w:pStyle w:val="188"/>
        <w:spacing w:before="0" w:beforeAutospacing="0" w:after="0" w:afterAutospacing="0" w:line="360" w:lineRule="exact"/>
        <w:jc w:val="both"/>
        <w:rPr>
          <w:rFonts w:hint="eastAsia"/>
          <w:sz w:val="21"/>
          <w:szCs w:val="21"/>
        </w:rPr>
      </w:pPr>
      <w:r>
        <w:rPr>
          <w:rFonts w:hint="eastAsia"/>
          <w:b/>
          <w:sz w:val="21"/>
          <w:szCs w:val="21"/>
        </w:rPr>
        <w:t>学时安排：</w:t>
      </w:r>
      <w:r>
        <w:rPr>
          <w:rFonts w:hint="eastAsia"/>
          <w:sz w:val="21"/>
          <w:szCs w:val="21"/>
        </w:rPr>
        <w:t>6学时</w:t>
      </w:r>
    </w:p>
    <w:p w14:paraId="4C0E93C3">
      <w:pPr>
        <w:pStyle w:val="188"/>
        <w:spacing w:before="0" w:beforeAutospacing="0" w:after="0" w:afterAutospacing="0" w:line="360" w:lineRule="exact"/>
        <w:jc w:val="both"/>
        <w:rPr>
          <w:rFonts w:hint="eastAsia"/>
          <w:b/>
          <w:sz w:val="21"/>
          <w:szCs w:val="21"/>
        </w:rPr>
      </w:pPr>
      <w:r>
        <w:rPr>
          <w:rFonts w:hint="eastAsia"/>
          <w:b/>
          <w:sz w:val="21"/>
          <w:szCs w:val="21"/>
        </w:rPr>
        <w:t>教学内容：</w:t>
      </w:r>
    </w:p>
    <w:p w14:paraId="10F7AA9A">
      <w:pPr>
        <w:pStyle w:val="188"/>
        <w:spacing w:before="0" w:beforeAutospacing="0" w:after="0" w:afterAutospacing="0" w:line="360" w:lineRule="exact"/>
        <w:ind w:firstLine="315"/>
        <w:jc w:val="both"/>
        <w:rPr>
          <w:rFonts w:hint="eastAsia"/>
          <w:sz w:val="21"/>
          <w:szCs w:val="21"/>
        </w:rPr>
      </w:pPr>
      <w:r>
        <w:rPr>
          <w:rFonts w:hint="eastAsia"/>
          <w:sz w:val="21"/>
          <w:szCs w:val="21"/>
        </w:rPr>
        <w:t>第一节 资本主义生产方式的形成和马克思的劳动价值论</w:t>
      </w:r>
    </w:p>
    <w:p w14:paraId="14B54C0F">
      <w:pPr>
        <w:pStyle w:val="188"/>
        <w:spacing w:before="0" w:beforeAutospacing="0" w:after="0" w:afterAutospacing="0" w:line="360" w:lineRule="exact"/>
        <w:ind w:firstLine="420"/>
        <w:jc w:val="both"/>
        <w:rPr>
          <w:rFonts w:hint="eastAsia"/>
          <w:sz w:val="21"/>
          <w:szCs w:val="21"/>
        </w:rPr>
      </w:pPr>
      <w:r>
        <w:rPr>
          <w:rFonts w:hint="eastAsia"/>
          <w:sz w:val="21"/>
          <w:szCs w:val="21"/>
        </w:rPr>
        <w:t>一、资本主义生产方式的产生</w:t>
      </w:r>
    </w:p>
    <w:p w14:paraId="7BED9493">
      <w:pPr>
        <w:pStyle w:val="188"/>
        <w:spacing w:before="0" w:beforeAutospacing="0" w:after="0" w:afterAutospacing="0" w:line="360" w:lineRule="exact"/>
        <w:ind w:firstLine="420"/>
        <w:jc w:val="both"/>
        <w:rPr>
          <w:rFonts w:hint="eastAsia"/>
          <w:sz w:val="21"/>
          <w:szCs w:val="21"/>
        </w:rPr>
      </w:pPr>
      <w:r>
        <w:rPr>
          <w:rFonts w:hint="eastAsia"/>
          <w:sz w:val="21"/>
          <w:szCs w:val="21"/>
        </w:rPr>
        <w:t>二、马克思的劳动价值论</w:t>
      </w:r>
    </w:p>
    <w:p w14:paraId="7E598607">
      <w:pPr>
        <w:pStyle w:val="188"/>
        <w:spacing w:before="0" w:beforeAutospacing="0" w:after="0" w:afterAutospacing="0" w:line="360" w:lineRule="exact"/>
        <w:ind w:firstLine="315"/>
        <w:jc w:val="both"/>
        <w:rPr>
          <w:rFonts w:hint="eastAsia"/>
          <w:sz w:val="21"/>
          <w:szCs w:val="21"/>
        </w:rPr>
      </w:pPr>
      <w:r>
        <w:rPr>
          <w:rFonts w:hint="eastAsia"/>
          <w:sz w:val="21"/>
          <w:szCs w:val="21"/>
        </w:rPr>
        <w:t>第二节 资本主义经济制度的本质</w:t>
      </w:r>
    </w:p>
    <w:p w14:paraId="4B3C0A12">
      <w:pPr>
        <w:pStyle w:val="188"/>
        <w:spacing w:before="0" w:beforeAutospacing="0" w:after="0" w:afterAutospacing="0" w:line="360" w:lineRule="exact"/>
        <w:ind w:firstLine="315"/>
        <w:jc w:val="both"/>
        <w:rPr>
          <w:rFonts w:hint="eastAsia"/>
          <w:sz w:val="21"/>
          <w:szCs w:val="21"/>
        </w:rPr>
      </w:pPr>
      <w:r>
        <w:rPr>
          <w:rFonts w:hint="eastAsia"/>
          <w:sz w:val="21"/>
          <w:szCs w:val="21"/>
        </w:rPr>
        <w:t>一.生产剩余价值是资本主义生产方式的绝对规律</w:t>
      </w:r>
    </w:p>
    <w:p w14:paraId="510577E5">
      <w:pPr>
        <w:pStyle w:val="188"/>
        <w:spacing w:before="0" w:beforeAutospacing="0" w:after="0" w:afterAutospacing="0" w:line="360" w:lineRule="exact"/>
        <w:ind w:firstLine="315"/>
        <w:jc w:val="both"/>
        <w:rPr>
          <w:rFonts w:hint="eastAsia"/>
          <w:sz w:val="21"/>
          <w:szCs w:val="21"/>
        </w:rPr>
      </w:pPr>
      <w:r>
        <w:rPr>
          <w:rFonts w:hint="eastAsia"/>
          <w:sz w:val="21"/>
          <w:szCs w:val="21"/>
        </w:rPr>
        <w:t>二.资本主义的基本矛盾与经济危机</w:t>
      </w:r>
    </w:p>
    <w:p w14:paraId="299E8CAE">
      <w:pPr>
        <w:pStyle w:val="188"/>
        <w:spacing w:before="0" w:beforeAutospacing="0" w:after="0" w:afterAutospacing="0" w:line="360" w:lineRule="exact"/>
        <w:ind w:firstLine="315"/>
        <w:jc w:val="both"/>
        <w:rPr>
          <w:rFonts w:hint="eastAsia"/>
          <w:sz w:val="21"/>
          <w:szCs w:val="21"/>
        </w:rPr>
      </w:pPr>
      <w:r>
        <w:rPr>
          <w:rFonts w:hint="eastAsia"/>
          <w:sz w:val="21"/>
          <w:szCs w:val="21"/>
        </w:rPr>
        <w:t>第三节 资本主义的政治制度和意识形态</w:t>
      </w:r>
    </w:p>
    <w:p w14:paraId="73C97664">
      <w:pPr>
        <w:pStyle w:val="188"/>
        <w:spacing w:before="0" w:beforeAutospacing="0" w:after="0" w:afterAutospacing="0" w:line="360" w:lineRule="exact"/>
        <w:ind w:firstLine="315"/>
        <w:jc w:val="both"/>
        <w:rPr>
          <w:rFonts w:hint="eastAsia"/>
          <w:sz w:val="21"/>
          <w:szCs w:val="21"/>
        </w:rPr>
      </w:pPr>
      <w:r>
        <w:rPr>
          <w:rFonts w:hint="eastAsia"/>
          <w:sz w:val="21"/>
          <w:szCs w:val="21"/>
        </w:rPr>
        <w:t>一.资本主义的国家政治制度及其本质</w:t>
      </w:r>
    </w:p>
    <w:p w14:paraId="1507FE1C">
      <w:pPr>
        <w:pStyle w:val="188"/>
        <w:spacing w:before="0" w:beforeAutospacing="0" w:after="0" w:afterAutospacing="0" w:line="360" w:lineRule="exact"/>
        <w:ind w:firstLine="315"/>
        <w:jc w:val="both"/>
        <w:rPr>
          <w:rFonts w:hint="eastAsia"/>
          <w:sz w:val="21"/>
          <w:szCs w:val="21"/>
        </w:rPr>
      </w:pPr>
      <w:r>
        <w:rPr>
          <w:rFonts w:hint="eastAsia"/>
          <w:sz w:val="21"/>
          <w:szCs w:val="21"/>
        </w:rPr>
        <w:t>二.资本主义的意识形态及其本质</w:t>
      </w:r>
    </w:p>
    <w:p w14:paraId="5A8E5D61">
      <w:pPr>
        <w:spacing w:before="312" w:after="312" w:line="360" w:lineRule="exact"/>
        <w:jc w:val="center"/>
        <w:rPr>
          <w:rFonts w:hint="eastAsia" w:ascii="宋体" w:hAnsi="宋体"/>
          <w:b/>
          <w:szCs w:val="21"/>
        </w:rPr>
      </w:pPr>
      <w:r>
        <w:rPr>
          <w:rFonts w:hint="eastAsia" w:ascii="宋体" w:hAnsi="宋体"/>
          <w:b/>
          <w:szCs w:val="21"/>
        </w:rPr>
        <w:t>第五章 资本主义发展的历史进程</w:t>
      </w:r>
    </w:p>
    <w:p w14:paraId="1E5049B6">
      <w:pPr>
        <w:spacing w:line="360" w:lineRule="exact"/>
        <w:jc w:val="left"/>
        <w:rPr>
          <w:rFonts w:hint="eastAsia" w:ascii="宋体" w:hAnsi="宋体"/>
          <w:b/>
          <w:szCs w:val="21"/>
        </w:rPr>
      </w:pPr>
      <w:r>
        <w:rPr>
          <w:rFonts w:hint="eastAsia" w:ascii="宋体" w:hAnsi="宋体"/>
          <w:b/>
          <w:szCs w:val="21"/>
        </w:rPr>
        <w:t>教学目的和要求：</w:t>
      </w:r>
    </w:p>
    <w:p w14:paraId="1B7E94D7">
      <w:pPr>
        <w:spacing w:line="360" w:lineRule="exact"/>
        <w:ind w:firstLine="420"/>
        <w:rPr>
          <w:rFonts w:hint="eastAsia" w:ascii="宋体" w:hAnsi="宋体"/>
          <w:szCs w:val="21"/>
        </w:rPr>
      </w:pPr>
      <w:r>
        <w:rPr>
          <w:rFonts w:hint="eastAsia" w:ascii="宋体" w:hAnsi="宋体"/>
          <w:szCs w:val="21"/>
        </w:rPr>
        <w:t>学习和掌握资本主义从自由竞争发展到垄断的进程和垄断资本主义的发展趋势；科学认识国家垄断资本主义和经济全球化的本质，正确理解当代资本本义新变化的特点及其实质；深刻理解资本主义必然为社会主义所代替的历史必然性，坚定资本主义必然灭亡，社会主义必然胜利的信念。</w:t>
      </w:r>
    </w:p>
    <w:p w14:paraId="255C9600">
      <w:pPr>
        <w:tabs>
          <w:tab w:val="left" w:pos="2610"/>
        </w:tabs>
        <w:spacing w:line="360" w:lineRule="exact"/>
        <w:rPr>
          <w:rFonts w:hint="eastAsia" w:ascii="宋体" w:hAnsi="宋体"/>
          <w:b/>
          <w:szCs w:val="21"/>
        </w:rPr>
      </w:pPr>
      <w:r>
        <w:rPr>
          <w:rFonts w:hint="eastAsia" w:ascii="宋体" w:hAnsi="宋体"/>
          <w:b/>
          <w:szCs w:val="21"/>
        </w:rPr>
        <w:t>重    点：</w:t>
      </w:r>
    </w:p>
    <w:p w14:paraId="6B48D8AF">
      <w:pPr>
        <w:tabs>
          <w:tab w:val="left" w:pos="2610"/>
        </w:tabs>
        <w:spacing w:line="360" w:lineRule="exact"/>
        <w:ind w:firstLine="411"/>
        <w:rPr>
          <w:rFonts w:hint="eastAsia" w:ascii="宋体" w:hAnsi="宋体"/>
          <w:szCs w:val="21"/>
        </w:rPr>
      </w:pPr>
      <w:r>
        <w:rPr>
          <w:rFonts w:hint="eastAsia" w:ascii="宋体" w:hAnsi="宋体"/>
          <w:szCs w:val="21"/>
        </w:rPr>
        <w:t>1．垄断资本主义的形成及其发展变化的特点和实质</w:t>
      </w:r>
    </w:p>
    <w:p w14:paraId="1370A9EA">
      <w:pPr>
        <w:spacing w:line="360" w:lineRule="exact"/>
        <w:ind w:firstLine="420"/>
        <w:rPr>
          <w:rFonts w:hint="eastAsia" w:ascii="宋体" w:hAnsi="宋体"/>
          <w:szCs w:val="21"/>
        </w:rPr>
      </w:pPr>
      <w:r>
        <w:rPr>
          <w:rFonts w:hint="eastAsia" w:ascii="宋体" w:hAnsi="宋体"/>
          <w:szCs w:val="21"/>
        </w:rPr>
        <w:t>2．资本输出与垄断资本的国际扩张</w:t>
      </w:r>
    </w:p>
    <w:p w14:paraId="265B4121">
      <w:pPr>
        <w:spacing w:line="360" w:lineRule="exact"/>
        <w:ind w:firstLine="420"/>
        <w:rPr>
          <w:rFonts w:hint="eastAsia" w:ascii="宋体" w:hAnsi="宋体"/>
          <w:szCs w:val="21"/>
        </w:rPr>
      </w:pPr>
      <w:r>
        <w:rPr>
          <w:rFonts w:hint="eastAsia" w:ascii="宋体" w:hAnsi="宋体"/>
          <w:szCs w:val="21"/>
        </w:rPr>
        <w:t>3．经济全球化的表现及其后果</w:t>
      </w:r>
    </w:p>
    <w:p w14:paraId="341DB9C1">
      <w:pPr>
        <w:spacing w:line="360" w:lineRule="exact"/>
        <w:ind w:firstLine="420"/>
        <w:rPr>
          <w:rFonts w:hint="eastAsia" w:ascii="宋体" w:hAnsi="宋体"/>
          <w:szCs w:val="21"/>
        </w:rPr>
      </w:pPr>
      <w:r>
        <w:rPr>
          <w:rFonts w:hint="eastAsia" w:ascii="宋体" w:hAnsi="宋体"/>
          <w:szCs w:val="21"/>
        </w:rPr>
        <w:t>4．当代资本主义的新变化及其实质</w:t>
      </w:r>
    </w:p>
    <w:p w14:paraId="7AB3F048">
      <w:pPr>
        <w:spacing w:line="360" w:lineRule="exact"/>
        <w:ind w:firstLine="420"/>
        <w:rPr>
          <w:rFonts w:hint="eastAsia" w:ascii="宋体" w:hAnsi="宋体"/>
          <w:szCs w:val="21"/>
        </w:rPr>
      </w:pPr>
      <w:r>
        <w:rPr>
          <w:rFonts w:hint="eastAsia" w:ascii="宋体" w:hAnsi="宋体"/>
          <w:szCs w:val="21"/>
        </w:rPr>
        <w:t>5．资本主义的历史地位及其为社会主义所代替的历史必然性</w:t>
      </w:r>
    </w:p>
    <w:p w14:paraId="5BACB5B9">
      <w:pPr>
        <w:spacing w:line="360" w:lineRule="exact"/>
        <w:rPr>
          <w:rFonts w:hint="eastAsia" w:ascii="宋体" w:hAnsi="宋体"/>
          <w:b/>
          <w:szCs w:val="21"/>
        </w:rPr>
      </w:pPr>
      <w:r>
        <w:rPr>
          <w:rFonts w:hint="eastAsia" w:ascii="宋体" w:hAnsi="宋体"/>
          <w:b/>
          <w:szCs w:val="21"/>
        </w:rPr>
        <w:t>难    点：</w:t>
      </w:r>
    </w:p>
    <w:p w14:paraId="56A3731A">
      <w:pPr>
        <w:spacing w:line="360" w:lineRule="exact"/>
        <w:ind w:firstLine="420"/>
        <w:rPr>
          <w:rFonts w:hint="eastAsia" w:ascii="宋体" w:hAnsi="宋体"/>
          <w:szCs w:val="21"/>
        </w:rPr>
      </w:pPr>
      <w:r>
        <w:rPr>
          <w:rFonts w:hint="eastAsia" w:ascii="宋体" w:hAnsi="宋体"/>
          <w:szCs w:val="21"/>
        </w:rPr>
        <w:t>1．垄断利润的来源和垄断价格与价值规律的关系</w:t>
      </w:r>
    </w:p>
    <w:p w14:paraId="5A58EBD2">
      <w:pPr>
        <w:spacing w:line="360" w:lineRule="exact"/>
        <w:ind w:firstLine="420"/>
        <w:rPr>
          <w:rFonts w:hint="eastAsia" w:ascii="宋体" w:hAnsi="宋体"/>
          <w:szCs w:val="21"/>
        </w:rPr>
      </w:pPr>
      <w:r>
        <w:rPr>
          <w:rFonts w:hint="eastAsia" w:ascii="宋体" w:hAnsi="宋体"/>
          <w:szCs w:val="21"/>
        </w:rPr>
        <w:t>2．国家垄断资本主义的形成、调控手段和实质</w:t>
      </w:r>
    </w:p>
    <w:p w14:paraId="552D6505">
      <w:pPr>
        <w:spacing w:line="360" w:lineRule="exact"/>
        <w:ind w:firstLine="420"/>
        <w:rPr>
          <w:rFonts w:hint="eastAsia" w:ascii="宋体" w:hAnsi="宋体"/>
          <w:szCs w:val="21"/>
        </w:rPr>
      </w:pPr>
      <w:r>
        <w:rPr>
          <w:rFonts w:hint="eastAsia" w:ascii="宋体" w:hAnsi="宋体"/>
          <w:szCs w:val="21"/>
        </w:rPr>
        <w:t>3．如何正确全面地经济全球化的二重作用</w:t>
      </w:r>
    </w:p>
    <w:p w14:paraId="61A2AF3F">
      <w:pPr>
        <w:spacing w:line="360" w:lineRule="exact"/>
        <w:ind w:firstLine="420"/>
        <w:rPr>
          <w:rFonts w:hint="eastAsia" w:ascii="宋体" w:hAnsi="宋体"/>
          <w:szCs w:val="21"/>
        </w:rPr>
      </w:pPr>
      <w:r>
        <w:rPr>
          <w:rFonts w:hint="eastAsia" w:ascii="宋体" w:hAnsi="宋体"/>
          <w:szCs w:val="21"/>
        </w:rPr>
        <w:t>4．资本主义为社会主义所代替的历史必然性</w:t>
      </w:r>
    </w:p>
    <w:p w14:paraId="36C7798E">
      <w:pPr>
        <w:pStyle w:val="188"/>
        <w:spacing w:before="0" w:beforeAutospacing="0" w:after="0" w:afterAutospacing="0" w:line="360" w:lineRule="exact"/>
        <w:jc w:val="both"/>
        <w:rPr>
          <w:rFonts w:hint="eastAsia"/>
          <w:sz w:val="21"/>
          <w:szCs w:val="21"/>
        </w:rPr>
      </w:pPr>
      <w:r>
        <w:rPr>
          <w:rFonts w:hint="eastAsia"/>
          <w:b/>
          <w:sz w:val="21"/>
          <w:szCs w:val="21"/>
        </w:rPr>
        <w:t>学时安排：</w:t>
      </w:r>
      <w:r>
        <w:rPr>
          <w:rFonts w:hint="eastAsia"/>
          <w:sz w:val="21"/>
          <w:szCs w:val="21"/>
        </w:rPr>
        <w:t>4学时</w:t>
      </w:r>
    </w:p>
    <w:p w14:paraId="0CEE3A0D">
      <w:pPr>
        <w:pStyle w:val="188"/>
        <w:spacing w:before="0" w:beforeAutospacing="0" w:after="0" w:afterAutospacing="0" w:line="360" w:lineRule="exact"/>
        <w:jc w:val="both"/>
        <w:rPr>
          <w:rFonts w:hint="eastAsia"/>
          <w:b/>
          <w:sz w:val="21"/>
          <w:szCs w:val="21"/>
        </w:rPr>
      </w:pPr>
      <w:r>
        <w:rPr>
          <w:rFonts w:hint="eastAsia"/>
          <w:b/>
          <w:sz w:val="21"/>
          <w:szCs w:val="21"/>
        </w:rPr>
        <w:t>教学内容：</w:t>
      </w:r>
    </w:p>
    <w:p w14:paraId="1A1CE62D">
      <w:pPr>
        <w:pStyle w:val="188"/>
        <w:spacing w:before="0" w:beforeAutospacing="0" w:after="0" w:afterAutospacing="0" w:line="360" w:lineRule="exact"/>
        <w:ind w:firstLine="420"/>
        <w:jc w:val="both"/>
        <w:rPr>
          <w:rFonts w:hint="eastAsia"/>
          <w:sz w:val="21"/>
          <w:szCs w:val="21"/>
        </w:rPr>
      </w:pPr>
      <w:r>
        <w:rPr>
          <w:rFonts w:hint="eastAsia"/>
          <w:sz w:val="21"/>
          <w:szCs w:val="21"/>
        </w:rPr>
        <w:t>第一节 从自由竞争资本主义到垄断资本主义</w:t>
      </w:r>
    </w:p>
    <w:p w14:paraId="69A79C96">
      <w:pPr>
        <w:pStyle w:val="188"/>
        <w:spacing w:before="0" w:beforeAutospacing="0" w:after="0" w:afterAutospacing="0" w:line="360" w:lineRule="exact"/>
        <w:ind w:firstLine="420"/>
        <w:jc w:val="both"/>
        <w:rPr>
          <w:rFonts w:hint="eastAsia"/>
          <w:sz w:val="21"/>
          <w:szCs w:val="21"/>
        </w:rPr>
      </w:pPr>
      <w:r>
        <w:rPr>
          <w:rFonts w:hint="eastAsia"/>
          <w:sz w:val="21"/>
          <w:szCs w:val="21"/>
        </w:rPr>
        <w:t>一.资本主义的自由竞争与垄断</w:t>
      </w:r>
    </w:p>
    <w:p w14:paraId="613A236E">
      <w:pPr>
        <w:pStyle w:val="188"/>
        <w:spacing w:before="0" w:beforeAutospacing="0" w:after="0" w:afterAutospacing="0" w:line="360" w:lineRule="exact"/>
        <w:ind w:firstLine="420"/>
        <w:jc w:val="both"/>
        <w:rPr>
          <w:rFonts w:hint="eastAsia"/>
          <w:sz w:val="21"/>
          <w:szCs w:val="21"/>
        </w:rPr>
      </w:pPr>
      <w:r>
        <w:rPr>
          <w:rFonts w:hint="eastAsia"/>
          <w:sz w:val="21"/>
          <w:szCs w:val="21"/>
        </w:rPr>
        <w:t>二.经济全球化及其后果</w:t>
      </w:r>
    </w:p>
    <w:p w14:paraId="22CB9672">
      <w:pPr>
        <w:pStyle w:val="188"/>
        <w:spacing w:before="0" w:beforeAutospacing="0" w:after="0" w:afterAutospacing="0" w:line="360" w:lineRule="exact"/>
        <w:ind w:firstLine="420"/>
        <w:jc w:val="both"/>
        <w:rPr>
          <w:rFonts w:hint="eastAsia"/>
          <w:sz w:val="21"/>
          <w:szCs w:val="21"/>
        </w:rPr>
      </w:pPr>
      <w:r>
        <w:rPr>
          <w:rFonts w:hint="eastAsia"/>
          <w:sz w:val="21"/>
          <w:szCs w:val="21"/>
        </w:rPr>
        <w:t>第二节 当代资本主义的新变化</w:t>
      </w:r>
    </w:p>
    <w:p w14:paraId="3C4FBD8E">
      <w:pPr>
        <w:pStyle w:val="188"/>
        <w:spacing w:before="0" w:beforeAutospacing="0" w:after="0" w:afterAutospacing="0" w:line="360" w:lineRule="exact"/>
        <w:ind w:firstLine="420"/>
        <w:jc w:val="both"/>
        <w:rPr>
          <w:rFonts w:hint="eastAsia"/>
          <w:sz w:val="21"/>
          <w:szCs w:val="21"/>
        </w:rPr>
      </w:pPr>
      <w:r>
        <w:rPr>
          <w:rFonts w:hint="eastAsia"/>
          <w:sz w:val="21"/>
          <w:szCs w:val="21"/>
        </w:rPr>
        <w:t>一.当代资本主义经济政治的新变化</w:t>
      </w:r>
    </w:p>
    <w:p w14:paraId="65BD791A">
      <w:pPr>
        <w:pStyle w:val="188"/>
        <w:spacing w:before="0" w:beforeAutospacing="0" w:after="0" w:afterAutospacing="0" w:line="360" w:lineRule="exact"/>
        <w:ind w:firstLine="420"/>
        <w:jc w:val="both"/>
        <w:rPr>
          <w:rFonts w:hint="eastAsia"/>
          <w:sz w:val="21"/>
          <w:szCs w:val="21"/>
        </w:rPr>
      </w:pPr>
      <w:r>
        <w:rPr>
          <w:rFonts w:hint="eastAsia"/>
          <w:sz w:val="21"/>
          <w:szCs w:val="21"/>
        </w:rPr>
        <w:t>二.当代资本主义新变化的原因和实质</w:t>
      </w:r>
    </w:p>
    <w:p w14:paraId="0F941949">
      <w:pPr>
        <w:pStyle w:val="188"/>
        <w:spacing w:before="0" w:beforeAutospacing="0" w:after="0" w:afterAutospacing="0" w:line="360" w:lineRule="exact"/>
        <w:ind w:firstLine="420"/>
        <w:jc w:val="both"/>
        <w:rPr>
          <w:rFonts w:hint="eastAsia"/>
          <w:sz w:val="21"/>
          <w:szCs w:val="21"/>
        </w:rPr>
      </w:pPr>
      <w:r>
        <w:rPr>
          <w:rFonts w:hint="eastAsia"/>
          <w:sz w:val="21"/>
          <w:szCs w:val="21"/>
        </w:rPr>
        <w:t>第三节 资本主义的历史地位和发展趋势</w:t>
      </w:r>
    </w:p>
    <w:p w14:paraId="0E3B3D3D">
      <w:pPr>
        <w:pStyle w:val="188"/>
        <w:spacing w:before="0" w:beforeAutospacing="0" w:after="0" w:afterAutospacing="0" w:line="360" w:lineRule="exact"/>
        <w:ind w:firstLine="420"/>
        <w:jc w:val="both"/>
        <w:rPr>
          <w:rFonts w:hint="eastAsia"/>
          <w:sz w:val="21"/>
          <w:szCs w:val="21"/>
        </w:rPr>
      </w:pPr>
      <w:r>
        <w:rPr>
          <w:rFonts w:hint="eastAsia"/>
          <w:sz w:val="21"/>
          <w:szCs w:val="21"/>
        </w:rPr>
        <w:t>一.资本主义的历史地位</w:t>
      </w:r>
    </w:p>
    <w:p w14:paraId="12188463">
      <w:pPr>
        <w:pStyle w:val="188"/>
        <w:spacing w:before="0" w:beforeAutospacing="0" w:after="0" w:afterAutospacing="0" w:line="360" w:lineRule="exact"/>
        <w:ind w:firstLine="420"/>
        <w:jc w:val="both"/>
        <w:rPr>
          <w:rFonts w:hint="eastAsia"/>
          <w:sz w:val="21"/>
          <w:szCs w:val="21"/>
        </w:rPr>
      </w:pPr>
      <w:r>
        <w:rPr>
          <w:rFonts w:hint="eastAsia"/>
          <w:sz w:val="21"/>
          <w:szCs w:val="21"/>
        </w:rPr>
        <w:t>二.社会主义必然代替资本主义</w:t>
      </w:r>
    </w:p>
    <w:p w14:paraId="78C173B6">
      <w:pPr>
        <w:spacing w:before="312" w:after="312" w:line="360" w:lineRule="exact"/>
        <w:jc w:val="center"/>
        <w:rPr>
          <w:rFonts w:hint="eastAsia" w:ascii="宋体" w:hAnsi="宋体"/>
          <w:b/>
          <w:bCs/>
          <w:szCs w:val="21"/>
        </w:rPr>
      </w:pPr>
      <w:r>
        <w:rPr>
          <w:rFonts w:hint="eastAsia" w:ascii="宋体" w:hAnsi="宋体"/>
          <w:b/>
          <w:bCs/>
          <w:szCs w:val="21"/>
        </w:rPr>
        <w:t>第六章  社会主义社会及其发展</w:t>
      </w:r>
    </w:p>
    <w:p w14:paraId="00F41C03">
      <w:pPr>
        <w:spacing w:line="360" w:lineRule="exact"/>
        <w:jc w:val="left"/>
        <w:rPr>
          <w:rFonts w:hint="eastAsia" w:ascii="宋体" w:hAnsi="宋体"/>
          <w:b/>
          <w:szCs w:val="21"/>
        </w:rPr>
      </w:pPr>
      <w:r>
        <w:rPr>
          <w:rFonts w:hint="eastAsia" w:ascii="宋体" w:hAnsi="宋体"/>
          <w:b/>
          <w:szCs w:val="21"/>
        </w:rPr>
        <w:t>教学目的和要求：</w:t>
      </w:r>
    </w:p>
    <w:p w14:paraId="5F39A45E">
      <w:pPr>
        <w:pStyle w:val="185"/>
        <w:spacing w:line="360" w:lineRule="exact"/>
        <w:rPr>
          <w:rFonts w:hint="eastAsia"/>
          <w:szCs w:val="21"/>
        </w:rPr>
      </w:pPr>
      <w:r>
        <w:rPr>
          <w:rFonts w:hint="eastAsia"/>
          <w:szCs w:val="21"/>
        </w:rPr>
        <w:t>学习和了解社会主义理论从空想到科学、从理论到实践的发展过程，把握社会主义的基本特征；认识经济文化相对落后的国家社会文化建设的艰巨性和长期性；进一步坚定社会主义必胜的信心；明确马克思主义政党在革命和建设中的地位与作用，提高坚持党的领导的自觉性。</w:t>
      </w:r>
    </w:p>
    <w:p w14:paraId="4F76711B">
      <w:pPr>
        <w:spacing w:line="360" w:lineRule="exact"/>
        <w:rPr>
          <w:rFonts w:hint="eastAsia" w:ascii="宋体" w:hAnsi="宋体"/>
          <w:b/>
          <w:szCs w:val="21"/>
        </w:rPr>
      </w:pPr>
      <w:r>
        <w:rPr>
          <w:rFonts w:hint="eastAsia" w:ascii="宋体" w:hAnsi="宋体"/>
          <w:b/>
          <w:szCs w:val="21"/>
        </w:rPr>
        <w:t>重    点：</w:t>
      </w:r>
    </w:p>
    <w:p w14:paraId="41B27E2D">
      <w:pPr>
        <w:spacing w:line="360" w:lineRule="exact"/>
        <w:ind w:firstLine="420"/>
        <w:rPr>
          <w:rFonts w:hint="eastAsia" w:ascii="宋体" w:hAnsi="宋体"/>
          <w:szCs w:val="21"/>
        </w:rPr>
      </w:pPr>
      <w:r>
        <w:rPr>
          <w:rFonts w:hint="eastAsia" w:ascii="宋体" w:hAnsi="宋体"/>
          <w:szCs w:val="21"/>
        </w:rPr>
        <w:t>1．社会主义从空想到科学的发展</w:t>
      </w:r>
    </w:p>
    <w:p w14:paraId="0229F23F">
      <w:pPr>
        <w:spacing w:line="360" w:lineRule="exact"/>
        <w:ind w:firstLine="420"/>
        <w:rPr>
          <w:rFonts w:hint="eastAsia" w:ascii="宋体" w:hAnsi="宋体"/>
          <w:szCs w:val="21"/>
        </w:rPr>
      </w:pPr>
      <w:r>
        <w:rPr>
          <w:rFonts w:hint="eastAsia" w:ascii="宋体" w:hAnsi="宋体"/>
          <w:szCs w:val="21"/>
        </w:rPr>
        <w:t>2．无产阶级革命与社会主义制度的建立</w:t>
      </w:r>
    </w:p>
    <w:p w14:paraId="659D4759">
      <w:pPr>
        <w:spacing w:line="360" w:lineRule="exact"/>
        <w:ind w:firstLine="420"/>
        <w:rPr>
          <w:rFonts w:hint="eastAsia" w:ascii="宋体" w:hAnsi="宋体"/>
          <w:szCs w:val="21"/>
        </w:rPr>
      </w:pPr>
      <w:r>
        <w:rPr>
          <w:rFonts w:hint="eastAsia" w:ascii="宋体" w:hAnsi="宋体"/>
          <w:szCs w:val="21"/>
        </w:rPr>
        <w:t>3．无产阶级专政和社会主义民主</w:t>
      </w:r>
    </w:p>
    <w:p w14:paraId="485051BE">
      <w:pPr>
        <w:spacing w:line="360" w:lineRule="exact"/>
        <w:ind w:firstLine="420"/>
        <w:rPr>
          <w:rFonts w:hint="eastAsia" w:ascii="宋体" w:hAnsi="宋体"/>
          <w:szCs w:val="21"/>
        </w:rPr>
      </w:pPr>
      <w:r>
        <w:rPr>
          <w:rFonts w:hint="eastAsia" w:ascii="宋体" w:hAnsi="宋体"/>
          <w:szCs w:val="21"/>
        </w:rPr>
        <w:t>4．20世纪社会主义制度的巨大贡献和历史经验</w:t>
      </w:r>
    </w:p>
    <w:p w14:paraId="17E92956">
      <w:pPr>
        <w:spacing w:line="360" w:lineRule="exact"/>
        <w:ind w:firstLine="420"/>
        <w:rPr>
          <w:rFonts w:hint="eastAsia" w:ascii="宋体" w:hAnsi="宋体"/>
          <w:szCs w:val="21"/>
        </w:rPr>
      </w:pPr>
      <w:r>
        <w:rPr>
          <w:rFonts w:hint="eastAsia" w:ascii="宋体" w:hAnsi="宋体"/>
          <w:szCs w:val="21"/>
        </w:rPr>
        <w:t>5．在实践中深化对社会主义基本特征的认识</w:t>
      </w:r>
    </w:p>
    <w:p w14:paraId="186D9BEB">
      <w:pPr>
        <w:spacing w:line="360" w:lineRule="exact"/>
        <w:ind w:firstLine="420"/>
        <w:rPr>
          <w:rFonts w:hint="eastAsia" w:ascii="宋体" w:hAnsi="宋体"/>
          <w:szCs w:val="21"/>
        </w:rPr>
      </w:pPr>
      <w:r>
        <w:rPr>
          <w:rFonts w:hint="eastAsia" w:ascii="宋体" w:hAnsi="宋体"/>
          <w:szCs w:val="21"/>
        </w:rPr>
        <w:t>6．经济文化相对落后的国家社会主义建设的艰巨性和长期性</w:t>
      </w:r>
    </w:p>
    <w:p w14:paraId="5A598878">
      <w:pPr>
        <w:spacing w:line="360" w:lineRule="exact"/>
        <w:ind w:firstLine="420"/>
        <w:rPr>
          <w:rFonts w:hint="eastAsia" w:ascii="宋体" w:hAnsi="宋体"/>
          <w:szCs w:val="21"/>
        </w:rPr>
      </w:pPr>
      <w:r>
        <w:rPr>
          <w:rFonts w:hint="eastAsia" w:ascii="宋体" w:hAnsi="宋体"/>
          <w:szCs w:val="21"/>
        </w:rPr>
        <w:t>7．社会主义发展道路的多样性</w:t>
      </w:r>
    </w:p>
    <w:p w14:paraId="729D249F">
      <w:pPr>
        <w:spacing w:line="360" w:lineRule="exact"/>
        <w:ind w:firstLine="420"/>
        <w:rPr>
          <w:rFonts w:hint="eastAsia" w:ascii="宋体" w:hAnsi="宋体"/>
          <w:szCs w:val="21"/>
        </w:rPr>
      </w:pPr>
      <w:r>
        <w:rPr>
          <w:rFonts w:hint="eastAsia" w:ascii="宋体" w:hAnsi="宋体"/>
          <w:szCs w:val="21"/>
        </w:rPr>
        <w:t>8．社会主义的自我发展和完善</w:t>
      </w:r>
    </w:p>
    <w:p w14:paraId="0C319B45">
      <w:pPr>
        <w:spacing w:line="360" w:lineRule="exact"/>
        <w:ind w:firstLine="420"/>
        <w:rPr>
          <w:rFonts w:hint="eastAsia" w:ascii="宋体" w:hAnsi="宋体"/>
          <w:szCs w:val="21"/>
        </w:rPr>
      </w:pPr>
      <w:r>
        <w:rPr>
          <w:rFonts w:hint="eastAsia" w:ascii="宋体" w:hAnsi="宋体"/>
          <w:szCs w:val="21"/>
        </w:rPr>
        <w:t>9．马克思主义政党在社会主义革命和建设中的地位与作用</w:t>
      </w:r>
    </w:p>
    <w:p w14:paraId="606183DB">
      <w:pPr>
        <w:spacing w:line="360" w:lineRule="exact"/>
        <w:rPr>
          <w:rFonts w:hint="eastAsia" w:ascii="宋体" w:hAnsi="宋体"/>
          <w:b/>
          <w:szCs w:val="21"/>
        </w:rPr>
      </w:pPr>
      <w:r>
        <w:rPr>
          <w:rFonts w:hint="eastAsia" w:ascii="宋体" w:hAnsi="宋体"/>
          <w:b/>
          <w:szCs w:val="21"/>
        </w:rPr>
        <w:t>难    点：</w:t>
      </w:r>
    </w:p>
    <w:p w14:paraId="7EC82B50">
      <w:pPr>
        <w:spacing w:line="360" w:lineRule="exact"/>
        <w:ind w:firstLine="420"/>
        <w:rPr>
          <w:rFonts w:hint="eastAsia" w:ascii="宋体" w:hAnsi="宋体"/>
          <w:szCs w:val="21"/>
        </w:rPr>
      </w:pPr>
      <w:r>
        <w:rPr>
          <w:rFonts w:hint="eastAsia" w:ascii="宋体" w:hAnsi="宋体"/>
          <w:szCs w:val="21"/>
        </w:rPr>
        <w:t>1．在实践中深化对社会主义基本特征的认识</w:t>
      </w:r>
    </w:p>
    <w:p w14:paraId="0E740E1B">
      <w:pPr>
        <w:spacing w:line="360" w:lineRule="exact"/>
        <w:ind w:firstLine="420"/>
        <w:rPr>
          <w:rFonts w:hint="eastAsia" w:ascii="宋体" w:hAnsi="宋体"/>
          <w:szCs w:val="21"/>
        </w:rPr>
      </w:pPr>
      <w:r>
        <w:rPr>
          <w:rFonts w:hint="eastAsia" w:ascii="宋体" w:hAnsi="宋体"/>
          <w:szCs w:val="21"/>
        </w:rPr>
        <w:t>2．经济文化相对落后的国家社会主义建设的艰巨性和长期性</w:t>
      </w:r>
    </w:p>
    <w:p w14:paraId="73CBEE33">
      <w:pPr>
        <w:spacing w:line="360" w:lineRule="exact"/>
        <w:ind w:firstLine="420"/>
        <w:rPr>
          <w:rFonts w:hint="eastAsia" w:ascii="宋体" w:hAnsi="宋体"/>
          <w:szCs w:val="21"/>
        </w:rPr>
      </w:pPr>
      <w:r>
        <w:rPr>
          <w:rFonts w:hint="eastAsia" w:ascii="宋体" w:hAnsi="宋体"/>
          <w:szCs w:val="21"/>
        </w:rPr>
        <w:t>3．社会主义发展道路的多样性</w:t>
      </w:r>
    </w:p>
    <w:p w14:paraId="5C98B38C">
      <w:pPr>
        <w:spacing w:line="360" w:lineRule="exact"/>
        <w:rPr>
          <w:rFonts w:hint="eastAsia" w:ascii="宋体" w:hAnsi="宋体"/>
          <w:szCs w:val="21"/>
        </w:rPr>
      </w:pPr>
      <w:r>
        <w:rPr>
          <w:rFonts w:hint="eastAsia" w:ascii="宋体" w:hAnsi="宋体"/>
          <w:b/>
          <w:szCs w:val="21"/>
        </w:rPr>
        <w:t>学时安排：</w:t>
      </w:r>
      <w:r>
        <w:rPr>
          <w:rFonts w:hint="eastAsia" w:ascii="宋体" w:hAnsi="宋体"/>
          <w:szCs w:val="21"/>
        </w:rPr>
        <w:t>4课时</w:t>
      </w:r>
    </w:p>
    <w:p w14:paraId="49AD6335">
      <w:pPr>
        <w:spacing w:line="360" w:lineRule="exact"/>
        <w:rPr>
          <w:rFonts w:hint="eastAsia" w:ascii="宋体" w:hAnsi="宋体"/>
          <w:b/>
          <w:color w:val="000000"/>
          <w:spacing w:val="13"/>
          <w:szCs w:val="21"/>
        </w:rPr>
      </w:pPr>
      <w:r>
        <w:rPr>
          <w:rFonts w:hint="eastAsia" w:ascii="宋体" w:hAnsi="宋体"/>
          <w:b/>
          <w:color w:val="000000"/>
          <w:spacing w:val="13"/>
          <w:szCs w:val="21"/>
        </w:rPr>
        <w:t>教学内容：</w:t>
      </w:r>
    </w:p>
    <w:p w14:paraId="2D2DC241">
      <w:pPr>
        <w:spacing w:line="360" w:lineRule="exact"/>
        <w:rPr>
          <w:rFonts w:hint="eastAsia" w:ascii="宋体" w:hAnsi="宋体"/>
          <w:color w:val="000000"/>
          <w:spacing w:val="13"/>
          <w:szCs w:val="21"/>
        </w:rPr>
      </w:pPr>
      <w:r>
        <w:rPr>
          <w:rFonts w:hint="eastAsia" w:ascii="宋体" w:hAnsi="宋体"/>
          <w:color w:val="000000"/>
          <w:spacing w:val="13"/>
          <w:szCs w:val="21"/>
        </w:rPr>
        <w:t xml:space="preserve">   第一节 社会主义制度的建立</w:t>
      </w:r>
    </w:p>
    <w:p w14:paraId="6345AC54">
      <w:pPr>
        <w:spacing w:line="360" w:lineRule="exact"/>
        <w:rPr>
          <w:rFonts w:hint="eastAsia" w:ascii="宋体" w:hAnsi="宋体"/>
          <w:color w:val="000000"/>
          <w:spacing w:val="13"/>
          <w:szCs w:val="21"/>
        </w:rPr>
      </w:pPr>
      <w:r>
        <w:rPr>
          <w:rFonts w:hint="eastAsia" w:ascii="宋体" w:hAnsi="宋体"/>
          <w:color w:val="000000"/>
          <w:spacing w:val="13"/>
          <w:szCs w:val="21"/>
        </w:rPr>
        <w:t xml:space="preserve">   一.社会主义从空想到科学，从理论到实践的发展</w:t>
      </w:r>
    </w:p>
    <w:p w14:paraId="73329ECD">
      <w:pPr>
        <w:spacing w:line="360" w:lineRule="exact"/>
        <w:rPr>
          <w:rFonts w:hint="eastAsia" w:ascii="宋体" w:hAnsi="宋体"/>
          <w:color w:val="000000"/>
          <w:spacing w:val="13"/>
          <w:szCs w:val="21"/>
        </w:rPr>
      </w:pPr>
      <w:r>
        <w:rPr>
          <w:rFonts w:hint="eastAsia" w:ascii="宋体" w:hAnsi="宋体"/>
          <w:color w:val="000000"/>
          <w:spacing w:val="13"/>
          <w:szCs w:val="21"/>
        </w:rPr>
        <w:t xml:space="preserve">   二.无产阶级专政和社会主义发主</w:t>
      </w:r>
    </w:p>
    <w:p w14:paraId="0153A333">
      <w:pPr>
        <w:spacing w:line="360" w:lineRule="exact"/>
        <w:rPr>
          <w:rFonts w:hint="eastAsia" w:ascii="宋体" w:hAnsi="宋体"/>
          <w:color w:val="000000"/>
          <w:spacing w:val="13"/>
          <w:szCs w:val="21"/>
        </w:rPr>
      </w:pPr>
      <w:r>
        <w:rPr>
          <w:rFonts w:hint="eastAsia" w:ascii="宋体" w:hAnsi="宋体"/>
          <w:color w:val="000000"/>
          <w:spacing w:val="13"/>
          <w:szCs w:val="21"/>
        </w:rPr>
        <w:t xml:space="preserve">   第二节 社会主义在实践中发展和完善</w:t>
      </w:r>
    </w:p>
    <w:p w14:paraId="3506D2CD">
      <w:pPr>
        <w:spacing w:line="360" w:lineRule="exact"/>
        <w:rPr>
          <w:rFonts w:hint="eastAsia" w:ascii="宋体" w:hAnsi="宋体"/>
          <w:color w:val="000000"/>
          <w:spacing w:val="13"/>
          <w:szCs w:val="21"/>
        </w:rPr>
      </w:pPr>
      <w:r>
        <w:rPr>
          <w:rFonts w:hint="eastAsia" w:ascii="宋体" w:hAnsi="宋体"/>
          <w:color w:val="000000"/>
          <w:spacing w:val="13"/>
          <w:szCs w:val="21"/>
        </w:rPr>
        <w:t xml:space="preserve">   一.在实践中深化社会主义基本特征的认识</w:t>
      </w:r>
    </w:p>
    <w:p w14:paraId="7F1B41C6">
      <w:pPr>
        <w:spacing w:line="360" w:lineRule="exact"/>
        <w:rPr>
          <w:rFonts w:hint="eastAsia" w:ascii="宋体" w:hAnsi="宋体"/>
          <w:color w:val="000000"/>
          <w:spacing w:val="13"/>
          <w:szCs w:val="21"/>
        </w:rPr>
      </w:pPr>
      <w:r>
        <w:rPr>
          <w:rFonts w:hint="eastAsia" w:ascii="宋体" w:hAnsi="宋体"/>
          <w:color w:val="000000"/>
          <w:spacing w:val="13"/>
          <w:szCs w:val="21"/>
        </w:rPr>
        <w:t xml:space="preserve">   二.经济文化极落后的国家建设社会主义的艰</w:t>
      </w:r>
      <w:r>
        <w:rPr>
          <w:rFonts w:hint="eastAsia" w:ascii="宋体" w:hAnsi="宋体"/>
          <w:color w:val="000000"/>
          <w:spacing w:val="13"/>
          <w:szCs w:val="21"/>
          <w:lang w:val="en-US" w:eastAsia="zh-CN"/>
        </w:rPr>
        <w:t>巨</w:t>
      </w:r>
      <w:r>
        <w:rPr>
          <w:rFonts w:hint="eastAsia" w:ascii="宋体" w:hAnsi="宋体"/>
          <w:color w:val="000000"/>
          <w:spacing w:val="13"/>
          <w:szCs w:val="21"/>
        </w:rPr>
        <w:t>性和长期性</w:t>
      </w:r>
    </w:p>
    <w:p w14:paraId="6EA76B58">
      <w:pPr>
        <w:spacing w:line="360" w:lineRule="exact"/>
        <w:rPr>
          <w:rFonts w:hint="eastAsia" w:ascii="宋体" w:hAnsi="宋体"/>
          <w:color w:val="000000"/>
          <w:spacing w:val="13"/>
          <w:szCs w:val="21"/>
        </w:rPr>
      </w:pPr>
      <w:r>
        <w:rPr>
          <w:rFonts w:hint="eastAsia" w:ascii="宋体" w:hAnsi="宋体"/>
          <w:color w:val="000000"/>
          <w:spacing w:val="13"/>
          <w:szCs w:val="21"/>
        </w:rPr>
        <w:t xml:space="preserve">   三.社会主义在实践探索中曲折前进</w:t>
      </w:r>
    </w:p>
    <w:p w14:paraId="167A0141">
      <w:pPr>
        <w:spacing w:line="360" w:lineRule="exact"/>
        <w:rPr>
          <w:rFonts w:hint="eastAsia" w:ascii="宋体" w:hAnsi="宋体"/>
          <w:color w:val="000000"/>
          <w:spacing w:val="13"/>
          <w:szCs w:val="21"/>
        </w:rPr>
      </w:pPr>
      <w:r>
        <w:rPr>
          <w:rFonts w:hint="eastAsia" w:ascii="宋体" w:hAnsi="宋体"/>
          <w:color w:val="000000"/>
          <w:spacing w:val="13"/>
          <w:szCs w:val="21"/>
        </w:rPr>
        <w:t xml:space="preserve">   第三节 马克思主义政党在社会主义事业中的地位和作用</w:t>
      </w:r>
    </w:p>
    <w:p w14:paraId="10ACB5DD">
      <w:pPr>
        <w:spacing w:line="360" w:lineRule="exact"/>
        <w:rPr>
          <w:rFonts w:hint="eastAsia" w:ascii="宋体" w:hAnsi="宋体"/>
          <w:color w:val="000000"/>
          <w:spacing w:val="13"/>
          <w:szCs w:val="21"/>
        </w:rPr>
      </w:pPr>
      <w:r>
        <w:rPr>
          <w:rFonts w:hint="eastAsia" w:ascii="宋体" w:hAnsi="宋体"/>
          <w:color w:val="000000"/>
          <w:spacing w:val="13"/>
          <w:szCs w:val="21"/>
        </w:rPr>
        <w:t xml:space="preserve">   一.马克思主义政党是新型的革命政党</w:t>
      </w:r>
    </w:p>
    <w:p w14:paraId="682D3546">
      <w:pPr>
        <w:spacing w:line="360" w:lineRule="exact"/>
        <w:rPr>
          <w:rFonts w:hint="eastAsia" w:ascii="宋体" w:hAnsi="宋体"/>
          <w:color w:val="000000"/>
          <w:spacing w:val="13"/>
          <w:szCs w:val="21"/>
        </w:rPr>
      </w:pPr>
      <w:r>
        <w:rPr>
          <w:rFonts w:hint="eastAsia" w:ascii="宋体" w:hAnsi="宋体"/>
          <w:color w:val="000000"/>
          <w:spacing w:val="13"/>
          <w:szCs w:val="21"/>
        </w:rPr>
        <w:t xml:space="preserve">   二.马克思主义政党是社会主义革命和建设的领导核心</w:t>
      </w:r>
    </w:p>
    <w:p w14:paraId="4EAC971D">
      <w:pPr>
        <w:spacing w:before="312" w:after="312" w:line="360" w:lineRule="exact"/>
        <w:jc w:val="center"/>
        <w:rPr>
          <w:rFonts w:hint="eastAsia" w:ascii="宋体" w:hAnsi="宋体"/>
          <w:b/>
          <w:bCs/>
          <w:color w:val="000000"/>
          <w:szCs w:val="21"/>
        </w:rPr>
      </w:pPr>
      <w:r>
        <w:rPr>
          <w:rFonts w:hint="eastAsia" w:ascii="宋体" w:hAnsi="宋体"/>
          <w:b/>
          <w:bCs/>
          <w:color w:val="000000"/>
          <w:szCs w:val="21"/>
        </w:rPr>
        <w:t>第七章  共产主义是人类最崇高的社会理想</w:t>
      </w:r>
    </w:p>
    <w:p w14:paraId="711D97E1">
      <w:pPr>
        <w:spacing w:line="360" w:lineRule="exact"/>
        <w:jc w:val="left"/>
        <w:rPr>
          <w:rFonts w:hint="eastAsia" w:ascii="宋体" w:hAnsi="宋体"/>
          <w:b/>
          <w:szCs w:val="21"/>
        </w:rPr>
      </w:pPr>
      <w:r>
        <w:rPr>
          <w:rFonts w:hint="eastAsia" w:ascii="宋体" w:hAnsi="宋体"/>
          <w:b/>
          <w:szCs w:val="21"/>
        </w:rPr>
        <w:t>教学目的和要求：</w:t>
      </w:r>
    </w:p>
    <w:p w14:paraId="4ECDA13C">
      <w:pPr>
        <w:spacing w:line="360" w:lineRule="exact"/>
        <w:ind w:firstLine="411"/>
        <w:rPr>
          <w:rFonts w:hint="eastAsia" w:ascii="宋体" w:hAnsi="宋体"/>
          <w:color w:val="000000"/>
          <w:szCs w:val="21"/>
        </w:rPr>
      </w:pPr>
      <w:r>
        <w:rPr>
          <w:rFonts w:hint="eastAsia" w:ascii="宋体" w:hAnsi="宋体"/>
          <w:color w:val="000000"/>
          <w:szCs w:val="21"/>
        </w:rPr>
        <w:t>学习和掌握马克思主义经典作家预见未来社会的科学立场和方法；把握马克思主义经典作家关于共产主义社会基本特征的主要观点；深刻认识共产主义社会实现的历史必然性和长期性；树立和坚定共产主义远大理想，积极投身于中国特色社会主义建设事业。</w:t>
      </w:r>
    </w:p>
    <w:p w14:paraId="6F78A1C6">
      <w:pPr>
        <w:spacing w:line="360" w:lineRule="exact"/>
        <w:rPr>
          <w:rFonts w:ascii="宋体" w:hAnsi="宋体"/>
          <w:b/>
          <w:color w:val="000000"/>
          <w:szCs w:val="21"/>
        </w:rPr>
      </w:pPr>
      <w:r>
        <w:rPr>
          <w:rFonts w:hint="eastAsia" w:ascii="宋体" w:hAnsi="宋体"/>
          <w:b/>
          <w:color w:val="000000"/>
          <w:szCs w:val="21"/>
        </w:rPr>
        <w:t>重    点：</w:t>
      </w:r>
    </w:p>
    <w:p w14:paraId="2638A11C">
      <w:pPr>
        <w:spacing w:line="360" w:lineRule="exact"/>
        <w:ind w:firstLine="525"/>
        <w:rPr>
          <w:rFonts w:ascii="宋体" w:hAnsi="宋体"/>
          <w:color w:val="000000"/>
          <w:szCs w:val="21"/>
        </w:rPr>
      </w:pPr>
      <w:r>
        <w:rPr>
          <w:rFonts w:hint="eastAsia" w:ascii="宋体" w:hAnsi="宋体"/>
          <w:color w:val="000000"/>
          <w:szCs w:val="21"/>
        </w:rPr>
        <w:t>1．马克思主义经典作家预见未来社会的科学立场和方法</w:t>
      </w:r>
    </w:p>
    <w:p w14:paraId="0D5888D0">
      <w:pPr>
        <w:spacing w:line="360" w:lineRule="exact"/>
        <w:ind w:firstLine="525"/>
        <w:rPr>
          <w:rFonts w:ascii="宋体" w:hAnsi="宋体"/>
          <w:color w:val="000000"/>
          <w:szCs w:val="21"/>
        </w:rPr>
      </w:pPr>
      <w:r>
        <w:rPr>
          <w:rFonts w:hint="eastAsia" w:ascii="宋体" w:hAnsi="宋体"/>
          <w:color w:val="000000"/>
          <w:szCs w:val="21"/>
        </w:rPr>
        <w:t>2．共产主义社会的基本特征</w:t>
      </w:r>
    </w:p>
    <w:p w14:paraId="1D42D114">
      <w:pPr>
        <w:spacing w:line="360" w:lineRule="exact"/>
        <w:ind w:firstLine="525"/>
        <w:rPr>
          <w:rFonts w:ascii="宋体" w:hAnsi="宋体"/>
          <w:color w:val="000000"/>
          <w:szCs w:val="21"/>
        </w:rPr>
      </w:pPr>
      <w:r>
        <w:rPr>
          <w:rFonts w:hint="eastAsia" w:ascii="宋体" w:hAnsi="宋体"/>
          <w:color w:val="000000"/>
          <w:szCs w:val="21"/>
        </w:rPr>
        <w:t>3．共产主义社会理想实现的历史必然性</w:t>
      </w:r>
    </w:p>
    <w:p w14:paraId="6993D703">
      <w:pPr>
        <w:spacing w:line="360" w:lineRule="exact"/>
        <w:ind w:firstLine="525"/>
        <w:rPr>
          <w:rFonts w:ascii="宋体" w:hAnsi="宋体"/>
          <w:color w:val="000000"/>
          <w:szCs w:val="21"/>
        </w:rPr>
      </w:pPr>
      <w:r>
        <w:rPr>
          <w:rFonts w:hint="eastAsia" w:ascii="宋体" w:hAnsi="宋体"/>
          <w:color w:val="000000"/>
          <w:szCs w:val="21"/>
        </w:rPr>
        <w:t>4．共产主义理想实现的长期性</w:t>
      </w:r>
    </w:p>
    <w:p w14:paraId="70C9BC53">
      <w:pPr>
        <w:spacing w:line="360" w:lineRule="exact"/>
        <w:ind w:firstLine="525"/>
        <w:rPr>
          <w:rFonts w:ascii="宋体" w:hAnsi="宋体"/>
          <w:color w:val="000000"/>
          <w:szCs w:val="21"/>
        </w:rPr>
      </w:pPr>
      <w:r>
        <w:rPr>
          <w:rFonts w:hint="eastAsia" w:ascii="宋体" w:hAnsi="宋体"/>
          <w:color w:val="000000"/>
          <w:szCs w:val="21"/>
        </w:rPr>
        <w:t>5．实现共产主义不能超越社会主义发展阶段</w:t>
      </w:r>
    </w:p>
    <w:p w14:paraId="7CDA23E9">
      <w:pPr>
        <w:spacing w:line="360" w:lineRule="exact"/>
        <w:ind w:firstLine="600"/>
        <w:rPr>
          <w:rFonts w:hint="eastAsia" w:ascii="宋体" w:hAnsi="宋体"/>
          <w:color w:val="000000"/>
          <w:spacing w:val="15"/>
          <w:szCs w:val="21"/>
        </w:rPr>
      </w:pPr>
      <w:r>
        <w:rPr>
          <w:rFonts w:hint="eastAsia" w:ascii="宋体" w:hAnsi="宋体"/>
          <w:color w:val="000000"/>
          <w:spacing w:val="15"/>
          <w:szCs w:val="21"/>
        </w:rPr>
        <w:t>6．共产主义远大理想与建设中</w:t>
      </w:r>
      <w:r>
        <w:rPr>
          <w:rFonts w:hint="eastAsia" w:ascii="宋体" w:hAnsi="宋体"/>
          <w:color w:val="000000"/>
          <w:spacing w:val="15"/>
          <w:szCs w:val="21"/>
          <w:lang w:val="en-US" w:eastAsia="zh-CN"/>
        </w:rPr>
        <w:t>国</w:t>
      </w:r>
      <w:r>
        <w:rPr>
          <w:rFonts w:hint="eastAsia" w:ascii="宋体" w:hAnsi="宋体"/>
          <w:color w:val="000000"/>
          <w:spacing w:val="15"/>
          <w:szCs w:val="21"/>
        </w:rPr>
        <w:t>特色社会主义共同理想的关系</w:t>
      </w:r>
    </w:p>
    <w:p w14:paraId="07C7D445">
      <w:pPr>
        <w:spacing w:line="360" w:lineRule="exact"/>
        <w:rPr>
          <w:rFonts w:hint="eastAsia" w:ascii="宋体" w:hAnsi="宋体"/>
          <w:b/>
          <w:color w:val="000000"/>
          <w:spacing w:val="15"/>
          <w:szCs w:val="21"/>
        </w:rPr>
      </w:pPr>
      <w:r>
        <w:rPr>
          <w:rFonts w:hint="eastAsia" w:ascii="宋体" w:hAnsi="宋体"/>
          <w:b/>
          <w:color w:val="000000"/>
          <w:spacing w:val="15"/>
          <w:szCs w:val="21"/>
        </w:rPr>
        <w:t>难    点：</w:t>
      </w:r>
    </w:p>
    <w:p w14:paraId="115EE297">
      <w:pPr>
        <w:spacing w:line="360" w:lineRule="exact"/>
        <w:ind w:firstLine="420"/>
        <w:rPr>
          <w:rFonts w:hint="eastAsia" w:ascii="宋体" w:hAnsi="宋体"/>
          <w:color w:val="000000"/>
          <w:szCs w:val="21"/>
        </w:rPr>
      </w:pPr>
      <w:r>
        <w:rPr>
          <w:rFonts w:hint="eastAsia" w:ascii="宋体" w:hAnsi="宋体"/>
          <w:color w:val="000000"/>
          <w:szCs w:val="21"/>
        </w:rPr>
        <w:t>1．马克思主义经典作家预见未来社会的科学立场和方法</w:t>
      </w:r>
    </w:p>
    <w:p w14:paraId="6BB4B746">
      <w:pPr>
        <w:spacing w:line="360" w:lineRule="exact"/>
        <w:ind w:firstLine="420"/>
        <w:rPr>
          <w:rFonts w:hint="eastAsia" w:ascii="宋体" w:hAnsi="宋体"/>
          <w:color w:val="000000"/>
          <w:szCs w:val="21"/>
        </w:rPr>
      </w:pPr>
      <w:r>
        <w:rPr>
          <w:rFonts w:hint="eastAsia" w:ascii="宋体" w:hAnsi="宋体"/>
          <w:color w:val="000000"/>
          <w:szCs w:val="21"/>
        </w:rPr>
        <w:t>2．实现共产主义不能超越社会主义发展阶段</w:t>
      </w:r>
    </w:p>
    <w:p w14:paraId="0C4D75FC">
      <w:pPr>
        <w:spacing w:line="360" w:lineRule="exact"/>
        <w:ind w:firstLine="480"/>
        <w:rPr>
          <w:rFonts w:hint="eastAsia" w:ascii="宋体" w:hAnsi="宋体"/>
          <w:color w:val="000000"/>
          <w:spacing w:val="15"/>
          <w:szCs w:val="21"/>
        </w:rPr>
      </w:pPr>
      <w:r>
        <w:rPr>
          <w:rFonts w:hint="eastAsia" w:ascii="宋体" w:hAnsi="宋体"/>
          <w:color w:val="000000"/>
          <w:spacing w:val="15"/>
          <w:szCs w:val="21"/>
        </w:rPr>
        <w:t>3．共产主义远大理想与建设中国特色社会主义共同理想的关系</w:t>
      </w:r>
    </w:p>
    <w:p w14:paraId="74ABC7A4">
      <w:pPr>
        <w:spacing w:line="360" w:lineRule="exact"/>
        <w:rPr>
          <w:rFonts w:hint="eastAsia" w:ascii="宋体" w:hAnsi="宋体"/>
          <w:color w:val="000000"/>
          <w:spacing w:val="15"/>
          <w:szCs w:val="21"/>
        </w:rPr>
      </w:pPr>
      <w:r>
        <w:rPr>
          <w:rFonts w:hint="eastAsia" w:ascii="宋体" w:hAnsi="宋体"/>
          <w:b/>
          <w:color w:val="000000"/>
          <w:spacing w:val="15"/>
          <w:szCs w:val="21"/>
        </w:rPr>
        <w:t>学时安排：</w:t>
      </w:r>
      <w:r>
        <w:rPr>
          <w:rFonts w:hint="eastAsia" w:ascii="宋体" w:hAnsi="宋体"/>
          <w:color w:val="000000"/>
          <w:spacing w:val="15"/>
          <w:szCs w:val="21"/>
        </w:rPr>
        <w:t>3学时</w:t>
      </w:r>
    </w:p>
    <w:p w14:paraId="7D81A95C">
      <w:pPr>
        <w:spacing w:line="360" w:lineRule="exact"/>
        <w:rPr>
          <w:rFonts w:hint="eastAsia"/>
          <w:b/>
          <w:szCs w:val="21"/>
        </w:rPr>
      </w:pPr>
      <w:r>
        <w:rPr>
          <w:rFonts w:hint="eastAsia"/>
          <w:b/>
          <w:szCs w:val="21"/>
        </w:rPr>
        <w:t>教学内容：</w:t>
      </w:r>
    </w:p>
    <w:p w14:paraId="4B978CC3">
      <w:pPr>
        <w:spacing w:line="360" w:lineRule="exact"/>
        <w:rPr>
          <w:rFonts w:hint="eastAsia"/>
          <w:szCs w:val="21"/>
        </w:rPr>
      </w:pPr>
      <w:r>
        <w:rPr>
          <w:rFonts w:hint="eastAsia"/>
          <w:szCs w:val="21"/>
        </w:rPr>
        <w:t xml:space="preserve">    第一节 马克思主义经典作家对共产主义社会的展望</w:t>
      </w:r>
    </w:p>
    <w:p w14:paraId="39D6DBE3">
      <w:pPr>
        <w:spacing w:line="360" w:lineRule="exact"/>
        <w:rPr>
          <w:rFonts w:hint="eastAsia"/>
          <w:szCs w:val="21"/>
        </w:rPr>
      </w:pPr>
      <w:r>
        <w:rPr>
          <w:rFonts w:hint="eastAsia"/>
          <w:szCs w:val="21"/>
        </w:rPr>
        <w:t xml:space="preserve">    一</w:t>
      </w:r>
      <w:r>
        <w:rPr>
          <w:rFonts w:hint="eastAsia" w:ascii="宋体" w:hAnsi="宋体"/>
          <w:color w:val="000000"/>
          <w:spacing w:val="13"/>
          <w:szCs w:val="21"/>
        </w:rPr>
        <w:t>.</w:t>
      </w:r>
      <w:r>
        <w:rPr>
          <w:rFonts w:hint="eastAsia"/>
          <w:szCs w:val="21"/>
        </w:rPr>
        <w:t>展望未来社会的科学立场和方法</w:t>
      </w:r>
    </w:p>
    <w:p w14:paraId="176E51F0">
      <w:pPr>
        <w:spacing w:line="360" w:lineRule="exact"/>
        <w:ind w:firstLine="435"/>
        <w:rPr>
          <w:rFonts w:hint="eastAsia" w:ascii="宋体" w:hAnsi="宋体"/>
          <w:color w:val="000000"/>
          <w:spacing w:val="13"/>
          <w:szCs w:val="21"/>
        </w:rPr>
      </w:pPr>
      <w:r>
        <w:rPr>
          <w:rFonts w:hint="eastAsia"/>
          <w:szCs w:val="21"/>
        </w:rPr>
        <w:t>二</w:t>
      </w:r>
      <w:r>
        <w:rPr>
          <w:rFonts w:hint="eastAsia" w:ascii="宋体" w:hAnsi="宋体"/>
          <w:color w:val="000000"/>
          <w:spacing w:val="13"/>
          <w:szCs w:val="21"/>
        </w:rPr>
        <w:t>.共产主义社会的基本特征</w:t>
      </w:r>
    </w:p>
    <w:p w14:paraId="1DDCF5B9">
      <w:pPr>
        <w:spacing w:line="360" w:lineRule="exact"/>
        <w:ind w:firstLine="435"/>
        <w:rPr>
          <w:rFonts w:hint="eastAsia" w:ascii="宋体" w:hAnsi="宋体"/>
          <w:color w:val="000000"/>
          <w:spacing w:val="13"/>
          <w:szCs w:val="21"/>
        </w:rPr>
      </w:pPr>
      <w:r>
        <w:rPr>
          <w:rFonts w:hint="eastAsia" w:ascii="宋体" w:hAnsi="宋体"/>
          <w:color w:val="000000"/>
          <w:spacing w:val="13"/>
          <w:szCs w:val="21"/>
        </w:rPr>
        <w:t>第二节 共产主义社会是历史发展的必然趋势</w:t>
      </w:r>
    </w:p>
    <w:p w14:paraId="20ED21BA">
      <w:pPr>
        <w:spacing w:line="360" w:lineRule="exact"/>
        <w:ind w:firstLine="435"/>
        <w:rPr>
          <w:rFonts w:hint="eastAsia" w:ascii="宋体" w:hAnsi="宋体"/>
          <w:color w:val="000000"/>
          <w:spacing w:val="13"/>
          <w:szCs w:val="21"/>
        </w:rPr>
      </w:pPr>
      <w:r>
        <w:rPr>
          <w:rFonts w:hint="eastAsia" w:ascii="宋体" w:hAnsi="宋体"/>
          <w:color w:val="000000"/>
          <w:spacing w:val="13"/>
          <w:szCs w:val="21"/>
        </w:rPr>
        <w:t>一.实现共产主义是历史发展规律的必然要求</w:t>
      </w:r>
    </w:p>
    <w:p w14:paraId="4DCA3817">
      <w:pPr>
        <w:spacing w:line="360" w:lineRule="exact"/>
        <w:ind w:firstLine="435"/>
        <w:rPr>
          <w:rFonts w:hint="eastAsia" w:ascii="宋体" w:hAnsi="宋体"/>
          <w:color w:val="000000"/>
          <w:spacing w:val="13"/>
          <w:szCs w:val="21"/>
        </w:rPr>
      </w:pPr>
      <w:r>
        <w:rPr>
          <w:rFonts w:hint="eastAsia"/>
          <w:szCs w:val="21"/>
        </w:rPr>
        <w:t>二</w:t>
      </w:r>
      <w:r>
        <w:rPr>
          <w:rFonts w:hint="eastAsia" w:ascii="宋体" w:hAnsi="宋体"/>
          <w:color w:val="000000"/>
          <w:spacing w:val="13"/>
          <w:szCs w:val="21"/>
        </w:rPr>
        <w:t>.实现共产主义是一个长期的实践过程</w:t>
      </w:r>
    </w:p>
    <w:p w14:paraId="2AF1B532">
      <w:pPr>
        <w:spacing w:line="360" w:lineRule="exact"/>
        <w:ind w:firstLine="435"/>
        <w:rPr>
          <w:rFonts w:hint="eastAsia" w:ascii="宋体" w:hAnsi="宋体"/>
          <w:color w:val="000000"/>
          <w:spacing w:val="13"/>
          <w:szCs w:val="21"/>
        </w:rPr>
      </w:pPr>
      <w:r>
        <w:rPr>
          <w:rFonts w:hint="eastAsia" w:ascii="宋体" w:hAnsi="宋体"/>
          <w:color w:val="000000"/>
          <w:spacing w:val="13"/>
          <w:szCs w:val="21"/>
        </w:rPr>
        <w:t>第三节 在建设中国特色社会主义的进程中实现共产主义而奋斗</w:t>
      </w:r>
    </w:p>
    <w:p w14:paraId="5BF22737">
      <w:pPr>
        <w:spacing w:line="360" w:lineRule="exact"/>
        <w:ind w:firstLine="435"/>
        <w:rPr>
          <w:rFonts w:hint="eastAsia" w:ascii="宋体" w:hAnsi="宋体"/>
          <w:color w:val="000000"/>
          <w:spacing w:val="13"/>
          <w:szCs w:val="21"/>
        </w:rPr>
      </w:pPr>
      <w:r>
        <w:rPr>
          <w:rFonts w:hint="eastAsia" w:ascii="宋体" w:hAnsi="宋体"/>
          <w:color w:val="000000"/>
          <w:spacing w:val="13"/>
          <w:szCs w:val="21"/>
        </w:rPr>
        <w:t>一.树立共产主义远大理想，积极投身中国特色社会主义事业</w:t>
      </w:r>
    </w:p>
    <w:p w14:paraId="65C695AE">
      <w:pPr>
        <w:spacing w:line="360" w:lineRule="exact"/>
        <w:ind w:firstLine="482"/>
        <w:rPr>
          <w:rFonts w:hint="eastAsia" w:ascii="黑体" w:hAnsi="宋体" w:eastAsia="黑体"/>
          <w:b/>
          <w:sz w:val="24"/>
        </w:rPr>
      </w:pPr>
    </w:p>
    <w:p w14:paraId="3B6B0E02">
      <w:pPr>
        <w:spacing w:line="360" w:lineRule="exact"/>
        <w:ind w:firstLine="482"/>
        <w:rPr>
          <w:rFonts w:hint="eastAsia" w:ascii="黑体" w:hAnsi="宋体" w:eastAsia="黑体"/>
          <w:b/>
          <w:sz w:val="24"/>
        </w:rPr>
      </w:pPr>
      <w:r>
        <w:rPr>
          <w:rFonts w:hint="eastAsia" w:ascii="黑体" w:hAnsi="宋体" w:eastAsia="黑体"/>
          <w:b/>
          <w:sz w:val="24"/>
        </w:rPr>
        <w:t xml:space="preserve">                                           </w:t>
      </w:r>
    </w:p>
    <w:p w14:paraId="406BF349">
      <w:pPr>
        <w:spacing w:line="360" w:lineRule="exact"/>
        <w:ind w:firstLine="482"/>
        <w:rPr>
          <w:rFonts w:hint="eastAsia" w:ascii="黑体" w:hAnsi="宋体" w:eastAsia="黑体"/>
          <w:b/>
          <w:sz w:val="24"/>
        </w:rPr>
      </w:pPr>
    </w:p>
    <w:p w14:paraId="711E4483">
      <w:pPr>
        <w:spacing w:line="360" w:lineRule="exact"/>
        <w:ind w:firstLine="482"/>
        <w:rPr>
          <w:rFonts w:hint="eastAsia" w:ascii="黑体" w:hAnsi="宋体" w:eastAsia="黑体"/>
          <w:b/>
          <w:sz w:val="24"/>
        </w:rPr>
      </w:pPr>
    </w:p>
    <w:p w14:paraId="5359D943">
      <w:pPr>
        <w:spacing w:line="360" w:lineRule="exact"/>
        <w:ind w:firstLine="5558"/>
        <w:rPr>
          <w:rFonts w:hint="eastAsia" w:ascii="黑体" w:hAnsi="宋体" w:eastAsia="黑体"/>
          <w:b/>
          <w:sz w:val="24"/>
        </w:rPr>
      </w:pPr>
    </w:p>
    <w:p w14:paraId="27C92930">
      <w:pPr>
        <w:spacing w:line="360" w:lineRule="exact"/>
        <w:ind w:firstLine="5558"/>
        <w:rPr>
          <w:rFonts w:hint="eastAsia" w:ascii="黑体" w:hAnsi="宋体" w:eastAsia="黑体"/>
          <w:b/>
          <w:sz w:val="24"/>
        </w:rPr>
      </w:pPr>
    </w:p>
    <w:p w14:paraId="35D9CF77">
      <w:pPr>
        <w:spacing w:line="360" w:lineRule="exact"/>
        <w:ind w:firstLine="5558"/>
        <w:rPr>
          <w:rFonts w:hint="eastAsia" w:ascii="黑体" w:hAnsi="宋体" w:eastAsia="黑体"/>
          <w:b/>
          <w:sz w:val="24"/>
        </w:rPr>
      </w:pPr>
    </w:p>
    <w:p w14:paraId="50FC1DFE">
      <w:pPr>
        <w:spacing w:line="360" w:lineRule="exact"/>
        <w:ind w:firstLine="5558"/>
        <w:rPr>
          <w:rFonts w:hint="eastAsia" w:ascii="黑体" w:hAnsi="宋体" w:eastAsia="黑体"/>
          <w:b/>
          <w:sz w:val="24"/>
        </w:rPr>
      </w:pPr>
    </w:p>
    <w:p w14:paraId="6D271C14">
      <w:pPr>
        <w:spacing w:line="360" w:lineRule="exact"/>
        <w:ind w:firstLine="5558"/>
        <w:rPr>
          <w:rFonts w:hint="eastAsia" w:ascii="黑体" w:hAnsi="宋体" w:eastAsia="黑体"/>
          <w:b/>
          <w:sz w:val="24"/>
        </w:rPr>
      </w:pPr>
    </w:p>
    <w:p w14:paraId="14CFE47C">
      <w:pPr>
        <w:spacing w:line="360" w:lineRule="exact"/>
        <w:ind w:firstLine="5558"/>
        <w:rPr>
          <w:rFonts w:hint="eastAsia" w:ascii="黑体" w:hAnsi="宋体" w:eastAsia="黑体"/>
          <w:b/>
          <w:sz w:val="24"/>
        </w:rPr>
      </w:pPr>
    </w:p>
    <w:p w14:paraId="01D91F9D">
      <w:pPr>
        <w:spacing w:line="360" w:lineRule="exact"/>
        <w:ind w:firstLine="5558"/>
        <w:rPr>
          <w:rFonts w:hint="eastAsia" w:ascii="黑体" w:hAnsi="宋体" w:eastAsia="黑体"/>
          <w:b/>
          <w:sz w:val="24"/>
        </w:rPr>
      </w:pPr>
    </w:p>
    <w:p w14:paraId="78EA00B8">
      <w:pPr>
        <w:spacing w:line="360" w:lineRule="exact"/>
        <w:ind w:firstLine="5558"/>
        <w:rPr>
          <w:rFonts w:hint="eastAsia" w:ascii="黑体" w:hAnsi="宋体" w:eastAsia="黑体"/>
          <w:b/>
          <w:sz w:val="24"/>
        </w:rPr>
      </w:pPr>
    </w:p>
    <w:p w14:paraId="48AC0B40">
      <w:pPr>
        <w:spacing w:line="360" w:lineRule="exact"/>
        <w:ind w:firstLine="5558"/>
        <w:rPr>
          <w:rFonts w:hint="eastAsia" w:ascii="黑体" w:hAnsi="宋体" w:eastAsia="黑体"/>
          <w:b/>
          <w:sz w:val="24"/>
        </w:rPr>
      </w:pPr>
    </w:p>
    <w:p w14:paraId="319B85C8">
      <w:pPr>
        <w:spacing w:line="360" w:lineRule="exact"/>
        <w:ind w:firstLine="5558"/>
        <w:rPr>
          <w:rFonts w:hint="eastAsia" w:ascii="黑体" w:hAnsi="宋体" w:eastAsia="黑体"/>
          <w:b/>
          <w:sz w:val="24"/>
        </w:rPr>
      </w:pPr>
    </w:p>
    <w:p w14:paraId="6DC806FA">
      <w:pPr>
        <w:spacing w:line="360" w:lineRule="exact"/>
        <w:ind w:firstLine="5558"/>
        <w:rPr>
          <w:rFonts w:hint="eastAsia" w:ascii="黑体" w:hAnsi="宋体" w:eastAsia="黑体"/>
          <w:b/>
          <w:sz w:val="24"/>
        </w:rPr>
      </w:pPr>
    </w:p>
    <w:p w14:paraId="75B587DF">
      <w:pPr>
        <w:spacing w:line="360" w:lineRule="exact"/>
        <w:ind w:firstLine="5558"/>
        <w:rPr>
          <w:rFonts w:hint="eastAsia" w:ascii="黑体" w:hAnsi="宋体" w:eastAsia="黑体"/>
          <w:b/>
          <w:sz w:val="24"/>
        </w:rPr>
      </w:pPr>
    </w:p>
    <w:p w14:paraId="0DBBF648">
      <w:pPr>
        <w:spacing w:line="360" w:lineRule="exact"/>
        <w:ind w:firstLine="5558"/>
        <w:rPr>
          <w:rFonts w:hint="eastAsia" w:ascii="黑体" w:hAnsi="宋体" w:eastAsia="黑体"/>
          <w:b/>
          <w:sz w:val="24"/>
        </w:rPr>
      </w:pPr>
    </w:p>
    <w:p w14:paraId="60D296BF">
      <w:pPr>
        <w:spacing w:line="360" w:lineRule="exact"/>
        <w:ind w:firstLine="5558"/>
        <w:rPr>
          <w:rFonts w:hint="eastAsia" w:ascii="黑体" w:hAnsi="宋体" w:eastAsia="黑体"/>
          <w:b/>
          <w:sz w:val="24"/>
        </w:rPr>
      </w:pPr>
    </w:p>
    <w:p w14:paraId="6A034E50">
      <w:pPr>
        <w:spacing w:line="360" w:lineRule="exact"/>
        <w:ind w:firstLine="5558"/>
        <w:rPr>
          <w:rFonts w:hint="eastAsia" w:ascii="黑体" w:hAnsi="宋体" w:eastAsia="黑体"/>
          <w:b/>
          <w:sz w:val="24"/>
        </w:rPr>
      </w:pPr>
    </w:p>
    <w:p w14:paraId="6268C9D1">
      <w:pPr>
        <w:spacing w:line="360" w:lineRule="exact"/>
        <w:ind w:firstLine="5558"/>
        <w:rPr>
          <w:rFonts w:hint="eastAsia" w:ascii="黑体" w:hAnsi="宋体" w:eastAsia="黑体"/>
          <w:b/>
          <w:sz w:val="24"/>
        </w:rPr>
      </w:pPr>
    </w:p>
    <w:p w14:paraId="33B05753">
      <w:pPr>
        <w:keepNext w:val="0"/>
        <w:keepLines w:val="0"/>
        <w:pageBreakBefore w:val="0"/>
        <w:widowControl w:val="0"/>
        <w:spacing w:before="0" w:after="0" w:line="360" w:lineRule="exact"/>
        <w:ind w:left="0" w:right="0" w:firstLine="6023"/>
        <w:jc w:val="right"/>
        <w:outlineLvl w:val="9"/>
        <w:rPr>
          <w:rFonts w:hint="eastAsia" w:ascii="黑体" w:hAnsi="宋体" w:eastAsia="黑体"/>
          <w:b/>
          <w:sz w:val="24"/>
        </w:rPr>
      </w:pPr>
      <w:r>
        <w:rPr>
          <w:rFonts w:hint="eastAsia" w:ascii="黑体" w:hAnsi="宋体" w:eastAsia="黑体"/>
          <w:b/>
          <w:sz w:val="24"/>
        </w:rPr>
        <w:t>海南师范大学</w:t>
      </w:r>
      <w:r>
        <w:rPr>
          <w:rFonts w:hint="eastAsia" w:ascii="黑体" w:hAnsi="宋体" w:eastAsia="黑体"/>
          <w:b/>
          <w:sz w:val="24"/>
          <w:lang w:eastAsia="zh-CN"/>
        </w:rPr>
        <w:t>马克思主义学院</w:t>
      </w:r>
    </w:p>
    <w:p w14:paraId="56EFD0B1">
      <w:pPr>
        <w:keepNext w:val="0"/>
        <w:keepLines w:val="0"/>
        <w:pageBreakBefore w:val="0"/>
        <w:widowControl w:val="0"/>
        <w:spacing w:before="0" w:after="0" w:line="360" w:lineRule="exact"/>
        <w:ind w:left="0" w:right="0" w:firstLine="5903"/>
        <w:jc w:val="center"/>
        <w:outlineLvl w:val="9"/>
        <w:rPr>
          <w:rFonts w:hint="eastAsia" w:ascii="黑体" w:hAnsi="宋体" w:eastAsia="黑体"/>
          <w:b/>
          <w:sz w:val="24"/>
        </w:rPr>
      </w:pPr>
      <w:r>
        <w:rPr>
          <w:rFonts w:hint="eastAsia" w:ascii="黑体" w:hAnsi="宋体" w:eastAsia="黑体"/>
          <w:b/>
          <w:sz w:val="24"/>
          <w:lang w:val="en-US" w:eastAsia="zh-CN"/>
        </w:rPr>
        <w:t xml:space="preserve">   </w:t>
      </w:r>
      <w:r>
        <w:rPr>
          <w:rFonts w:hint="eastAsia" w:ascii="黑体" w:hAnsi="宋体" w:eastAsia="黑体"/>
          <w:b/>
          <w:sz w:val="24"/>
        </w:rPr>
        <w:t>马克思主义原理教研室</w:t>
      </w:r>
    </w:p>
    <w:sectPr>
      <w:footerReference r:id="rId3" w:type="default"/>
      <w:footerReference r:id="rId4" w:type="even"/>
      <w:pgSz w:w="11906" w:h="16838" w:orient="landscape"/>
      <w:pgMar w:top="1440" w:right="1304" w:bottom="1440" w:left="1361" w:header="851" w:footer="992" w:gutter="0"/>
      <w:cols w:space="1701"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2940A">
    <w:pPr>
      <w:pStyle w:val="187"/>
      <w:framePr w:wrap="around" w:vAnchor="text" w:hAnchor="margin" w:xAlign="center" w:y="1"/>
      <w:rPr>
        <w:rStyle w:val="189"/>
      </w:rPr>
    </w:pPr>
    <w:r>
      <w:fldChar w:fldCharType="begin"/>
    </w:r>
    <w:r>
      <w:rPr>
        <w:rStyle w:val="189"/>
      </w:rPr>
      <w:instrText xml:space="preserve">PAGE  </w:instrText>
    </w:r>
    <w:r>
      <w:fldChar w:fldCharType="separate"/>
    </w:r>
    <w:r>
      <w:rPr>
        <w:rStyle w:val="189"/>
      </w:rPr>
      <w:t>- 1 -</w:t>
    </w:r>
    <w:r>
      <w:fldChar w:fldCharType="end"/>
    </w:r>
  </w:p>
  <w:p w14:paraId="7D7AF23B">
    <w:pPr>
      <w:pStyle w:val="18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0CBD8">
    <w:pPr>
      <w:pStyle w:val="187"/>
      <w:framePr w:wrap="around" w:vAnchor="text" w:hAnchor="margin" w:xAlign="center" w:y="1"/>
      <w:rPr>
        <w:rStyle w:val="189"/>
      </w:rPr>
    </w:pPr>
    <w:r>
      <w:fldChar w:fldCharType="begin"/>
    </w:r>
    <w:r>
      <w:rPr>
        <w:rStyle w:val="189"/>
      </w:rPr>
      <w:instrText xml:space="preserve">PAGE  </w:instrText>
    </w:r>
    <w:r>
      <w:fldChar w:fldCharType="separate"/>
    </w:r>
    <w:r>
      <w:fldChar w:fldCharType="end"/>
    </w:r>
  </w:p>
  <w:p w14:paraId="42D5A080">
    <w:pPr>
      <w:pStyle w:val="187"/>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0334A7"/>
    <w:rsid w:val="4C561E9F"/>
    <w:rsid w:val="652071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189"/>
    <w:qFormat/>
    <w:uiPriority w:val="0"/>
    <w:pPr>
      <w:widowControl w:val="0"/>
      <w:jc w:val="both"/>
    </w:pPr>
    <w:rPr>
      <w:rFonts w:hint="default" w:ascii="Times New Roman" w:hAnsi="Times New Roman" w:eastAsia="宋体" w:cs="Times New Roman"/>
      <w:sz w:val="21"/>
      <w:szCs w:val="24"/>
      <w:lang w:val="en-US" w:eastAsia="zh-CN" w:bidi="ar-SA"/>
    </w:rPr>
  </w:style>
  <w:style w:type="paragraph" w:styleId="2">
    <w:name w:val="heading 1"/>
    <w:basedOn w:val="1"/>
    <w:next w:val="1"/>
    <w:link w:val="34"/>
    <w:qFormat/>
    <w:uiPriority w:val="9"/>
    <w:pPr>
      <w:keepNext/>
      <w:keepLines/>
      <w:spacing w:before="480" w:after="200"/>
      <w:outlineLvl w:val="0"/>
    </w:pPr>
    <w:rPr>
      <w:rFonts w:ascii="等线" w:hAnsi="等线" w:eastAsia="等线" w:cs="等线"/>
      <w:sz w:val="40"/>
      <w:szCs w:val="40"/>
    </w:rPr>
  </w:style>
  <w:style w:type="paragraph" w:styleId="3">
    <w:name w:val="heading 2"/>
    <w:basedOn w:val="1"/>
    <w:next w:val="1"/>
    <w:link w:val="35"/>
    <w:unhideWhenUsed/>
    <w:qFormat/>
    <w:uiPriority w:val="9"/>
    <w:pPr>
      <w:keepNext/>
      <w:keepLines/>
      <w:spacing w:before="360" w:after="200"/>
      <w:outlineLvl w:val="1"/>
    </w:pPr>
    <w:rPr>
      <w:rFonts w:ascii="等线" w:hAnsi="等线" w:eastAsia="等线" w:cs="等线"/>
      <w:sz w:val="34"/>
    </w:rPr>
  </w:style>
  <w:style w:type="paragraph" w:styleId="4">
    <w:name w:val="heading 3"/>
    <w:basedOn w:val="1"/>
    <w:next w:val="1"/>
    <w:link w:val="36"/>
    <w:unhideWhenUsed/>
    <w:qFormat/>
    <w:uiPriority w:val="9"/>
    <w:pPr>
      <w:keepNext/>
      <w:keepLines/>
      <w:spacing w:before="320" w:after="200"/>
      <w:outlineLvl w:val="2"/>
    </w:pPr>
    <w:rPr>
      <w:rFonts w:ascii="等线" w:hAnsi="等线" w:eastAsia="等线" w:cs="等线"/>
      <w:sz w:val="30"/>
      <w:szCs w:val="30"/>
    </w:rPr>
  </w:style>
  <w:style w:type="paragraph" w:styleId="5">
    <w:name w:val="heading 4"/>
    <w:basedOn w:val="1"/>
    <w:next w:val="1"/>
    <w:link w:val="37"/>
    <w:unhideWhenUsed/>
    <w:qFormat/>
    <w:uiPriority w:val="9"/>
    <w:pPr>
      <w:keepNext/>
      <w:keepLines/>
      <w:spacing w:before="320" w:after="200"/>
      <w:outlineLvl w:val="3"/>
    </w:pPr>
    <w:rPr>
      <w:rFonts w:ascii="等线" w:hAnsi="等线" w:eastAsia="等线" w:cs="等线"/>
      <w:b/>
      <w:bCs/>
      <w:sz w:val="26"/>
      <w:szCs w:val="26"/>
    </w:rPr>
  </w:style>
  <w:style w:type="paragraph" w:styleId="6">
    <w:name w:val="heading 5"/>
    <w:basedOn w:val="1"/>
    <w:next w:val="1"/>
    <w:link w:val="38"/>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39"/>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0"/>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1"/>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2"/>
    <w:unhideWhenUsed/>
    <w:qFormat/>
    <w:uiPriority w:val="9"/>
    <w:pPr>
      <w:keepNext/>
      <w:keepLines/>
      <w:spacing w:before="320" w:after="200"/>
      <w:outlineLvl w:val="8"/>
    </w:pPr>
    <w:rPr>
      <w:rFonts w:ascii="等线" w:hAnsi="等线" w:eastAsia="等线" w:cs="等线"/>
      <w:i/>
      <w:iCs/>
      <w:sz w:val="21"/>
      <w:szCs w:val="21"/>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styleId="11">
    <w:name w:val="toc 7"/>
    <w:basedOn w:val="1"/>
    <w:next w:val="1"/>
    <w:unhideWhenUsed/>
    <w:qFormat/>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toc 5"/>
    <w:basedOn w:val="1"/>
    <w:next w:val="1"/>
    <w:unhideWhenUsed/>
    <w:qFormat/>
    <w:uiPriority w:val="39"/>
    <w:pPr>
      <w:spacing w:after="57"/>
      <w:ind w:left="1134" w:right="0" w:firstLine="0"/>
    </w:pPr>
  </w:style>
  <w:style w:type="paragraph" w:styleId="14">
    <w:name w:val="toc 3"/>
    <w:basedOn w:val="1"/>
    <w:next w:val="1"/>
    <w:unhideWhenUsed/>
    <w:qFormat/>
    <w:uiPriority w:val="39"/>
    <w:pPr>
      <w:spacing w:after="57"/>
      <w:ind w:left="567" w:right="0" w:firstLine="0"/>
    </w:pPr>
  </w:style>
  <w:style w:type="paragraph" w:styleId="15">
    <w:name w:val="toc 8"/>
    <w:basedOn w:val="1"/>
    <w:next w:val="1"/>
    <w:unhideWhenUsed/>
    <w:qFormat/>
    <w:uiPriority w:val="39"/>
    <w:pPr>
      <w:spacing w:after="57"/>
      <w:ind w:left="1984" w:right="0" w:firstLine="0"/>
    </w:pPr>
  </w:style>
  <w:style w:type="paragraph" w:styleId="16">
    <w:name w:val="endnote text"/>
    <w:basedOn w:val="1"/>
    <w:link w:val="180"/>
    <w:semiHidden/>
    <w:unhideWhenUsed/>
    <w:qFormat/>
    <w:uiPriority w:val="99"/>
    <w:pPr>
      <w:spacing w:after="0" w:line="240" w:lineRule="auto"/>
    </w:pPr>
    <w:rPr>
      <w:sz w:val="20"/>
    </w:rPr>
  </w:style>
  <w:style w:type="paragraph" w:styleId="17">
    <w:name w:val="footer"/>
    <w:basedOn w:val="1"/>
    <w:link w:val="53"/>
    <w:unhideWhenUsed/>
    <w:qFormat/>
    <w:uiPriority w:val="99"/>
    <w:pPr>
      <w:tabs>
        <w:tab w:val="center" w:pos="7143"/>
        <w:tab w:val="right" w:pos="14287"/>
      </w:tabs>
      <w:spacing w:after="0" w:line="240" w:lineRule="auto"/>
    </w:pPr>
  </w:style>
  <w:style w:type="paragraph" w:styleId="18">
    <w:name w:val="header"/>
    <w:basedOn w:val="1"/>
    <w:link w:val="51"/>
    <w:unhideWhenUsed/>
    <w:qFormat/>
    <w:uiPriority w:val="99"/>
    <w:pPr>
      <w:tabs>
        <w:tab w:val="center" w:pos="7143"/>
        <w:tab w:val="right" w:pos="14287"/>
      </w:tabs>
      <w:spacing w:after="0" w:line="240" w:lineRule="auto"/>
    </w:pPr>
  </w:style>
  <w:style w:type="paragraph" w:styleId="19">
    <w:name w:val="toc 1"/>
    <w:basedOn w:val="1"/>
    <w:next w:val="1"/>
    <w:unhideWhenUsed/>
    <w:qFormat/>
    <w:uiPriority w:val="39"/>
    <w:pPr>
      <w:spacing w:after="57"/>
      <w:ind w:left="0" w:right="0" w:firstLine="0"/>
    </w:pPr>
  </w:style>
  <w:style w:type="paragraph" w:styleId="20">
    <w:name w:val="toc 4"/>
    <w:basedOn w:val="1"/>
    <w:next w:val="1"/>
    <w:unhideWhenUsed/>
    <w:qFormat/>
    <w:uiPriority w:val="39"/>
    <w:pPr>
      <w:spacing w:after="57"/>
      <w:ind w:left="850" w:right="0" w:firstLine="0"/>
    </w:pPr>
  </w:style>
  <w:style w:type="paragraph" w:styleId="21">
    <w:name w:val="Subtitle"/>
    <w:basedOn w:val="1"/>
    <w:next w:val="1"/>
    <w:link w:val="46"/>
    <w:qFormat/>
    <w:uiPriority w:val="11"/>
    <w:pPr>
      <w:spacing w:before="200" w:after="200"/>
    </w:pPr>
    <w:rPr>
      <w:sz w:val="24"/>
      <w:szCs w:val="24"/>
    </w:rPr>
  </w:style>
  <w:style w:type="paragraph" w:styleId="22">
    <w:name w:val="footnote text"/>
    <w:basedOn w:val="1"/>
    <w:link w:val="179"/>
    <w:semiHidden/>
    <w:unhideWhenUsed/>
    <w:qFormat/>
    <w:uiPriority w:val="99"/>
    <w:pPr>
      <w:spacing w:after="40" w:line="240" w:lineRule="auto"/>
    </w:pPr>
    <w:rPr>
      <w:sz w:val="18"/>
    </w:rPr>
  </w:style>
  <w:style w:type="paragraph" w:styleId="23">
    <w:name w:val="toc 6"/>
    <w:basedOn w:val="1"/>
    <w:next w:val="1"/>
    <w:unhideWhenUsed/>
    <w:qFormat/>
    <w:uiPriority w:val="39"/>
    <w:pPr>
      <w:spacing w:after="57"/>
      <w:ind w:left="1417" w:right="0" w:firstLine="0"/>
    </w:pPr>
  </w:style>
  <w:style w:type="paragraph" w:styleId="24">
    <w:name w:val="table of figures"/>
    <w:basedOn w:val="1"/>
    <w:next w:val="1"/>
    <w:unhideWhenUsed/>
    <w:qFormat/>
    <w:uiPriority w:val="99"/>
    <w:pPr>
      <w:spacing w:after="0" w:afterAutospacing="0"/>
    </w:pPr>
  </w:style>
  <w:style w:type="paragraph" w:styleId="25">
    <w:name w:val="toc 2"/>
    <w:basedOn w:val="1"/>
    <w:next w:val="1"/>
    <w:unhideWhenUsed/>
    <w:qFormat/>
    <w:uiPriority w:val="39"/>
    <w:pPr>
      <w:spacing w:after="57"/>
      <w:ind w:left="283" w:right="0" w:firstLine="0"/>
    </w:pPr>
  </w:style>
  <w:style w:type="paragraph" w:styleId="26">
    <w:name w:val="toc 9"/>
    <w:basedOn w:val="1"/>
    <w:next w:val="1"/>
    <w:unhideWhenUsed/>
    <w:qFormat/>
    <w:uiPriority w:val="39"/>
    <w:pPr>
      <w:spacing w:after="57"/>
      <w:ind w:left="2268" w:right="0" w:firstLine="0"/>
    </w:pPr>
  </w:style>
  <w:style w:type="paragraph" w:styleId="27">
    <w:name w:val="Title"/>
    <w:basedOn w:val="1"/>
    <w:next w:val="1"/>
    <w:link w:val="45"/>
    <w:qFormat/>
    <w:uiPriority w:val="10"/>
    <w:pPr>
      <w:spacing w:before="300" w:after="200"/>
      <w:contextualSpacing/>
    </w:pPr>
    <w:rPr>
      <w:sz w:val="48"/>
      <w:szCs w:val="48"/>
    </w:rPr>
  </w:style>
  <w:style w:type="table" w:styleId="29">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1">
    <w:name w:val="endnote reference"/>
    <w:semiHidden/>
    <w:unhideWhenUsed/>
    <w:qFormat/>
    <w:uiPriority w:val="99"/>
    <w:rPr>
      <w:vertAlign w:val="superscript"/>
    </w:rPr>
  </w:style>
  <w:style w:type="character" w:styleId="32">
    <w:name w:val="Hyperlink"/>
    <w:unhideWhenUsed/>
    <w:qFormat/>
    <w:uiPriority w:val="99"/>
    <w:rPr>
      <w:color w:val="0000FF" w:themeColor="hyperlink"/>
      <w:u w:val="single"/>
      <w14:textFill>
        <w14:solidFill>
          <w14:schemeClr w14:val="hlink"/>
        </w14:solidFill>
      </w14:textFill>
    </w:rPr>
  </w:style>
  <w:style w:type="character" w:styleId="33">
    <w:name w:val="footnote reference"/>
    <w:unhideWhenUsed/>
    <w:qFormat/>
    <w:uiPriority w:val="99"/>
    <w:rPr>
      <w:vertAlign w:val="superscript"/>
    </w:rPr>
  </w:style>
  <w:style w:type="character" w:customStyle="1" w:styleId="34">
    <w:name w:val="Heading 1 Char"/>
    <w:link w:val="2"/>
    <w:qFormat/>
    <w:uiPriority w:val="9"/>
    <w:rPr>
      <w:rFonts w:ascii="等线" w:hAnsi="等线" w:eastAsia="等线" w:cs="等线"/>
      <w:sz w:val="40"/>
      <w:szCs w:val="40"/>
    </w:rPr>
  </w:style>
  <w:style w:type="character" w:customStyle="1" w:styleId="35">
    <w:name w:val="Heading 2 Char"/>
    <w:link w:val="3"/>
    <w:qFormat/>
    <w:uiPriority w:val="9"/>
    <w:rPr>
      <w:rFonts w:ascii="等线" w:hAnsi="等线" w:eastAsia="等线" w:cs="等线"/>
      <w:sz w:val="34"/>
    </w:rPr>
  </w:style>
  <w:style w:type="character" w:customStyle="1" w:styleId="36">
    <w:name w:val="Heading 3 Char"/>
    <w:link w:val="4"/>
    <w:qFormat/>
    <w:uiPriority w:val="9"/>
    <w:rPr>
      <w:rFonts w:ascii="等线" w:hAnsi="等线" w:eastAsia="等线" w:cs="等线"/>
      <w:sz w:val="30"/>
      <w:szCs w:val="30"/>
    </w:rPr>
  </w:style>
  <w:style w:type="character" w:customStyle="1" w:styleId="37">
    <w:name w:val="Heading 4 Char"/>
    <w:link w:val="5"/>
    <w:qFormat/>
    <w:uiPriority w:val="9"/>
    <w:rPr>
      <w:rFonts w:ascii="等线" w:hAnsi="等线" w:eastAsia="等线" w:cs="等线"/>
      <w:b/>
      <w:bCs/>
      <w:sz w:val="26"/>
      <w:szCs w:val="26"/>
    </w:rPr>
  </w:style>
  <w:style w:type="character" w:customStyle="1" w:styleId="38">
    <w:name w:val="Heading 5 Char"/>
    <w:link w:val="6"/>
    <w:qFormat/>
    <w:uiPriority w:val="9"/>
    <w:rPr>
      <w:rFonts w:ascii="等线" w:hAnsi="等线" w:eastAsia="等线" w:cs="等线"/>
      <w:b/>
      <w:bCs/>
      <w:sz w:val="24"/>
      <w:szCs w:val="24"/>
    </w:rPr>
  </w:style>
  <w:style w:type="character" w:customStyle="1" w:styleId="39">
    <w:name w:val="Heading 6 Char"/>
    <w:link w:val="7"/>
    <w:qFormat/>
    <w:uiPriority w:val="9"/>
    <w:rPr>
      <w:rFonts w:ascii="等线" w:hAnsi="等线" w:eastAsia="等线" w:cs="等线"/>
      <w:b/>
      <w:bCs/>
      <w:sz w:val="22"/>
      <w:szCs w:val="22"/>
    </w:rPr>
  </w:style>
  <w:style w:type="character" w:customStyle="1" w:styleId="40">
    <w:name w:val="Heading 7 Char"/>
    <w:link w:val="8"/>
    <w:qFormat/>
    <w:uiPriority w:val="9"/>
    <w:rPr>
      <w:rFonts w:ascii="等线" w:hAnsi="等线" w:eastAsia="等线" w:cs="等线"/>
      <w:b/>
      <w:bCs/>
      <w:i/>
      <w:iCs/>
      <w:sz w:val="22"/>
      <w:szCs w:val="22"/>
    </w:rPr>
  </w:style>
  <w:style w:type="character" w:customStyle="1" w:styleId="41">
    <w:name w:val="Heading 8 Char"/>
    <w:link w:val="9"/>
    <w:qFormat/>
    <w:uiPriority w:val="9"/>
    <w:rPr>
      <w:rFonts w:ascii="等线" w:hAnsi="等线" w:eastAsia="等线" w:cs="等线"/>
      <w:i/>
      <w:iCs/>
      <w:sz w:val="22"/>
      <w:szCs w:val="22"/>
    </w:rPr>
  </w:style>
  <w:style w:type="character" w:customStyle="1" w:styleId="42">
    <w:name w:val="Heading 9 Char"/>
    <w:link w:val="10"/>
    <w:qFormat/>
    <w:uiPriority w:val="9"/>
    <w:rPr>
      <w:rFonts w:ascii="等线" w:hAnsi="等线" w:eastAsia="等线" w:cs="等线"/>
      <w:i/>
      <w:iCs/>
      <w:sz w:val="21"/>
      <w:szCs w:val="21"/>
    </w:rPr>
  </w:style>
  <w:style w:type="paragraph" w:styleId="43">
    <w:name w:val="List Paragraph"/>
    <w:basedOn w:val="1"/>
    <w:qFormat/>
    <w:uiPriority w:val="34"/>
    <w:pPr>
      <w:ind w:left="720"/>
      <w:contextualSpacing/>
    </w:pPr>
  </w:style>
  <w:style w:type="paragraph" w:styleId="44">
    <w:name w:val="No Spacing"/>
    <w:qFormat/>
    <w:uiPriority w:val="1"/>
    <w:pPr>
      <w:spacing w:before="0" w:after="0" w:line="240" w:lineRule="auto"/>
    </w:pPr>
    <w:rPr>
      <w:rFonts w:hint="default" w:ascii="Times New Roman" w:hAnsi="Times New Roman" w:eastAsia="宋体" w:cs="Times New Roman"/>
    </w:rPr>
  </w:style>
  <w:style w:type="character" w:customStyle="1" w:styleId="45">
    <w:name w:val="Title Char"/>
    <w:link w:val="27"/>
    <w:qFormat/>
    <w:uiPriority w:val="10"/>
    <w:rPr>
      <w:sz w:val="48"/>
      <w:szCs w:val="48"/>
    </w:rPr>
  </w:style>
  <w:style w:type="character" w:customStyle="1" w:styleId="46">
    <w:name w:val="Subtitle Char"/>
    <w:link w:val="21"/>
    <w:qFormat/>
    <w:uiPriority w:val="11"/>
    <w:rPr>
      <w:sz w:val="24"/>
      <w:szCs w:val="24"/>
    </w:rPr>
  </w:style>
  <w:style w:type="paragraph" w:styleId="47">
    <w:name w:val="Quote"/>
    <w:basedOn w:val="1"/>
    <w:next w:val="1"/>
    <w:link w:val="48"/>
    <w:qFormat/>
    <w:uiPriority w:val="29"/>
    <w:pPr>
      <w:ind w:left="720" w:right="720"/>
    </w:pPr>
    <w:rPr>
      <w:i/>
    </w:rPr>
  </w:style>
  <w:style w:type="character" w:customStyle="1" w:styleId="48">
    <w:name w:val="Quote Char"/>
    <w:link w:val="47"/>
    <w:qFormat/>
    <w:uiPriority w:val="29"/>
    <w:rPr>
      <w:i/>
    </w:rPr>
  </w:style>
  <w:style w:type="paragraph" w:styleId="49">
    <w:name w:val="Intense Quote"/>
    <w:basedOn w:val="1"/>
    <w:next w:val="1"/>
    <w:link w:val="50"/>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0">
    <w:name w:val="Intense Quote Char"/>
    <w:link w:val="49"/>
    <w:qFormat/>
    <w:uiPriority w:val="30"/>
    <w:rPr>
      <w:i/>
    </w:rPr>
  </w:style>
  <w:style w:type="character" w:customStyle="1" w:styleId="51">
    <w:name w:val="Header Char"/>
    <w:link w:val="18"/>
    <w:qFormat/>
    <w:uiPriority w:val="99"/>
  </w:style>
  <w:style w:type="character" w:customStyle="1" w:styleId="52">
    <w:name w:val="Footer Char"/>
    <w:link w:val="17"/>
    <w:qFormat/>
    <w:uiPriority w:val="99"/>
  </w:style>
  <w:style w:type="character" w:customStyle="1" w:styleId="53">
    <w:name w:val="Caption Char"/>
    <w:link w:val="17"/>
    <w:qFormat/>
    <w:uiPriority w:val="99"/>
  </w:style>
  <w:style w:type="table" w:customStyle="1" w:styleId="54">
    <w:name w:val="Table Grid Light"/>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55">
    <w:name w:val="Plain Table 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56">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57">
    <w:name w:val="Plain Table 3"/>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58">
    <w:name w:val="Plain Table 4"/>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59">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0">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61">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62">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63">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64">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65">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66">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table" w:customStyle="1" w:styleId="67">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68">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69">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0">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1">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2">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73">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74">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5">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6">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7">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8">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9">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0">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1">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2">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2Vert"/>
    <w:tblStylePr w:type="band1Horz">
      <w:rPr>
        <w:rFonts w:ascii="Arial" w:hAnsi="Arial"/>
        <w:color w:val="404040"/>
        <w:sz w:val="22"/>
      </w:rPr>
      <w:tcPr>
        <w:shd w:val="clear" w:color="DCE6F2" w:themeColor="accent1" w:themeTint="32" w:fill="DCE6F2" w:themeFill="accent1" w:themeFillTint="32"/>
      </w:tcPr>
    </w:tblStylePr>
    <w:tblStylePr w:type="band2Horz"/>
    <w:tblStylePr w:type="neCell"/>
    <w:tblStylePr w:type="nwCell"/>
    <w:tblStylePr w:type="seCell"/>
    <w:tblStylePr w:type="swCell"/>
  </w:style>
  <w:style w:type="table" w:customStyle="1" w:styleId="83">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4">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5">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6">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7">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8">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89">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2Vert"/>
    <w:tblStylePr w:type="band1Horz">
      <w:tcPr>
        <w:shd w:val="clear" w:color="AEC5E0" w:themeColor="accent1" w:themeTint="75" w:fill="AEC5E0" w:themeFill="accent1" w:themeFillTint="75"/>
      </w:tcPr>
    </w:tblStylePr>
    <w:tblStylePr w:type="band2Horz"/>
    <w:tblStylePr w:type="neCell"/>
    <w:tblStylePr w:type="nwCell"/>
    <w:tblStylePr w:type="seCell"/>
    <w:tblStylePr w:type="swCell"/>
  </w:style>
  <w:style w:type="table" w:customStyle="1" w:styleId="90">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2Vert"/>
    <w:tblStylePr w:type="band1Horz">
      <w:tcPr>
        <w:shd w:val="clear" w:color="E2AEAD" w:themeColor="accent2" w:themeTint="75" w:fill="E2AEAD" w:themeFill="accent2" w:themeFillTint="75"/>
      </w:tcPr>
    </w:tblStylePr>
    <w:tblStylePr w:type="band2Horz"/>
    <w:tblStylePr w:type="neCell"/>
    <w:tblStylePr w:type="nwCell"/>
    <w:tblStylePr w:type="seCell"/>
    <w:tblStylePr w:type="swCell"/>
  </w:style>
  <w:style w:type="table" w:customStyle="1" w:styleId="91">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2Vert"/>
    <w:tblStylePr w:type="band1Horz">
      <w:tcPr>
        <w:shd w:val="clear" w:color="D1DFB2" w:themeColor="accent3" w:themeTint="75" w:fill="D1DFB2" w:themeFill="accent3" w:themeFillTint="75"/>
      </w:tcPr>
    </w:tblStylePr>
    <w:tblStylePr w:type="band2Horz"/>
    <w:tblStylePr w:type="neCell"/>
    <w:tblStylePr w:type="nwCell"/>
    <w:tblStylePr w:type="seCell"/>
    <w:tblStylePr w:type="swCell"/>
  </w:style>
  <w:style w:type="table" w:customStyle="1" w:styleId="92">
    <w:name w:val="Grid Table 5 Dark- Accent 4"/>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2Vert"/>
    <w:tblStylePr w:type="band1Horz">
      <w:tcPr>
        <w:shd w:val="clear" w:color="C4B7D4" w:themeColor="accent4" w:themeTint="75" w:fill="C4B7D4" w:themeFill="accent4" w:themeFillTint="75"/>
      </w:tcPr>
    </w:tblStylePr>
    <w:tblStylePr w:type="band2Horz"/>
    <w:tblStylePr w:type="neCell"/>
    <w:tblStylePr w:type="nwCell"/>
    <w:tblStylePr w:type="seCell"/>
    <w:tblStylePr w:type="swCell"/>
  </w:style>
  <w:style w:type="table" w:customStyle="1" w:styleId="93">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2Vert"/>
    <w:tblStylePr w:type="band1Horz">
      <w:tcPr>
        <w:shd w:val="clear" w:color="ACD8E4" w:themeColor="accent5" w:themeTint="75" w:fill="ACD8E4" w:themeFill="accent5" w:themeFillTint="75"/>
      </w:tcPr>
    </w:tblStylePr>
    <w:tblStylePr w:type="band2Horz"/>
    <w:tblStylePr w:type="neCell"/>
    <w:tblStylePr w:type="nwCell"/>
    <w:tblStylePr w:type="seCell"/>
    <w:tblStylePr w:type="swCell"/>
  </w:style>
  <w:style w:type="table" w:customStyle="1" w:styleId="94">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2Vert"/>
    <w:tblStylePr w:type="band1Horz">
      <w:tcPr>
        <w:shd w:val="clear" w:color="FBCEAA" w:themeColor="accent6" w:themeTint="75" w:fill="FBCEAA" w:themeFill="accent6" w:themeFillTint="75"/>
      </w:tcPr>
    </w:tblStylePr>
    <w:tblStylePr w:type="band2Horz"/>
    <w:tblStylePr w:type="neCell"/>
    <w:tblStylePr w:type="nwCell"/>
    <w:tblStylePr w:type="seCell"/>
    <w:tblStylePr w:type="swCell"/>
  </w:style>
  <w:style w:type="table" w:customStyle="1" w:styleId="95">
    <w:name w:val="Grid Table 6 Colorful"/>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96">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97">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98">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99">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0">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1">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2Vert"/>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2">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3">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4">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5">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6">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7">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8">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2Vert"/>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tblStylePr w:type="neCell"/>
    <w:tblStylePr w:type="nwCell"/>
    <w:tblStylePr w:type="seCell"/>
    <w:tblStylePr w:type="swCell"/>
  </w:style>
  <w:style w:type="table" w:customStyle="1" w:styleId="109">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0">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2Vert"/>
    <w:tblStylePr w:type="band1Horz">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1">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2Vert"/>
    <w:tblStylePr w:type="band1Horz">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2">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2Vert"/>
    <w:tblStylePr w:type="band1Horz">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13">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2Vert"/>
    <w:tblStylePr w:type="band1Horz">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14">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2Vert"/>
    <w:tblStylePr w:type="band1Horz">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15">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2Vert"/>
    <w:tblStylePr w:type="band1Horz">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16">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7">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8">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9">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20">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1">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2">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3">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24">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2Vert"/>
    <w:tblStylePr w:type="band1Horz">
      <w:rPr>
        <w:rFonts w:ascii="Arial" w:hAnsi="Arial"/>
        <w:color w:val="404040"/>
        <w:sz w:val="22"/>
      </w:rPr>
      <w:tcPr>
        <w:tcBorders>
          <w:top w:val="single" w:color="4F81BD" w:themeColor="accent1" w:sz="4" w:space="0"/>
          <w:bottom w:val="single" w:color="4F81BD" w:themeColor="accent1" w:sz="4" w:space="0"/>
        </w:tcBorders>
      </w:tcPr>
    </w:tblStylePr>
    <w:tblStylePr w:type="band2Horz"/>
    <w:tblStylePr w:type="neCell"/>
    <w:tblStylePr w:type="nwCell"/>
    <w:tblStylePr w:type="seCell"/>
    <w:tblStylePr w:type="swCell"/>
  </w:style>
  <w:style w:type="table" w:customStyle="1" w:styleId="125">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2Vert"/>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tblStylePr w:type="band2Horz"/>
    <w:tblStylePr w:type="neCell"/>
    <w:tblStylePr w:type="nwCell"/>
    <w:tblStylePr w:type="seCell"/>
    <w:tblStylePr w:type="swCell"/>
  </w:style>
  <w:style w:type="table" w:customStyle="1" w:styleId="126">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2Vert"/>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tblStylePr w:type="band2Horz"/>
    <w:tblStylePr w:type="neCell"/>
    <w:tblStylePr w:type="nwCell"/>
    <w:tblStylePr w:type="seCell"/>
    <w:tblStylePr w:type="swCell"/>
  </w:style>
  <w:style w:type="table" w:customStyle="1" w:styleId="127">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2Vert"/>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tblStylePr w:type="band2Horz"/>
    <w:tblStylePr w:type="neCell"/>
    <w:tblStylePr w:type="nwCell"/>
    <w:tblStylePr w:type="seCell"/>
    <w:tblStylePr w:type="swCell"/>
  </w:style>
  <w:style w:type="table" w:customStyle="1" w:styleId="128">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2Vert"/>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tblStylePr w:type="band2Horz"/>
    <w:tblStylePr w:type="neCell"/>
    <w:tblStylePr w:type="nwCell"/>
    <w:tblStylePr w:type="seCell"/>
    <w:tblStylePr w:type="swCell"/>
  </w:style>
  <w:style w:type="table" w:customStyle="1" w:styleId="129">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2Vert"/>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tblStylePr w:type="band2Horz"/>
    <w:tblStylePr w:type="neCell"/>
    <w:tblStylePr w:type="nwCell"/>
    <w:tblStylePr w:type="seCell"/>
    <w:tblStylePr w:type="swCell"/>
  </w:style>
  <w:style w:type="table" w:customStyle="1" w:styleId="130">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31">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32">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33">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34">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35">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36">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37">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38">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tblStylePr w:type="neCell"/>
    <w:tblStylePr w:type="nwCell"/>
    <w:tblStylePr w:type="seCell"/>
    <w:tblStylePr w:type="swCell"/>
  </w:style>
  <w:style w:type="table" w:customStyle="1" w:styleId="139">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StylePr w:type="nwCell"/>
    <w:tblStylePr w:type="seCell"/>
    <w:tblStylePr w:type="swCell"/>
  </w:style>
  <w:style w:type="table" w:customStyle="1" w:styleId="140">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StylePr w:type="nwCell"/>
    <w:tblStylePr w:type="seCell"/>
    <w:tblStylePr w:type="swCell"/>
  </w:style>
  <w:style w:type="table" w:customStyle="1" w:styleId="141">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StylePr w:type="nwCell"/>
    <w:tblStylePr w:type="seCell"/>
    <w:tblStylePr w:type="swCell"/>
  </w:style>
  <w:style w:type="table" w:customStyle="1" w:styleId="142">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StylePr w:type="nwCell"/>
    <w:tblStylePr w:type="seCell"/>
    <w:tblStylePr w:type="swCell"/>
  </w:style>
  <w:style w:type="table" w:customStyle="1" w:styleId="143">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StylePr w:type="nwCell"/>
    <w:tblStylePr w:type="seCell"/>
    <w:tblStylePr w:type="swCell"/>
  </w:style>
  <w:style w:type="table" w:customStyle="1" w:styleId="144">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45">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46">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47">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48">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49">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0">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1">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52">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3">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4">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5">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6">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7">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8">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59">
    <w:name w:val="Lined - Accent 1"/>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0">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1">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2">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63">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64">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65">
    <w:name w:val="Bordered &amp; Lined - Accent"/>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6">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7">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8">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9">
    <w:name w:val="Bordered &amp; Lined - Accent 4"/>
    <w:qFormat/>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70">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1">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2">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73">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174">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175">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176">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177">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178">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character" w:customStyle="1" w:styleId="179">
    <w:name w:val="Footnote Text Char"/>
    <w:link w:val="22"/>
    <w:qFormat/>
    <w:uiPriority w:val="99"/>
    <w:rPr>
      <w:sz w:val="18"/>
    </w:rPr>
  </w:style>
  <w:style w:type="character" w:customStyle="1" w:styleId="180">
    <w:name w:val="Endnote Text Char"/>
    <w:link w:val="16"/>
    <w:qFormat/>
    <w:uiPriority w:val="99"/>
    <w:rPr>
      <w:sz w:val="20"/>
    </w:rPr>
  </w:style>
  <w:style w:type="paragraph" w:customStyle="1" w:styleId="181">
    <w:name w:val="TOC Heading"/>
    <w:unhideWhenUsed/>
    <w:qFormat/>
    <w:uiPriority w:val="39"/>
    <w:rPr>
      <w:rFonts w:hint="default" w:ascii="Times New Roman" w:hAnsi="Times New Roman" w:eastAsia="宋体" w:cs="Times New Roman"/>
    </w:rPr>
  </w:style>
  <w:style w:type="character" w:customStyle="1" w:styleId="182">
    <w:name w:val="默认段落字体1"/>
    <w:link w:val="1"/>
    <w:semiHidden/>
    <w:qFormat/>
    <w:uiPriority w:val="0"/>
  </w:style>
  <w:style w:type="table" w:customStyle="1" w:styleId="183">
    <w:name w:val="普通表格1"/>
    <w:unhideWhenUsed/>
    <w:qFormat/>
    <w:uiPriority w:val="99"/>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184">
    <w:name w:val="正文文本缩进1"/>
    <w:basedOn w:val="1"/>
    <w:qFormat/>
    <w:uiPriority w:val="0"/>
    <w:pPr>
      <w:spacing w:after="120"/>
      <w:ind w:left="420"/>
    </w:pPr>
  </w:style>
  <w:style w:type="paragraph" w:customStyle="1" w:styleId="185">
    <w:name w:val="正文文本缩进 21"/>
    <w:basedOn w:val="1"/>
    <w:qFormat/>
    <w:uiPriority w:val="0"/>
    <w:pPr>
      <w:ind w:firstLine="600"/>
    </w:pPr>
    <w:rPr>
      <w:rFonts w:ascii="宋体" w:hAnsi="宋体"/>
    </w:rPr>
  </w:style>
  <w:style w:type="paragraph" w:customStyle="1" w:styleId="186">
    <w:name w:val="批注框文本1"/>
    <w:basedOn w:val="1"/>
    <w:semiHidden/>
    <w:qFormat/>
    <w:uiPriority w:val="0"/>
    <w:rPr>
      <w:sz w:val="18"/>
      <w:szCs w:val="18"/>
    </w:rPr>
  </w:style>
  <w:style w:type="paragraph" w:customStyle="1" w:styleId="187">
    <w:name w:val="页脚1"/>
    <w:basedOn w:val="1"/>
    <w:qFormat/>
    <w:uiPriority w:val="0"/>
    <w:pPr>
      <w:tabs>
        <w:tab w:val="center" w:pos="4153"/>
        <w:tab w:val="right" w:pos="8306"/>
      </w:tabs>
      <w:jc w:val="left"/>
    </w:pPr>
    <w:rPr>
      <w:sz w:val="18"/>
      <w:szCs w:val="18"/>
    </w:rPr>
  </w:style>
  <w:style w:type="paragraph" w:customStyle="1" w:styleId="188">
    <w:name w:val="普通(网站)1"/>
    <w:basedOn w:val="1"/>
    <w:qFormat/>
    <w:uiPriority w:val="0"/>
    <w:pPr>
      <w:widowControl/>
      <w:spacing w:before="100" w:beforeAutospacing="1" w:after="100" w:afterAutospacing="1"/>
      <w:jc w:val="left"/>
    </w:pPr>
    <w:rPr>
      <w:rFonts w:ascii="宋体" w:hAnsi="宋体" w:cs="宋体"/>
      <w:sz w:val="24"/>
    </w:rPr>
  </w:style>
  <w:style w:type="character" w:customStyle="1" w:styleId="189">
    <w:name w:val="页码1"/>
    <w:basedOn w:val="182"/>
    <w:link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Template>
  <Company>番茄</Company>
  <Pages>8</Pages>
  <Words>1900</Words>
  <Characters>1923</Characters>
  <TotalTime>1</TotalTime>
  <ScaleCrop>false</ScaleCrop>
  <LinksUpToDate>false</LinksUpToDate>
  <CharactersWithSpaces>2028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2007-08-18T02:57:00Z</dcterms:created>
  <dc:creator>番茄</dc:creator>
  <cp:lastModifiedBy>曦曦</cp:lastModifiedBy>
  <dcterms:modified xsi:type="dcterms:W3CDTF">2025-04-24T02:15:51Z</dcterms:modified>
  <dc:title>《毛泽东思想、邓小平理论和“三</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eyJoZGlkIjoiY2Y5ZjFkMmIzMjFhMjZiNjFlYzcxODk5MTk3ODc1OGIiLCJ1c2VySWQiOiIzOTkwMTI0MTcifQ==</vt:lpwstr>
  </property>
  <property fmtid="{D5CDD505-2E9C-101B-9397-08002B2CF9AE}" pid="3" name="KSOProductBuildVer">
    <vt:lpwstr>2052-12.1.0.20784</vt:lpwstr>
  </property>
  <property fmtid="{D5CDD505-2E9C-101B-9397-08002B2CF9AE}" pid="4" name="ICV">
    <vt:lpwstr>93D4D630EB0A47978D4477B80E802F57_13</vt:lpwstr>
  </property>
</Properties>
</file>