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docProps/custom.xml" ContentType="application/vnd.openxmlformats-officedocument.custom-propertie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8F09DF" w:rsidRDefault="009C2347">
      <w:pPr>
        <w:widowControl/>
        <w:shd w:val="clear" w:color="auto" w:fill="FFFFFF"/>
        <w:jc w:val="center"/>
        <w:outlineLvl w:val="1"/>
        <w:rPr>
          <w:rFonts w:ascii="宋体" w:eastAsia="宋体" w:hAnsi="宋体" w:cs="宋体"/>
          <w:b/>
          <w:color w:val="383838"/>
          <w:kern w:val="36"/>
          <w:sz w:val="33"/>
          <w:szCs w:val="33"/>
        </w:rPr>
      </w:pPr>
      <w:r>
        <w:rPr>
          <w:rFonts w:ascii="宋体" w:eastAsia="宋体" w:hAnsi="宋体" w:cs="宋体" w:hint="eastAsia"/>
          <w:b/>
          <w:color w:val="383838"/>
          <w:kern w:val="36"/>
          <w:sz w:val="33"/>
          <w:szCs w:val="33"/>
        </w:rPr>
        <w:t>海南师范大学</w:t>
      </w:r>
      <w:r>
        <w:rPr>
          <w:rFonts w:ascii="宋体" w:eastAsia="宋体" w:hAnsi="宋体" w:cs="宋体"/>
          <w:b/>
          <w:color w:val="383838"/>
          <w:kern w:val="36"/>
          <w:sz w:val="33"/>
          <w:szCs w:val="33"/>
        </w:rPr>
        <w:t>教育学院</w:t>
      </w:r>
    </w:p>
    <w:p w:rsidR="008F09DF" w:rsidRDefault="009C2347">
      <w:pPr>
        <w:widowControl/>
        <w:shd w:val="clear" w:color="auto" w:fill="FFFFFF"/>
        <w:jc w:val="center"/>
        <w:outlineLvl w:val="1"/>
        <w:rPr>
          <w:rFonts w:ascii="宋体" w:eastAsia="宋体" w:hAnsi="宋体" w:cs="宋体"/>
          <w:b/>
          <w:color w:val="383838"/>
          <w:kern w:val="36"/>
          <w:sz w:val="33"/>
          <w:szCs w:val="33"/>
        </w:rPr>
      </w:pPr>
      <w:r>
        <w:rPr>
          <w:rFonts w:ascii="宋体" w:eastAsia="宋体" w:hAnsi="宋体" w:cs="宋体"/>
          <w:b/>
          <w:color w:val="383838"/>
          <w:kern w:val="36"/>
          <w:sz w:val="33"/>
          <w:szCs w:val="33"/>
        </w:rPr>
        <w:t>20</w:t>
      </w:r>
      <w:r>
        <w:rPr>
          <w:rFonts w:ascii="宋体" w:eastAsia="宋体" w:hAnsi="宋体" w:cs="宋体" w:hint="eastAsia"/>
          <w:b/>
          <w:color w:val="383838"/>
          <w:kern w:val="36"/>
          <w:sz w:val="33"/>
          <w:szCs w:val="33"/>
        </w:rPr>
        <w:t>20</w:t>
      </w:r>
      <w:r>
        <w:rPr>
          <w:rFonts w:ascii="宋体" w:eastAsia="宋体" w:hAnsi="宋体" w:cs="宋体"/>
          <w:b/>
          <w:color w:val="383838"/>
          <w:kern w:val="36"/>
          <w:sz w:val="33"/>
          <w:szCs w:val="33"/>
        </w:rPr>
        <w:t>年硕士</w:t>
      </w:r>
      <w:r>
        <w:rPr>
          <w:rFonts w:ascii="宋体" w:eastAsia="宋体" w:hAnsi="宋体" w:cs="宋体" w:hint="eastAsia"/>
          <w:b/>
          <w:color w:val="383838"/>
          <w:kern w:val="36"/>
          <w:sz w:val="33"/>
          <w:szCs w:val="33"/>
        </w:rPr>
        <w:t>研究生招生</w:t>
      </w:r>
      <w:r w:rsidR="00D056BF" w:rsidRPr="00D056BF">
        <w:rPr>
          <w:rFonts w:ascii="宋体" w:eastAsia="宋体" w:hAnsi="宋体" w:cs="宋体" w:hint="eastAsia"/>
          <w:b/>
          <w:color w:val="383838"/>
          <w:kern w:val="36"/>
          <w:sz w:val="33"/>
          <w:szCs w:val="33"/>
        </w:rPr>
        <w:t>复试材料清单提交要求</w:t>
      </w:r>
    </w:p>
    <w:p w:rsidR="008F09DF" w:rsidRDefault="009C2347">
      <w:pPr>
        <w:widowControl/>
        <w:shd w:val="clear" w:color="auto" w:fill="FFFFFF"/>
        <w:jc w:val="center"/>
        <w:outlineLvl w:val="1"/>
        <w:rPr>
          <w:rFonts w:ascii="宋体" w:eastAsia="宋体" w:hAnsi="宋体" w:cs="宋体"/>
          <w:b/>
          <w:color w:val="383838"/>
          <w:kern w:val="36"/>
          <w:sz w:val="33"/>
          <w:szCs w:val="33"/>
        </w:rPr>
      </w:pPr>
      <w:r>
        <w:rPr>
          <w:rFonts w:ascii="宋体" w:eastAsia="宋体" w:hAnsi="宋体" w:cs="宋体" w:hint="eastAsia"/>
          <w:b/>
          <w:color w:val="383838"/>
          <w:kern w:val="36"/>
          <w:sz w:val="33"/>
          <w:szCs w:val="33"/>
        </w:rPr>
        <w:t>（</w:t>
      </w:r>
      <w:r w:rsidR="000B2B6B">
        <w:rPr>
          <w:rFonts w:ascii="宋体" w:eastAsia="宋体" w:hAnsi="宋体" w:cs="宋体" w:hint="eastAsia"/>
          <w:b/>
          <w:color w:val="383838"/>
          <w:kern w:val="36"/>
          <w:sz w:val="33"/>
          <w:szCs w:val="33"/>
        </w:rPr>
        <w:t>课程与教学论</w:t>
      </w:r>
      <w:r w:rsidR="00670769">
        <w:rPr>
          <w:rFonts w:ascii="宋体" w:eastAsia="宋体" w:hAnsi="宋体" w:cs="宋体" w:hint="eastAsia"/>
          <w:b/>
          <w:color w:val="383838"/>
          <w:kern w:val="36"/>
          <w:sz w:val="33"/>
          <w:szCs w:val="33"/>
        </w:rPr>
        <w:t>第二批</w:t>
      </w:r>
      <w:r w:rsidR="00E856F3">
        <w:rPr>
          <w:rFonts w:ascii="宋体" w:eastAsia="宋体" w:hAnsi="宋体" w:cs="宋体" w:hint="eastAsia"/>
          <w:b/>
          <w:color w:val="383838"/>
          <w:kern w:val="36"/>
          <w:sz w:val="33"/>
          <w:szCs w:val="33"/>
        </w:rPr>
        <w:t>调剂</w:t>
      </w:r>
      <w:r>
        <w:rPr>
          <w:rFonts w:ascii="宋体" w:eastAsia="宋体" w:hAnsi="宋体" w:cs="宋体" w:hint="eastAsia"/>
          <w:b/>
          <w:color w:val="383838"/>
          <w:kern w:val="36"/>
          <w:sz w:val="33"/>
          <w:szCs w:val="33"/>
        </w:rPr>
        <w:t>考生）</w:t>
      </w:r>
    </w:p>
    <w:p w:rsidR="008F09DF" w:rsidRDefault="00E856F3" w:rsidP="00E856F3">
      <w:pPr>
        <w:widowControl/>
        <w:shd w:val="clear" w:color="auto" w:fill="FFFFFF"/>
        <w:spacing w:line="360" w:lineRule="auto"/>
        <w:ind w:firstLineChars="227" w:firstLine="636"/>
        <w:rPr>
          <w:rFonts w:ascii="宋体" w:eastAsia="宋体" w:hAnsi="宋体" w:cs="宋体"/>
          <w:kern w:val="0"/>
          <w:sz w:val="28"/>
          <w:szCs w:val="28"/>
        </w:rPr>
      </w:pPr>
      <w:r w:rsidRPr="00E856F3">
        <w:rPr>
          <w:rFonts w:ascii="宋体" w:eastAsia="宋体" w:hAnsi="宋体" w:cs="宋体" w:hint="eastAsia"/>
          <w:kern w:val="0"/>
          <w:sz w:val="28"/>
          <w:szCs w:val="28"/>
        </w:rPr>
        <w:t>所有接收到我校复试通知的调剂考生，请将如下材料扫描成</w:t>
      </w:r>
      <w:r w:rsidRPr="00E856F3">
        <w:rPr>
          <w:rFonts w:ascii="宋体" w:eastAsia="宋体" w:hAnsi="宋体" w:cs="宋体" w:hint="eastAsia"/>
          <w:b/>
          <w:kern w:val="0"/>
          <w:sz w:val="28"/>
          <w:szCs w:val="28"/>
        </w:rPr>
        <w:t>彩色</w:t>
      </w:r>
      <w:r w:rsidRPr="00E856F3">
        <w:rPr>
          <w:rFonts w:ascii="宋体" w:eastAsia="宋体" w:hAnsi="宋体" w:cs="宋体"/>
          <w:b/>
          <w:kern w:val="0"/>
          <w:sz w:val="28"/>
          <w:szCs w:val="28"/>
        </w:rPr>
        <w:t>PDF</w:t>
      </w:r>
      <w:r w:rsidRPr="00E856F3">
        <w:rPr>
          <w:rFonts w:ascii="宋体" w:eastAsia="宋体" w:hAnsi="宋体" w:cs="宋体" w:hint="eastAsia"/>
          <w:b/>
          <w:kern w:val="0"/>
          <w:sz w:val="28"/>
          <w:szCs w:val="28"/>
        </w:rPr>
        <w:t>文件</w:t>
      </w:r>
      <w:r w:rsidRPr="00E856F3">
        <w:rPr>
          <w:rFonts w:ascii="宋体" w:eastAsia="宋体" w:hAnsi="宋体" w:cs="宋体" w:hint="eastAsia"/>
          <w:kern w:val="0"/>
          <w:sz w:val="28"/>
          <w:szCs w:val="28"/>
        </w:rPr>
        <w:t>，</w:t>
      </w:r>
      <w:r>
        <w:rPr>
          <w:rFonts w:ascii="宋体" w:eastAsia="宋体" w:hAnsi="宋体" w:cs="宋体" w:hint="eastAsia"/>
          <w:kern w:val="0"/>
          <w:sz w:val="28"/>
          <w:szCs w:val="28"/>
        </w:rPr>
        <w:t>并在</w:t>
      </w:r>
      <w:r w:rsidR="00670769" w:rsidRPr="00925034">
        <w:rPr>
          <w:rFonts w:ascii="宋体" w:eastAsia="宋体" w:hAnsi="宋体" w:cs="宋体" w:hint="eastAsia"/>
          <w:b/>
          <w:kern w:val="0"/>
          <w:sz w:val="28"/>
          <w:szCs w:val="28"/>
        </w:rPr>
        <w:t>6</w:t>
      </w:r>
      <w:r w:rsidRPr="00925034">
        <w:rPr>
          <w:rFonts w:ascii="宋体" w:eastAsia="宋体" w:hAnsi="宋体" w:cs="宋体" w:hint="eastAsia"/>
          <w:b/>
          <w:kern w:val="0"/>
          <w:sz w:val="28"/>
          <w:szCs w:val="28"/>
        </w:rPr>
        <w:t>月</w:t>
      </w:r>
      <w:r w:rsidR="000B2B6B">
        <w:rPr>
          <w:rFonts w:ascii="宋体" w:eastAsia="宋体" w:hAnsi="宋体" w:cs="宋体" w:hint="eastAsia"/>
          <w:b/>
          <w:kern w:val="0"/>
          <w:sz w:val="28"/>
          <w:szCs w:val="28"/>
        </w:rPr>
        <w:t>3</w:t>
      </w:r>
      <w:r w:rsidRPr="00925034">
        <w:rPr>
          <w:rFonts w:ascii="宋体" w:eastAsia="宋体" w:hAnsi="宋体" w:cs="宋体" w:hint="eastAsia"/>
          <w:b/>
          <w:kern w:val="0"/>
          <w:sz w:val="28"/>
          <w:szCs w:val="28"/>
        </w:rPr>
        <w:t>日</w:t>
      </w:r>
      <w:r w:rsidR="00AA6A94">
        <w:rPr>
          <w:rFonts w:ascii="宋体" w:eastAsia="宋体" w:hAnsi="宋体" w:cs="宋体" w:hint="eastAsia"/>
          <w:b/>
          <w:kern w:val="0"/>
          <w:sz w:val="28"/>
          <w:szCs w:val="28"/>
        </w:rPr>
        <w:t>17</w:t>
      </w:r>
      <w:r w:rsidRPr="00925034">
        <w:rPr>
          <w:rFonts w:ascii="宋体" w:eastAsia="宋体" w:hAnsi="宋体" w:cs="宋体" w:hint="eastAsia"/>
          <w:b/>
          <w:kern w:val="0"/>
          <w:sz w:val="28"/>
          <w:szCs w:val="28"/>
        </w:rPr>
        <w:t>:00之前将如下材料发送至hsjyxyyz@163.com</w:t>
      </w:r>
      <w:r w:rsidR="00D056BF">
        <w:rPr>
          <w:rFonts w:ascii="宋体" w:eastAsia="宋体" w:hAnsi="宋体" w:cs="宋体" w:hint="eastAsia"/>
          <w:kern w:val="0"/>
          <w:sz w:val="28"/>
          <w:szCs w:val="28"/>
        </w:rPr>
        <w:t>，同时请将邮件名称命名</w:t>
      </w:r>
      <w:r w:rsidR="001710B7">
        <w:rPr>
          <w:rFonts w:ascii="宋体" w:eastAsia="宋体" w:hAnsi="宋体" w:cs="宋体" w:hint="eastAsia"/>
          <w:kern w:val="0"/>
          <w:sz w:val="28"/>
          <w:szCs w:val="28"/>
        </w:rPr>
        <w:t>为“调剂专业+姓名”</w:t>
      </w:r>
      <w:r>
        <w:rPr>
          <w:rFonts w:ascii="宋体" w:eastAsia="宋体" w:hAnsi="宋体" w:cs="宋体"/>
          <w:kern w:val="0"/>
          <w:sz w:val="28"/>
          <w:szCs w:val="28"/>
        </w:rPr>
        <w:t>。</w:t>
      </w:r>
    </w:p>
    <w:p w:rsidR="008F09DF" w:rsidRDefault="009C2347">
      <w:pPr>
        <w:widowControl/>
        <w:shd w:val="clear" w:color="auto" w:fill="FFFFFF"/>
        <w:spacing w:line="360" w:lineRule="auto"/>
        <w:ind w:firstLineChars="227" w:firstLine="636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 w:hint="eastAsia"/>
          <w:kern w:val="0"/>
          <w:sz w:val="28"/>
          <w:szCs w:val="28"/>
        </w:rPr>
        <w:t>一</w:t>
      </w:r>
      <w:r w:rsidR="00E856F3">
        <w:rPr>
          <w:rFonts w:ascii="宋体" w:eastAsia="宋体" w:hAnsi="宋体" w:cs="宋体" w:hint="eastAsia"/>
          <w:kern w:val="0"/>
          <w:sz w:val="28"/>
          <w:szCs w:val="28"/>
        </w:rPr>
        <w:t>、</w:t>
      </w:r>
      <w:r>
        <w:rPr>
          <w:rFonts w:ascii="宋体" w:eastAsia="宋体" w:hAnsi="宋体" w:cs="宋体" w:hint="eastAsia"/>
          <w:kern w:val="0"/>
          <w:sz w:val="28"/>
          <w:szCs w:val="28"/>
        </w:rPr>
        <w:t>复试资格审查材料（</w:t>
      </w:r>
      <w:r>
        <w:rPr>
          <w:rFonts w:ascii="宋体" w:eastAsia="宋体" w:hAnsi="宋体" w:cs="宋体" w:hint="eastAsia"/>
          <w:b/>
          <w:bCs/>
          <w:kern w:val="0"/>
          <w:sz w:val="28"/>
          <w:szCs w:val="28"/>
        </w:rPr>
        <w:t>必须提交</w:t>
      </w:r>
      <w:r>
        <w:rPr>
          <w:rFonts w:ascii="宋体" w:eastAsia="宋体" w:hAnsi="宋体" w:cs="宋体" w:hint="eastAsia"/>
          <w:kern w:val="0"/>
          <w:sz w:val="28"/>
          <w:szCs w:val="28"/>
        </w:rPr>
        <w:t>）</w:t>
      </w:r>
    </w:p>
    <w:p w:rsidR="008F09DF" w:rsidRDefault="009C2347" w:rsidP="006344E5">
      <w:pPr>
        <w:widowControl/>
        <w:shd w:val="clear" w:color="auto" w:fill="FFFFFF"/>
        <w:spacing w:line="360" w:lineRule="auto"/>
        <w:ind w:firstLineChars="200" w:firstLine="560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1</w:t>
      </w:r>
      <w:r>
        <w:rPr>
          <w:rFonts w:ascii="宋体" w:eastAsia="宋体" w:hAnsi="宋体" w:cs="宋体" w:hint="eastAsia"/>
          <w:kern w:val="0"/>
          <w:sz w:val="28"/>
          <w:szCs w:val="28"/>
        </w:rPr>
        <w:t>、</w:t>
      </w:r>
      <w:r>
        <w:rPr>
          <w:rFonts w:ascii="宋体" w:eastAsia="宋体" w:hAnsi="宋体" w:cs="宋体"/>
          <w:kern w:val="0"/>
          <w:sz w:val="28"/>
          <w:szCs w:val="28"/>
        </w:rPr>
        <w:t>初试准考证（原件丢失者可在研招网下载）。</w:t>
      </w:r>
    </w:p>
    <w:p w:rsidR="008F09DF" w:rsidRDefault="009C2347" w:rsidP="006344E5">
      <w:pPr>
        <w:widowControl/>
        <w:shd w:val="clear" w:color="auto" w:fill="FFFFFF"/>
        <w:spacing w:line="360" w:lineRule="auto"/>
        <w:ind w:firstLineChars="200" w:firstLine="560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2</w:t>
      </w:r>
      <w:r>
        <w:rPr>
          <w:rFonts w:ascii="宋体" w:eastAsia="宋体" w:hAnsi="宋体" w:cs="宋体" w:hint="eastAsia"/>
          <w:kern w:val="0"/>
          <w:sz w:val="28"/>
          <w:szCs w:val="28"/>
        </w:rPr>
        <w:t>、</w:t>
      </w:r>
      <w:r>
        <w:rPr>
          <w:rFonts w:ascii="宋体" w:eastAsia="宋体" w:hAnsi="宋体" w:cs="宋体"/>
          <w:kern w:val="0"/>
          <w:sz w:val="28"/>
          <w:szCs w:val="28"/>
        </w:rPr>
        <w:t>本人填写并签名的《海南师范大学硕士研究生招生复试考生承诺书》（见</w:t>
      </w:r>
      <w:r>
        <w:rPr>
          <w:rFonts w:ascii="宋体" w:eastAsia="宋体" w:hAnsi="宋体" w:cs="宋体" w:hint="eastAsia"/>
          <w:kern w:val="0"/>
          <w:sz w:val="28"/>
          <w:szCs w:val="28"/>
        </w:rPr>
        <w:t>附件1</w:t>
      </w:r>
      <w:r>
        <w:rPr>
          <w:rFonts w:ascii="宋体" w:eastAsia="宋体" w:hAnsi="宋体" w:cs="宋体"/>
          <w:kern w:val="0"/>
          <w:sz w:val="28"/>
          <w:szCs w:val="28"/>
        </w:rPr>
        <w:t>）。</w:t>
      </w:r>
    </w:p>
    <w:p w:rsidR="008F09DF" w:rsidRDefault="009C2347" w:rsidP="006344E5">
      <w:pPr>
        <w:widowControl/>
        <w:shd w:val="clear" w:color="auto" w:fill="FFFFFF"/>
        <w:spacing w:line="360" w:lineRule="auto"/>
        <w:ind w:firstLineChars="200" w:firstLine="560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3</w:t>
      </w:r>
      <w:r>
        <w:rPr>
          <w:rFonts w:ascii="宋体" w:eastAsia="宋体" w:hAnsi="宋体" w:cs="宋体" w:hint="eastAsia"/>
          <w:kern w:val="0"/>
          <w:sz w:val="28"/>
          <w:szCs w:val="28"/>
        </w:rPr>
        <w:t>、</w:t>
      </w:r>
      <w:r>
        <w:rPr>
          <w:rFonts w:ascii="宋体" w:eastAsia="宋体" w:hAnsi="宋体" w:cs="宋体"/>
          <w:kern w:val="0"/>
          <w:sz w:val="28"/>
          <w:szCs w:val="28"/>
        </w:rPr>
        <w:t>本人有效身份证</w:t>
      </w:r>
      <w:r>
        <w:rPr>
          <w:rFonts w:ascii="宋体" w:eastAsia="宋体" w:hAnsi="宋体" w:cs="宋体" w:hint="eastAsia"/>
          <w:kern w:val="0"/>
          <w:sz w:val="28"/>
          <w:szCs w:val="28"/>
        </w:rPr>
        <w:t>（反正面）</w:t>
      </w:r>
      <w:r>
        <w:rPr>
          <w:rFonts w:ascii="宋体" w:eastAsia="宋体" w:hAnsi="宋体" w:cs="宋体"/>
          <w:kern w:val="0"/>
          <w:sz w:val="28"/>
          <w:szCs w:val="28"/>
        </w:rPr>
        <w:t>。</w:t>
      </w:r>
    </w:p>
    <w:p w:rsidR="008F09DF" w:rsidRDefault="009C2347" w:rsidP="006344E5">
      <w:pPr>
        <w:widowControl/>
        <w:shd w:val="clear" w:color="auto" w:fill="FFFFFF"/>
        <w:spacing w:line="360" w:lineRule="auto"/>
        <w:ind w:firstLineChars="200" w:firstLine="560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4</w:t>
      </w:r>
      <w:r>
        <w:rPr>
          <w:rFonts w:ascii="宋体" w:eastAsia="宋体" w:hAnsi="宋体" w:cs="宋体" w:hint="eastAsia"/>
          <w:kern w:val="0"/>
          <w:sz w:val="28"/>
          <w:szCs w:val="28"/>
        </w:rPr>
        <w:t>、</w:t>
      </w:r>
      <w:r>
        <w:rPr>
          <w:rFonts w:ascii="宋体" w:eastAsia="宋体" w:hAnsi="宋体" w:cs="宋体"/>
          <w:kern w:val="0"/>
          <w:sz w:val="28"/>
          <w:szCs w:val="28"/>
        </w:rPr>
        <w:t>应届本科生提供就读高校相关管理部门颁发并注册完整的学生证、《教育部学籍在线验证报告》（有效期截止为2020年6月30日）；往届本科生提供毕业证、学位证、《教育部学历证书电子注册备案表》；同等学力考生提供大专毕业证书或本科结业证书及《教育部学历证书电子注册备案表》；成人高校应届本科毕业生提供在学证明、《教育部学籍在线验证报告》(有效期截止为2020年6月30日)；国（境）外获得学历、学位的</w:t>
      </w:r>
      <w:r w:rsidR="006344E5">
        <w:rPr>
          <w:rFonts w:ascii="宋体" w:eastAsia="宋体" w:hAnsi="宋体" w:cs="宋体" w:hint="eastAsia"/>
          <w:kern w:val="0"/>
          <w:sz w:val="28"/>
          <w:szCs w:val="28"/>
        </w:rPr>
        <w:t>，</w:t>
      </w:r>
      <w:r>
        <w:rPr>
          <w:rFonts w:ascii="宋体" w:eastAsia="宋体" w:hAnsi="宋体" w:cs="宋体"/>
          <w:kern w:val="0"/>
          <w:sz w:val="28"/>
          <w:szCs w:val="28"/>
        </w:rPr>
        <w:t>须出示由教育部留学服务中心出具的国外学历学位认证书，获得学历、学位时间以认证书上认定的时间为准。</w:t>
      </w:r>
    </w:p>
    <w:p w:rsidR="008F09DF" w:rsidRDefault="009C2347">
      <w:pPr>
        <w:widowControl/>
        <w:shd w:val="clear" w:color="auto" w:fill="FFFFFF"/>
        <w:spacing w:line="360" w:lineRule="auto"/>
        <w:ind w:firstLineChars="227" w:firstLine="636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说明：报考教育管理</w:t>
      </w:r>
      <w:r w:rsidR="00461BBB">
        <w:rPr>
          <w:rFonts w:ascii="宋体" w:eastAsia="宋体" w:hAnsi="宋体" w:cs="宋体" w:hint="eastAsia"/>
          <w:kern w:val="0"/>
          <w:sz w:val="28"/>
          <w:szCs w:val="28"/>
        </w:rPr>
        <w:t>专业</w:t>
      </w:r>
      <w:r>
        <w:rPr>
          <w:rFonts w:ascii="宋体" w:eastAsia="宋体" w:hAnsi="宋体" w:cs="宋体"/>
          <w:kern w:val="0"/>
          <w:sz w:val="28"/>
          <w:szCs w:val="28"/>
        </w:rPr>
        <w:t>的本科毕业生，其本科毕业证书应在2017年9月1日前颁发。专科毕业证应在2015年9月1日前颁发。</w:t>
      </w:r>
    </w:p>
    <w:p w:rsidR="008F09DF" w:rsidRPr="00461BBB" w:rsidRDefault="009C2347">
      <w:pPr>
        <w:widowControl/>
        <w:shd w:val="clear" w:color="auto" w:fill="FFFFFF"/>
        <w:spacing w:line="360" w:lineRule="auto"/>
        <w:ind w:firstLineChars="200" w:firstLine="560"/>
        <w:rPr>
          <w:rFonts w:ascii="宋体" w:eastAsia="宋体" w:hAnsi="宋体" w:cs="宋体"/>
          <w:color w:val="FF0000"/>
          <w:kern w:val="0"/>
          <w:sz w:val="28"/>
          <w:szCs w:val="28"/>
        </w:rPr>
      </w:pPr>
      <w:r w:rsidRPr="0084312A">
        <w:rPr>
          <w:rFonts w:ascii="宋体" w:eastAsia="宋体" w:hAnsi="宋体" w:cs="宋体" w:hint="eastAsia"/>
          <w:kern w:val="0"/>
          <w:sz w:val="28"/>
          <w:szCs w:val="28"/>
        </w:rPr>
        <w:t>5、</w:t>
      </w:r>
      <w:r w:rsidRPr="0084312A">
        <w:rPr>
          <w:rFonts w:ascii="宋体" w:eastAsia="宋体" w:hAnsi="宋体" w:cs="宋体"/>
          <w:kern w:val="0"/>
          <w:sz w:val="28"/>
          <w:szCs w:val="28"/>
        </w:rPr>
        <w:t>《海南师范大学研究生招生考试思想品德考察表》</w:t>
      </w:r>
      <w:r w:rsidR="0084312A">
        <w:rPr>
          <w:rFonts w:ascii="宋体" w:eastAsia="宋体" w:hAnsi="宋体" w:cs="宋体"/>
          <w:kern w:val="0"/>
          <w:sz w:val="28"/>
          <w:szCs w:val="28"/>
        </w:rPr>
        <w:t>（见</w:t>
      </w:r>
      <w:r w:rsidR="0084312A">
        <w:rPr>
          <w:rFonts w:ascii="宋体" w:eastAsia="宋体" w:hAnsi="宋体" w:cs="宋体" w:hint="eastAsia"/>
          <w:kern w:val="0"/>
          <w:sz w:val="28"/>
          <w:szCs w:val="28"/>
        </w:rPr>
        <w:t>附件2</w:t>
      </w:r>
      <w:r w:rsidR="0084312A">
        <w:rPr>
          <w:rFonts w:ascii="宋体" w:eastAsia="宋体" w:hAnsi="宋体" w:cs="宋体"/>
          <w:kern w:val="0"/>
          <w:sz w:val="28"/>
          <w:szCs w:val="28"/>
        </w:rPr>
        <w:t>）。</w:t>
      </w:r>
    </w:p>
    <w:p w:rsidR="008F09DF" w:rsidRDefault="009C2347">
      <w:pPr>
        <w:spacing w:line="360" w:lineRule="auto"/>
        <w:ind w:firstLineChars="196" w:firstLine="549"/>
        <w:rPr>
          <w:rFonts w:ascii="宋体" w:hAnsi="宋体" w:cs="宋体"/>
          <w:kern w:val="0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lastRenderedPageBreak/>
        <w:t>6、</w:t>
      </w:r>
      <w:r>
        <w:rPr>
          <w:rFonts w:ascii="宋体" w:hAnsi="宋体" w:cs="宋体" w:hint="eastAsia"/>
          <w:kern w:val="0"/>
          <w:sz w:val="28"/>
          <w:szCs w:val="28"/>
        </w:rPr>
        <w:t>报考定向培养的考生，须提交定</w:t>
      </w:r>
      <w:hyperlink r:id="rId7" w:history="1">
        <w:r>
          <w:rPr>
            <w:rStyle w:val="aa"/>
            <w:rFonts w:ascii="宋体" w:hAnsi="宋体" w:cs="宋体" w:hint="eastAsia"/>
            <w:color w:val="auto"/>
            <w:kern w:val="0"/>
            <w:sz w:val="28"/>
            <w:szCs w:val="28"/>
          </w:rPr>
          <w:t>向培养协议书</w:t>
        </w:r>
      </w:hyperlink>
      <w:r>
        <w:rPr>
          <w:rFonts w:ascii="宋体" w:hAnsi="宋体" w:cs="宋体" w:hint="eastAsia"/>
          <w:kern w:val="0"/>
          <w:sz w:val="28"/>
          <w:szCs w:val="28"/>
        </w:rPr>
        <w:t>。</w:t>
      </w:r>
    </w:p>
    <w:p w:rsidR="008F09DF" w:rsidRDefault="009C2347">
      <w:pPr>
        <w:spacing w:line="360" w:lineRule="auto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7、教育管理专业的考生，须提交工作证明。</w:t>
      </w:r>
    </w:p>
    <w:p w:rsidR="008F09DF" w:rsidRDefault="009C2347">
      <w:pPr>
        <w:spacing w:line="360" w:lineRule="auto"/>
        <w:ind w:firstLineChars="200" w:firstLine="562"/>
        <w:rPr>
          <w:rFonts w:ascii="宋体" w:eastAsia="宋体" w:hAnsi="宋体"/>
          <w:b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>特别说明：请按上述1-5条的顺序将</w:t>
      </w:r>
      <w:r w:rsidR="00D55774">
        <w:rPr>
          <w:rFonts w:ascii="宋体" w:hAnsi="宋体" w:hint="eastAsia"/>
          <w:b/>
          <w:sz w:val="28"/>
          <w:szCs w:val="28"/>
        </w:rPr>
        <w:t>需</w:t>
      </w:r>
      <w:r>
        <w:rPr>
          <w:rFonts w:ascii="宋体" w:hAnsi="宋体" w:hint="eastAsia"/>
          <w:b/>
          <w:sz w:val="28"/>
          <w:szCs w:val="28"/>
        </w:rPr>
        <w:t>提交</w:t>
      </w:r>
      <w:r w:rsidR="00D55774">
        <w:rPr>
          <w:rFonts w:ascii="宋体" w:hAnsi="宋体" w:hint="eastAsia"/>
          <w:b/>
          <w:sz w:val="28"/>
          <w:szCs w:val="28"/>
        </w:rPr>
        <w:t>的</w:t>
      </w:r>
      <w:r>
        <w:rPr>
          <w:rFonts w:ascii="宋体" w:hAnsi="宋体" w:hint="eastAsia"/>
          <w:b/>
          <w:sz w:val="28"/>
          <w:szCs w:val="28"/>
        </w:rPr>
        <w:t>材料（需提交第6和7条要求材料的考生，请按相应顺序）</w:t>
      </w:r>
      <w:r>
        <w:rPr>
          <w:rFonts w:ascii="宋体" w:eastAsia="宋体" w:hAnsi="宋体" w:cs="宋体" w:hint="eastAsia"/>
          <w:b/>
          <w:kern w:val="0"/>
          <w:sz w:val="28"/>
          <w:szCs w:val="28"/>
        </w:rPr>
        <w:t>制成一个彩色PDF文件</w:t>
      </w:r>
      <w:r>
        <w:rPr>
          <w:rFonts w:ascii="宋体" w:hAnsi="宋体" w:hint="eastAsia"/>
          <w:b/>
          <w:sz w:val="28"/>
          <w:szCs w:val="28"/>
        </w:rPr>
        <w:t>。</w:t>
      </w:r>
      <w:r>
        <w:rPr>
          <w:rFonts w:ascii="宋体" w:eastAsia="宋体" w:hAnsi="宋体" w:cs="宋体" w:hint="eastAsia"/>
          <w:b/>
          <w:kern w:val="0"/>
          <w:sz w:val="28"/>
          <w:szCs w:val="28"/>
        </w:rPr>
        <w:t>文件名称为“报考专业+姓名+复试资格材料”。所有要求签名的地方务必为手签，公章必须为彩色。第5条中的材料如果收到时为密封状态，请拍好密封状态照片，然后撕开上传文件，信封请保存好。入学后，信封和考察表一同上交并同时出示照片。如材料不合格被退回，重新上传的材料请命名为“报考专业+姓名+复试资格材料 修改版1（如果修改多次，请按版本更改数字</w:t>
      </w:r>
      <w:r w:rsidR="00D55774">
        <w:rPr>
          <w:rFonts w:ascii="宋体" w:eastAsia="宋体" w:hAnsi="宋体" w:cs="宋体" w:hint="eastAsia"/>
          <w:b/>
          <w:kern w:val="0"/>
          <w:sz w:val="28"/>
          <w:szCs w:val="28"/>
        </w:rPr>
        <w:t>填写</w:t>
      </w:r>
      <w:r>
        <w:rPr>
          <w:rFonts w:ascii="宋体" w:eastAsia="宋体" w:hAnsi="宋体" w:cs="宋体" w:hint="eastAsia"/>
          <w:b/>
          <w:kern w:val="0"/>
          <w:sz w:val="28"/>
          <w:szCs w:val="28"/>
        </w:rPr>
        <w:t>）”。</w:t>
      </w:r>
    </w:p>
    <w:p w:rsidR="008F09DF" w:rsidRDefault="009C2347">
      <w:pPr>
        <w:spacing w:line="360" w:lineRule="auto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二</w:t>
      </w:r>
      <w:r w:rsidR="00ED4DB5">
        <w:rPr>
          <w:rFonts w:ascii="宋体" w:hAnsi="宋体" w:hint="eastAsia"/>
          <w:sz w:val="28"/>
          <w:szCs w:val="28"/>
        </w:rPr>
        <w:t>、</w:t>
      </w:r>
      <w:r>
        <w:rPr>
          <w:rFonts w:ascii="宋体" w:hAnsi="宋体" w:hint="eastAsia"/>
          <w:sz w:val="28"/>
          <w:szCs w:val="28"/>
        </w:rPr>
        <w:t>既往学业表现材料（</w:t>
      </w:r>
      <w:r>
        <w:rPr>
          <w:rFonts w:ascii="宋体" w:hAnsi="宋体" w:hint="eastAsia"/>
          <w:b/>
          <w:bCs/>
          <w:sz w:val="28"/>
          <w:szCs w:val="28"/>
        </w:rPr>
        <w:t>必须提交</w:t>
      </w:r>
      <w:r>
        <w:rPr>
          <w:rFonts w:ascii="宋体" w:hAnsi="宋体" w:hint="eastAsia"/>
          <w:sz w:val="28"/>
          <w:szCs w:val="28"/>
        </w:rPr>
        <w:t>）</w:t>
      </w:r>
    </w:p>
    <w:p w:rsidR="008F09DF" w:rsidRDefault="009C2347">
      <w:pPr>
        <w:widowControl/>
        <w:shd w:val="clear" w:color="auto" w:fill="FFFFFF"/>
        <w:spacing w:line="360" w:lineRule="auto"/>
        <w:ind w:firstLineChars="227" w:firstLine="636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本科</w:t>
      </w:r>
      <w:r w:rsidR="00D55774">
        <w:rPr>
          <w:rFonts w:ascii="宋体" w:eastAsia="宋体" w:hAnsi="宋体" w:cs="宋体" w:hint="eastAsia"/>
          <w:kern w:val="0"/>
          <w:sz w:val="28"/>
          <w:szCs w:val="28"/>
        </w:rPr>
        <w:t>学校</w:t>
      </w:r>
      <w:r>
        <w:rPr>
          <w:rFonts w:ascii="宋体" w:eastAsia="宋体" w:hAnsi="宋体" w:cs="宋体"/>
          <w:kern w:val="0"/>
          <w:sz w:val="28"/>
          <w:szCs w:val="28"/>
        </w:rPr>
        <w:t>教务部门提供的成绩单、科研成果</w:t>
      </w:r>
      <w:r>
        <w:rPr>
          <w:rFonts w:ascii="宋体" w:eastAsia="宋体" w:hAnsi="宋体" w:cs="宋体" w:hint="eastAsia"/>
          <w:kern w:val="0"/>
          <w:sz w:val="28"/>
          <w:szCs w:val="28"/>
        </w:rPr>
        <w:t>及佐证</w:t>
      </w:r>
      <w:r>
        <w:rPr>
          <w:rFonts w:ascii="宋体" w:eastAsia="宋体" w:hAnsi="宋体" w:cs="宋体"/>
          <w:kern w:val="0"/>
          <w:sz w:val="28"/>
          <w:szCs w:val="28"/>
        </w:rPr>
        <w:t>、获奖证书</w:t>
      </w:r>
      <w:r>
        <w:rPr>
          <w:rFonts w:ascii="宋体" w:eastAsia="宋体" w:hAnsi="宋体" w:cs="宋体" w:hint="eastAsia"/>
          <w:kern w:val="0"/>
          <w:sz w:val="28"/>
          <w:szCs w:val="28"/>
        </w:rPr>
        <w:t>及佐证</w:t>
      </w:r>
      <w:r>
        <w:rPr>
          <w:rFonts w:ascii="宋体" w:eastAsia="宋体" w:hAnsi="宋体" w:cs="宋体"/>
          <w:kern w:val="0"/>
          <w:sz w:val="28"/>
          <w:szCs w:val="28"/>
        </w:rPr>
        <w:t>、毕业论文终稿</w:t>
      </w:r>
      <w:r>
        <w:rPr>
          <w:rFonts w:ascii="宋体" w:eastAsia="宋体" w:hAnsi="宋体" w:cs="宋体" w:hint="eastAsia"/>
          <w:kern w:val="0"/>
          <w:sz w:val="28"/>
          <w:szCs w:val="28"/>
        </w:rPr>
        <w:t>（全文）</w:t>
      </w:r>
      <w:r>
        <w:rPr>
          <w:rFonts w:ascii="宋体" w:eastAsia="宋体" w:hAnsi="宋体" w:cs="宋体"/>
          <w:kern w:val="0"/>
          <w:sz w:val="28"/>
          <w:szCs w:val="28"/>
        </w:rPr>
        <w:t>、社会实践经历</w:t>
      </w:r>
      <w:r>
        <w:rPr>
          <w:rFonts w:ascii="宋体" w:eastAsia="宋体" w:hAnsi="宋体" w:cs="宋体" w:hint="eastAsia"/>
          <w:kern w:val="0"/>
          <w:sz w:val="28"/>
          <w:szCs w:val="28"/>
        </w:rPr>
        <w:t>及佐证及其他考生认为有必要上传的材料</w:t>
      </w:r>
      <w:r>
        <w:rPr>
          <w:rFonts w:ascii="宋体" w:eastAsia="宋体" w:hAnsi="宋体" w:cs="宋体"/>
          <w:kern w:val="0"/>
          <w:sz w:val="28"/>
          <w:szCs w:val="28"/>
        </w:rPr>
        <w:t>。</w:t>
      </w:r>
    </w:p>
    <w:p w:rsidR="008F09DF" w:rsidRDefault="009C2347">
      <w:pPr>
        <w:spacing w:line="360" w:lineRule="auto"/>
        <w:ind w:firstLineChars="200" w:firstLine="562"/>
        <w:rPr>
          <w:rFonts w:ascii="宋体" w:eastAsia="宋体" w:hAnsi="宋体" w:cs="宋体"/>
          <w:b/>
          <w:kern w:val="0"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>特别说明：请按上述顺序将</w:t>
      </w:r>
      <w:r w:rsidR="00D55774">
        <w:rPr>
          <w:rFonts w:ascii="宋体" w:hAnsi="宋体" w:hint="eastAsia"/>
          <w:b/>
          <w:sz w:val="28"/>
          <w:szCs w:val="28"/>
        </w:rPr>
        <w:t>需</w:t>
      </w:r>
      <w:r>
        <w:rPr>
          <w:rFonts w:ascii="宋体" w:hAnsi="宋体" w:hint="eastAsia"/>
          <w:b/>
          <w:sz w:val="28"/>
          <w:szCs w:val="28"/>
        </w:rPr>
        <w:t>提交</w:t>
      </w:r>
      <w:r w:rsidR="00D55774">
        <w:rPr>
          <w:rFonts w:ascii="宋体" w:hAnsi="宋体" w:hint="eastAsia"/>
          <w:b/>
          <w:sz w:val="28"/>
          <w:szCs w:val="28"/>
        </w:rPr>
        <w:t>的</w:t>
      </w:r>
      <w:r>
        <w:rPr>
          <w:rFonts w:ascii="宋体" w:hAnsi="宋体" w:hint="eastAsia"/>
          <w:b/>
          <w:sz w:val="28"/>
          <w:szCs w:val="28"/>
        </w:rPr>
        <w:t>材料</w:t>
      </w:r>
      <w:r>
        <w:rPr>
          <w:rFonts w:ascii="宋体" w:eastAsia="宋体" w:hAnsi="宋体" w:cs="宋体" w:hint="eastAsia"/>
          <w:b/>
          <w:kern w:val="0"/>
          <w:sz w:val="28"/>
          <w:szCs w:val="28"/>
        </w:rPr>
        <w:t>制成一个彩色PDF文件</w:t>
      </w:r>
      <w:r>
        <w:rPr>
          <w:rFonts w:ascii="宋体" w:hAnsi="宋体" w:hint="eastAsia"/>
          <w:b/>
          <w:sz w:val="28"/>
          <w:szCs w:val="28"/>
        </w:rPr>
        <w:t>。</w:t>
      </w:r>
      <w:r>
        <w:rPr>
          <w:rFonts w:ascii="宋体" w:eastAsia="宋体" w:hAnsi="宋体" w:cs="宋体" w:hint="eastAsia"/>
          <w:b/>
          <w:kern w:val="0"/>
          <w:sz w:val="28"/>
          <w:szCs w:val="28"/>
        </w:rPr>
        <w:t>文件名称为“报考专业+姓名+既往学业表现材料”。所有签名位置务必为手签，公章必须为彩色。如材料不合格被退回，重新上传的材料请命名为“报考专业+姓名+既往学业表现材料 修改版1（如果修改多次，请按版本更改数字</w:t>
      </w:r>
      <w:r w:rsidR="00D55774">
        <w:rPr>
          <w:rFonts w:ascii="宋体" w:eastAsia="宋体" w:hAnsi="宋体" w:cs="宋体" w:hint="eastAsia"/>
          <w:b/>
          <w:kern w:val="0"/>
          <w:sz w:val="28"/>
          <w:szCs w:val="28"/>
        </w:rPr>
        <w:t>填写</w:t>
      </w:r>
      <w:r>
        <w:rPr>
          <w:rFonts w:ascii="宋体" w:eastAsia="宋体" w:hAnsi="宋体" w:cs="宋体" w:hint="eastAsia"/>
          <w:b/>
          <w:kern w:val="0"/>
          <w:sz w:val="28"/>
          <w:szCs w:val="28"/>
        </w:rPr>
        <w:t>）”。</w:t>
      </w:r>
    </w:p>
    <w:p w:rsidR="008F09DF" w:rsidRDefault="009C2347">
      <w:pPr>
        <w:spacing w:line="360" w:lineRule="auto"/>
        <w:ind w:firstLineChars="200" w:firstLine="560"/>
        <w:rPr>
          <w:rFonts w:ascii="宋体" w:hAnsi="宋体"/>
          <w:sz w:val="28"/>
          <w:szCs w:val="28"/>
        </w:rPr>
      </w:pPr>
      <w:r>
        <w:rPr>
          <w:rFonts w:ascii="宋体" w:hAnsi="宋体" w:hint="eastAsia"/>
          <w:sz w:val="28"/>
          <w:szCs w:val="28"/>
        </w:rPr>
        <w:t>三</w:t>
      </w:r>
      <w:r w:rsidR="00ED4DB5">
        <w:rPr>
          <w:rFonts w:ascii="宋体" w:hAnsi="宋体" w:hint="eastAsia"/>
          <w:sz w:val="28"/>
          <w:szCs w:val="28"/>
        </w:rPr>
        <w:t>、</w:t>
      </w:r>
      <w:r>
        <w:rPr>
          <w:rFonts w:ascii="宋体" w:hAnsi="宋体" w:hint="eastAsia"/>
          <w:sz w:val="28"/>
          <w:szCs w:val="28"/>
        </w:rPr>
        <w:t>享受加分政策材料（</w:t>
      </w:r>
      <w:r>
        <w:rPr>
          <w:rFonts w:ascii="宋体" w:hAnsi="宋体" w:hint="eastAsia"/>
          <w:b/>
          <w:bCs/>
          <w:sz w:val="28"/>
          <w:szCs w:val="28"/>
        </w:rPr>
        <w:t>非必须提交</w:t>
      </w:r>
      <w:r>
        <w:rPr>
          <w:rFonts w:ascii="宋体" w:hAnsi="宋体" w:hint="eastAsia"/>
          <w:sz w:val="28"/>
          <w:szCs w:val="28"/>
        </w:rPr>
        <w:t>）</w:t>
      </w:r>
    </w:p>
    <w:p w:rsidR="008F09DF" w:rsidRDefault="009C2347">
      <w:pPr>
        <w:widowControl/>
        <w:shd w:val="clear" w:color="auto" w:fill="FFFFFF"/>
        <w:spacing w:line="360" w:lineRule="auto"/>
        <w:ind w:firstLineChars="200" w:firstLine="560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申请享受初试加分政策的考生，交验相关证明文件。具体加分资格如下：</w:t>
      </w:r>
    </w:p>
    <w:p w:rsidR="008F09DF" w:rsidRDefault="009C2347">
      <w:pPr>
        <w:widowControl/>
        <w:shd w:val="clear" w:color="auto" w:fill="FFFFFF"/>
        <w:spacing w:line="360" w:lineRule="auto"/>
        <w:ind w:firstLineChars="227" w:firstLine="636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 w:hint="eastAsia"/>
          <w:kern w:val="0"/>
          <w:sz w:val="28"/>
          <w:szCs w:val="28"/>
        </w:rPr>
        <w:lastRenderedPageBreak/>
        <w:t>1、</w:t>
      </w:r>
      <w:r>
        <w:rPr>
          <w:rFonts w:ascii="宋体" w:eastAsia="宋体" w:hAnsi="宋体" w:cs="宋体"/>
          <w:kern w:val="0"/>
          <w:sz w:val="28"/>
          <w:szCs w:val="28"/>
        </w:rPr>
        <w:t>参加“大学生志愿服务西部计划”“三支一扶计划”“农村义务教育阶段学校教师特设岗位计划”“赴外汉语教师志愿者”等项目服务期满、考核合格的考生，3年内参加全国硕士研究生招生考试的，初试总分加10分，同等条件下优先录取；</w:t>
      </w:r>
    </w:p>
    <w:p w:rsidR="008F09DF" w:rsidRDefault="009C2347">
      <w:pPr>
        <w:widowControl/>
        <w:shd w:val="clear" w:color="auto" w:fill="FFFFFF"/>
        <w:spacing w:line="360" w:lineRule="auto"/>
        <w:ind w:firstLineChars="227" w:firstLine="636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 w:hint="eastAsia"/>
          <w:kern w:val="0"/>
          <w:sz w:val="28"/>
          <w:szCs w:val="28"/>
        </w:rPr>
        <w:t>2、</w:t>
      </w:r>
      <w:r>
        <w:rPr>
          <w:rFonts w:ascii="宋体" w:eastAsia="宋体" w:hAnsi="宋体" w:cs="宋体"/>
          <w:kern w:val="0"/>
          <w:sz w:val="28"/>
          <w:szCs w:val="28"/>
        </w:rPr>
        <w:t>高校学生应征入伍服义务兵役退役，达到报考条件后，3年内参加全国硕士研究生招生考试的考生，初试总分加10分，同等条件下优先录取。纳入“退役大学生士兵”专项计划招录的，不再享受退役大学生士兵初试加分政策；</w:t>
      </w:r>
    </w:p>
    <w:p w:rsidR="008F09DF" w:rsidRDefault="009C2347">
      <w:pPr>
        <w:widowControl/>
        <w:shd w:val="clear" w:color="auto" w:fill="FFFFFF"/>
        <w:spacing w:line="360" w:lineRule="auto"/>
        <w:ind w:firstLineChars="227" w:firstLine="636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 w:hint="eastAsia"/>
          <w:kern w:val="0"/>
          <w:sz w:val="28"/>
          <w:szCs w:val="28"/>
        </w:rPr>
        <w:t>3、</w:t>
      </w:r>
      <w:r>
        <w:rPr>
          <w:rFonts w:ascii="宋体" w:eastAsia="宋体" w:hAnsi="宋体" w:cs="宋体"/>
          <w:kern w:val="0"/>
          <w:sz w:val="28"/>
          <w:szCs w:val="28"/>
        </w:rPr>
        <w:t>参加“选聘高校毕业生到村任职”项目服务期满、考核称职以上的考生，3年内参加全国硕士研究生招生考试的，初试总分加10分，同等条件下优先录取，其中报考人文社科类专业研究生的，初试总分加15分</w:t>
      </w:r>
      <w:r>
        <w:rPr>
          <w:rFonts w:ascii="宋体" w:eastAsia="宋体" w:hAnsi="宋体" w:cs="宋体" w:hint="eastAsia"/>
          <w:kern w:val="0"/>
          <w:sz w:val="28"/>
          <w:szCs w:val="28"/>
        </w:rPr>
        <w:t>。</w:t>
      </w:r>
    </w:p>
    <w:p w:rsidR="008F09DF" w:rsidRDefault="009C2347">
      <w:pPr>
        <w:widowControl/>
        <w:shd w:val="clear" w:color="auto" w:fill="FFFFFF"/>
        <w:spacing w:line="360" w:lineRule="auto"/>
        <w:ind w:firstLineChars="227" w:firstLine="636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具备以上资格的考生以研究生招生服务系统后台提供的名单库为准，名单库外的考生不予享受加分政策。</w:t>
      </w:r>
    </w:p>
    <w:p w:rsidR="008F09DF" w:rsidRDefault="009C2347">
      <w:pPr>
        <w:spacing w:line="360" w:lineRule="auto"/>
        <w:ind w:firstLineChars="200" w:firstLine="562"/>
        <w:rPr>
          <w:rFonts w:ascii="宋体" w:eastAsia="宋体" w:hAnsi="宋体" w:cs="宋体"/>
          <w:b/>
          <w:kern w:val="0"/>
          <w:sz w:val="28"/>
          <w:szCs w:val="28"/>
        </w:rPr>
      </w:pPr>
      <w:r>
        <w:rPr>
          <w:rFonts w:ascii="宋体" w:hAnsi="宋体" w:hint="eastAsia"/>
          <w:b/>
          <w:sz w:val="28"/>
          <w:szCs w:val="28"/>
        </w:rPr>
        <w:t>特别说明：请按上述顺序将提交材料</w:t>
      </w:r>
      <w:r>
        <w:rPr>
          <w:rFonts w:ascii="宋体" w:eastAsia="宋体" w:hAnsi="宋体" w:cs="宋体" w:hint="eastAsia"/>
          <w:b/>
          <w:kern w:val="0"/>
          <w:sz w:val="28"/>
          <w:szCs w:val="28"/>
        </w:rPr>
        <w:t>制成一个彩色PDF文件</w:t>
      </w:r>
      <w:r>
        <w:rPr>
          <w:rFonts w:ascii="宋体" w:hAnsi="宋体" w:hint="eastAsia"/>
          <w:b/>
          <w:sz w:val="28"/>
          <w:szCs w:val="28"/>
        </w:rPr>
        <w:t>。</w:t>
      </w:r>
      <w:r>
        <w:rPr>
          <w:rFonts w:ascii="宋体" w:eastAsia="宋体" w:hAnsi="宋体" w:cs="宋体" w:hint="eastAsia"/>
          <w:b/>
          <w:kern w:val="0"/>
          <w:sz w:val="28"/>
          <w:szCs w:val="28"/>
        </w:rPr>
        <w:t>文件名称为“报考专业+姓</w:t>
      </w:r>
      <w:r>
        <w:rPr>
          <w:rFonts w:ascii="宋体" w:hAnsi="宋体" w:hint="eastAsia"/>
          <w:b/>
          <w:sz w:val="28"/>
          <w:szCs w:val="28"/>
        </w:rPr>
        <w:t>名+享受加分政策材料”</w:t>
      </w:r>
      <w:r>
        <w:rPr>
          <w:rFonts w:ascii="宋体" w:eastAsia="宋体" w:hAnsi="宋体" w:cs="宋体" w:hint="eastAsia"/>
          <w:b/>
          <w:kern w:val="0"/>
          <w:sz w:val="28"/>
          <w:szCs w:val="28"/>
        </w:rPr>
        <w:t>。所有签名位置务必为手签，公章必须为彩色。如材料不合格被退回，重新上传的材料请命名为“报考专业+姓名+享受加分政策材料 修改版1（如果修改多次，请按版本更改数字</w:t>
      </w:r>
      <w:r w:rsidR="00AB2A35">
        <w:rPr>
          <w:rFonts w:ascii="宋体" w:eastAsia="宋体" w:hAnsi="宋体" w:cs="宋体" w:hint="eastAsia"/>
          <w:b/>
          <w:kern w:val="0"/>
          <w:sz w:val="28"/>
          <w:szCs w:val="28"/>
        </w:rPr>
        <w:t>填写</w:t>
      </w:r>
      <w:r>
        <w:rPr>
          <w:rFonts w:ascii="宋体" w:eastAsia="宋体" w:hAnsi="宋体" w:cs="宋体" w:hint="eastAsia"/>
          <w:b/>
          <w:kern w:val="0"/>
          <w:sz w:val="28"/>
          <w:szCs w:val="28"/>
        </w:rPr>
        <w:t>）”。</w:t>
      </w:r>
    </w:p>
    <w:p w:rsidR="008F09DF" w:rsidRDefault="009C2347">
      <w:pPr>
        <w:spacing w:line="360" w:lineRule="auto"/>
        <w:ind w:firstLineChars="200" w:firstLine="560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 w:hint="eastAsia"/>
          <w:bCs/>
          <w:kern w:val="0"/>
          <w:sz w:val="28"/>
          <w:szCs w:val="28"/>
        </w:rPr>
        <w:t>上述材料提交后一律不予退回，材料中涉及的所有原件，入学报到时需另外交验。三类材料中复试资格审查材料和既往学业表现材料为必须提交材料，</w:t>
      </w:r>
      <w:r>
        <w:rPr>
          <w:rFonts w:ascii="宋体" w:hAnsi="宋体" w:hint="eastAsia"/>
          <w:bCs/>
          <w:sz w:val="28"/>
          <w:szCs w:val="28"/>
        </w:rPr>
        <w:t>享受加分政策材料为非必须提交材料。每位同学最多只能提交三个PDF文件</w:t>
      </w:r>
      <w:r>
        <w:rPr>
          <w:rFonts w:ascii="宋体" w:eastAsia="宋体" w:hAnsi="宋体" w:cs="宋体" w:hint="eastAsia"/>
          <w:bCs/>
          <w:kern w:val="0"/>
          <w:sz w:val="28"/>
          <w:szCs w:val="28"/>
        </w:rPr>
        <w:t>。</w:t>
      </w:r>
    </w:p>
    <w:p w:rsidR="008F09DF" w:rsidRDefault="009C2347">
      <w:pPr>
        <w:widowControl/>
        <w:shd w:val="clear" w:color="auto" w:fill="FFFFFF"/>
        <w:spacing w:line="360" w:lineRule="auto"/>
        <w:ind w:firstLineChars="227" w:firstLine="638"/>
        <w:rPr>
          <w:rFonts w:ascii="宋体" w:eastAsia="宋体" w:hAnsi="宋体" w:cs="宋体"/>
          <w:b/>
          <w:kern w:val="0"/>
          <w:sz w:val="28"/>
          <w:szCs w:val="28"/>
        </w:rPr>
      </w:pPr>
      <w:r>
        <w:rPr>
          <w:rFonts w:ascii="宋体" w:eastAsia="宋体" w:hAnsi="宋体" w:cs="宋体"/>
          <w:b/>
          <w:kern w:val="0"/>
          <w:sz w:val="28"/>
          <w:szCs w:val="28"/>
        </w:rPr>
        <w:lastRenderedPageBreak/>
        <w:t>四、复试工作联系人及电话</w:t>
      </w:r>
    </w:p>
    <w:p w:rsidR="008F09DF" w:rsidRDefault="009C2347">
      <w:pPr>
        <w:widowControl/>
        <w:shd w:val="clear" w:color="auto" w:fill="FFFFFF"/>
        <w:spacing w:line="360" w:lineRule="auto"/>
        <w:ind w:firstLineChars="178" w:firstLine="498"/>
        <w:rPr>
          <w:rFonts w:ascii="宋体" w:eastAsia="宋体" w:hAnsi="宋体" w:cs="宋体"/>
          <w:kern w:val="0"/>
          <w:sz w:val="28"/>
          <w:szCs w:val="28"/>
        </w:rPr>
      </w:pPr>
      <w:r>
        <w:rPr>
          <w:rFonts w:ascii="宋体" w:eastAsia="宋体" w:hAnsi="宋体" w:cs="宋体"/>
          <w:kern w:val="0"/>
          <w:sz w:val="28"/>
          <w:szCs w:val="28"/>
        </w:rPr>
        <w:t>联系人：姜老师 电话：</w:t>
      </w:r>
      <w:bookmarkStart w:id="0" w:name="OLE_LINK1"/>
      <w:bookmarkStart w:id="1" w:name="OLE_LINK2"/>
      <w:r>
        <w:rPr>
          <w:rFonts w:ascii="宋体" w:eastAsia="宋体" w:hAnsi="宋体" w:cs="宋体"/>
          <w:kern w:val="0"/>
          <w:sz w:val="28"/>
          <w:szCs w:val="28"/>
        </w:rPr>
        <w:t>0898-65815321</w:t>
      </w:r>
      <w:bookmarkEnd w:id="0"/>
      <w:bookmarkEnd w:id="1"/>
    </w:p>
    <w:p w:rsidR="008F09DF" w:rsidRDefault="008F09DF">
      <w:pPr>
        <w:widowControl/>
        <w:shd w:val="clear" w:color="auto" w:fill="FFFFFF"/>
        <w:spacing w:line="432" w:lineRule="auto"/>
        <w:ind w:firstLine="360"/>
        <w:jc w:val="right"/>
        <w:rPr>
          <w:rFonts w:ascii="宋体" w:eastAsia="宋体" w:hAnsi="宋体" w:cs="宋体"/>
          <w:kern w:val="0"/>
          <w:sz w:val="24"/>
          <w:szCs w:val="24"/>
        </w:rPr>
      </w:pPr>
    </w:p>
    <w:p w:rsidR="008F09DF" w:rsidRDefault="008F09DF">
      <w:pPr>
        <w:widowControl/>
        <w:shd w:val="clear" w:color="auto" w:fill="FFFFFF"/>
        <w:spacing w:line="432" w:lineRule="auto"/>
        <w:ind w:firstLine="360"/>
        <w:jc w:val="right"/>
        <w:rPr>
          <w:rFonts w:ascii="宋体" w:eastAsia="宋体" w:hAnsi="宋体" w:cs="宋体"/>
          <w:kern w:val="0"/>
          <w:sz w:val="24"/>
          <w:szCs w:val="24"/>
        </w:rPr>
      </w:pPr>
    </w:p>
    <w:p w:rsidR="008F09DF" w:rsidRDefault="009C2347">
      <w:pPr>
        <w:widowControl/>
        <w:shd w:val="clear" w:color="auto" w:fill="FFFFFF"/>
        <w:spacing w:line="432" w:lineRule="auto"/>
        <w:ind w:firstLine="360"/>
        <w:jc w:val="right"/>
        <w:rPr>
          <w:rFonts w:ascii="宋体" w:eastAsia="宋体" w:hAnsi="宋体" w:cs="宋体"/>
          <w:kern w:val="0"/>
          <w:sz w:val="28"/>
          <w:szCs w:val="28"/>
        </w:rPr>
      </w:pPr>
      <w:bookmarkStart w:id="2" w:name="OLE_LINK3"/>
      <w:r>
        <w:rPr>
          <w:rFonts w:ascii="宋体" w:eastAsia="宋体" w:hAnsi="宋体" w:cs="宋体"/>
          <w:kern w:val="0"/>
          <w:sz w:val="28"/>
          <w:szCs w:val="28"/>
        </w:rPr>
        <w:t>海南师范大学教育学院</w:t>
      </w:r>
    </w:p>
    <w:p w:rsidR="008F09DF" w:rsidRDefault="0084312A">
      <w:pPr>
        <w:widowControl/>
        <w:shd w:val="clear" w:color="auto" w:fill="FFFFFF"/>
        <w:spacing w:line="432" w:lineRule="auto"/>
        <w:ind w:firstLine="360"/>
        <w:jc w:val="center"/>
        <w:rPr>
          <w:sz w:val="24"/>
          <w:szCs w:val="24"/>
        </w:rPr>
      </w:pPr>
      <w:r>
        <w:rPr>
          <w:rFonts w:ascii="宋体" w:eastAsia="宋体" w:hAnsi="宋体" w:cs="宋体" w:hint="eastAsia"/>
          <w:kern w:val="0"/>
          <w:sz w:val="28"/>
          <w:szCs w:val="28"/>
        </w:rPr>
        <w:t xml:space="preserve">                                          </w:t>
      </w:r>
      <w:r w:rsidR="009C2347">
        <w:rPr>
          <w:rFonts w:ascii="宋体" w:eastAsia="宋体" w:hAnsi="宋体" w:cs="宋体"/>
          <w:kern w:val="0"/>
          <w:sz w:val="28"/>
          <w:szCs w:val="28"/>
        </w:rPr>
        <w:t>20</w:t>
      </w:r>
      <w:r w:rsidR="009C2347">
        <w:rPr>
          <w:rFonts w:ascii="宋体" w:eastAsia="宋体" w:hAnsi="宋体" w:cs="宋体" w:hint="eastAsia"/>
          <w:kern w:val="0"/>
          <w:sz w:val="28"/>
          <w:szCs w:val="28"/>
        </w:rPr>
        <w:t>20</w:t>
      </w:r>
      <w:r w:rsidR="009C2347">
        <w:rPr>
          <w:rFonts w:ascii="宋体" w:eastAsia="宋体" w:hAnsi="宋体" w:cs="宋体"/>
          <w:kern w:val="0"/>
          <w:sz w:val="28"/>
          <w:szCs w:val="28"/>
        </w:rPr>
        <w:t>年</w:t>
      </w:r>
      <w:r w:rsidR="000B2B6B">
        <w:rPr>
          <w:rFonts w:ascii="宋体" w:eastAsia="宋体" w:hAnsi="宋体" w:cs="宋体" w:hint="eastAsia"/>
          <w:kern w:val="0"/>
          <w:sz w:val="28"/>
          <w:szCs w:val="28"/>
        </w:rPr>
        <w:t>6</w:t>
      </w:r>
      <w:r w:rsidR="009C2347">
        <w:rPr>
          <w:rFonts w:ascii="宋体" w:eastAsia="宋体" w:hAnsi="宋体" w:cs="宋体"/>
          <w:kern w:val="0"/>
          <w:sz w:val="28"/>
          <w:szCs w:val="28"/>
        </w:rPr>
        <w:t>月</w:t>
      </w:r>
      <w:r w:rsidR="000B2B6B">
        <w:rPr>
          <w:rFonts w:ascii="宋体" w:eastAsia="宋体" w:hAnsi="宋体" w:cs="宋体" w:hint="eastAsia"/>
          <w:kern w:val="0"/>
          <w:sz w:val="28"/>
          <w:szCs w:val="28"/>
        </w:rPr>
        <w:t>2</w:t>
      </w:r>
      <w:r w:rsidR="009C2347">
        <w:rPr>
          <w:rFonts w:ascii="宋体" w:eastAsia="宋体" w:hAnsi="宋体" w:cs="宋体"/>
          <w:kern w:val="0"/>
          <w:sz w:val="28"/>
          <w:szCs w:val="28"/>
        </w:rPr>
        <w:t>日</w:t>
      </w:r>
      <w:bookmarkEnd w:id="2"/>
    </w:p>
    <w:sectPr w:rsidR="008F09DF" w:rsidSect="000144D7">
      <w:pgSz w:w="11906" w:h="16838"/>
      <w:pgMar w:top="1440" w:right="1416" w:bottom="1440" w:left="1418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0">
    <w:p w:rsidR="005F3BB6" w:rsidRDefault="005F3BB6" w:rsidP="0084312A">
      <w:r>
        <w:separator/>
      </w:r>
    </w:p>
  </w:endnote>
  <w:endnote w:type="continuationSeparator" w:id="1">
    <w:p w:rsidR="005F3BB6" w:rsidRDefault="005F3BB6" w:rsidP="0084312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宋体">
    <w:altName w:val="SimSun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微软雅黑">
    <w:panose1 w:val="020B0503020204020204"/>
    <w:charset w:val="86"/>
    <w:family w:val="swiss"/>
    <w:pitch w:val="variable"/>
    <w:sig w:usb0="80000287" w:usb1="280F3C52" w:usb2="00000016" w:usb3="00000000" w:csb0="0004001F" w:csb1="00000000"/>
  </w:font>
  <w:font w:name="仿宋">
    <w:panose1 w:val="02010609060101010101"/>
    <w:charset w:val="86"/>
    <w:family w:val="modern"/>
    <w:pitch w:val="fixed"/>
    <w:sig w:usb0="800002BF" w:usb1="38CF7CFA" w:usb2="00000016" w:usb3="00000000" w:csb0="00040001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0">
    <w:p w:rsidR="005F3BB6" w:rsidRDefault="005F3BB6" w:rsidP="0084312A">
      <w:r>
        <w:separator/>
      </w:r>
    </w:p>
  </w:footnote>
  <w:footnote w:type="continuationSeparator" w:id="1">
    <w:p w:rsidR="005F3BB6" w:rsidRDefault="005F3BB6" w:rsidP="0084312A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84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21506"/>
  </w:hdrShapeDefaults>
  <w:footnotePr>
    <w:footnote w:id="0"/>
    <w:footnote w:id="1"/>
  </w:footnotePr>
  <w:endnotePr>
    <w:endnote w:id="0"/>
    <w:endnote w:id="1"/>
  </w:endnotePr>
  <w:compat>
    <w:spaceForUL/>
    <w:balanceSingleByteDoubleByteWidth/>
    <w:doNotLeaveBackslashAlone/>
    <w:ulTrailSpace/>
    <w:doNotExpandShiftReturn/>
    <w:adjustLineHeightInTable/>
    <w:useFELayout/>
  </w:compat>
  <w:rsids>
    <w:rsidRoot w:val="0056618C"/>
    <w:rsid w:val="000144D7"/>
    <w:rsid w:val="0003431C"/>
    <w:rsid w:val="000375F5"/>
    <w:rsid w:val="0004365D"/>
    <w:rsid w:val="000906BE"/>
    <w:rsid w:val="0009516E"/>
    <w:rsid w:val="000B2B6B"/>
    <w:rsid w:val="000B6DB8"/>
    <w:rsid w:val="000C7E8E"/>
    <w:rsid w:val="001710B7"/>
    <w:rsid w:val="00172141"/>
    <w:rsid w:val="00172768"/>
    <w:rsid w:val="001823D4"/>
    <w:rsid w:val="001845FE"/>
    <w:rsid w:val="0018523B"/>
    <w:rsid w:val="001B61D7"/>
    <w:rsid w:val="001D3E59"/>
    <w:rsid w:val="001D41A8"/>
    <w:rsid w:val="001D56A6"/>
    <w:rsid w:val="001E5552"/>
    <w:rsid w:val="001E6C76"/>
    <w:rsid w:val="001F1F7B"/>
    <w:rsid w:val="001F7014"/>
    <w:rsid w:val="00234747"/>
    <w:rsid w:val="00235C7E"/>
    <w:rsid w:val="00240AA7"/>
    <w:rsid w:val="002533F2"/>
    <w:rsid w:val="00255911"/>
    <w:rsid w:val="002770F5"/>
    <w:rsid w:val="0029790E"/>
    <w:rsid w:val="002D53A5"/>
    <w:rsid w:val="002F43B4"/>
    <w:rsid w:val="0031233C"/>
    <w:rsid w:val="00315EAC"/>
    <w:rsid w:val="00343448"/>
    <w:rsid w:val="003612BE"/>
    <w:rsid w:val="003624CD"/>
    <w:rsid w:val="00371231"/>
    <w:rsid w:val="003720D5"/>
    <w:rsid w:val="00373A9D"/>
    <w:rsid w:val="003A2ACE"/>
    <w:rsid w:val="003A61FE"/>
    <w:rsid w:val="003F0E43"/>
    <w:rsid w:val="00402FDF"/>
    <w:rsid w:val="004138C6"/>
    <w:rsid w:val="00416EB5"/>
    <w:rsid w:val="004302DC"/>
    <w:rsid w:val="00440DCE"/>
    <w:rsid w:val="00451E48"/>
    <w:rsid w:val="0045381B"/>
    <w:rsid w:val="0045435E"/>
    <w:rsid w:val="00455855"/>
    <w:rsid w:val="00461BBB"/>
    <w:rsid w:val="004737ED"/>
    <w:rsid w:val="004743AD"/>
    <w:rsid w:val="004B5FB0"/>
    <w:rsid w:val="004D3C06"/>
    <w:rsid w:val="004E24F9"/>
    <w:rsid w:val="005136AE"/>
    <w:rsid w:val="005219B3"/>
    <w:rsid w:val="0053406F"/>
    <w:rsid w:val="00546E3C"/>
    <w:rsid w:val="0056618C"/>
    <w:rsid w:val="0058024C"/>
    <w:rsid w:val="005A3D61"/>
    <w:rsid w:val="005A6359"/>
    <w:rsid w:val="005A74D3"/>
    <w:rsid w:val="005B0702"/>
    <w:rsid w:val="005B73CD"/>
    <w:rsid w:val="005C6CB0"/>
    <w:rsid w:val="005E53CF"/>
    <w:rsid w:val="005F3BB6"/>
    <w:rsid w:val="006344E5"/>
    <w:rsid w:val="0066591B"/>
    <w:rsid w:val="00670769"/>
    <w:rsid w:val="006903B0"/>
    <w:rsid w:val="006A57C9"/>
    <w:rsid w:val="006A697E"/>
    <w:rsid w:val="006E0973"/>
    <w:rsid w:val="00707D94"/>
    <w:rsid w:val="00737148"/>
    <w:rsid w:val="00751861"/>
    <w:rsid w:val="00782D06"/>
    <w:rsid w:val="00794730"/>
    <w:rsid w:val="0079658F"/>
    <w:rsid w:val="007B0ECC"/>
    <w:rsid w:val="007D135F"/>
    <w:rsid w:val="007F3881"/>
    <w:rsid w:val="007F4CA0"/>
    <w:rsid w:val="00812D2B"/>
    <w:rsid w:val="0084312A"/>
    <w:rsid w:val="00846909"/>
    <w:rsid w:val="008522C7"/>
    <w:rsid w:val="0089191C"/>
    <w:rsid w:val="00897A72"/>
    <w:rsid w:val="008C0D7B"/>
    <w:rsid w:val="008D18C7"/>
    <w:rsid w:val="008D64E4"/>
    <w:rsid w:val="008E2410"/>
    <w:rsid w:val="008F09DF"/>
    <w:rsid w:val="008F642A"/>
    <w:rsid w:val="00925034"/>
    <w:rsid w:val="00932E2C"/>
    <w:rsid w:val="009342EA"/>
    <w:rsid w:val="0094052D"/>
    <w:rsid w:val="009423AB"/>
    <w:rsid w:val="00950545"/>
    <w:rsid w:val="0099313F"/>
    <w:rsid w:val="009A402F"/>
    <w:rsid w:val="009B2771"/>
    <w:rsid w:val="009C2347"/>
    <w:rsid w:val="009C3EC4"/>
    <w:rsid w:val="00A0190B"/>
    <w:rsid w:val="00A15AD8"/>
    <w:rsid w:val="00A67FD3"/>
    <w:rsid w:val="00A83328"/>
    <w:rsid w:val="00AA6A94"/>
    <w:rsid w:val="00AB2A35"/>
    <w:rsid w:val="00AB2D8D"/>
    <w:rsid w:val="00AE1D1F"/>
    <w:rsid w:val="00AF1B1E"/>
    <w:rsid w:val="00AF4454"/>
    <w:rsid w:val="00B24449"/>
    <w:rsid w:val="00B25644"/>
    <w:rsid w:val="00B32DE5"/>
    <w:rsid w:val="00B53C1A"/>
    <w:rsid w:val="00B8757D"/>
    <w:rsid w:val="00BB507A"/>
    <w:rsid w:val="00BB6940"/>
    <w:rsid w:val="00C02642"/>
    <w:rsid w:val="00C2332D"/>
    <w:rsid w:val="00C33BBA"/>
    <w:rsid w:val="00C51DC6"/>
    <w:rsid w:val="00C86D1B"/>
    <w:rsid w:val="00C952E8"/>
    <w:rsid w:val="00CA0C49"/>
    <w:rsid w:val="00CA4B89"/>
    <w:rsid w:val="00CB2705"/>
    <w:rsid w:val="00CD0BC8"/>
    <w:rsid w:val="00CD562E"/>
    <w:rsid w:val="00CD76DF"/>
    <w:rsid w:val="00D056BF"/>
    <w:rsid w:val="00D55774"/>
    <w:rsid w:val="00D73970"/>
    <w:rsid w:val="00D85A03"/>
    <w:rsid w:val="00D87465"/>
    <w:rsid w:val="00D904BF"/>
    <w:rsid w:val="00DC37B1"/>
    <w:rsid w:val="00DC694F"/>
    <w:rsid w:val="00DD69BD"/>
    <w:rsid w:val="00DF0E7E"/>
    <w:rsid w:val="00E02145"/>
    <w:rsid w:val="00E329E8"/>
    <w:rsid w:val="00E42FA8"/>
    <w:rsid w:val="00E63116"/>
    <w:rsid w:val="00E705DB"/>
    <w:rsid w:val="00E7709C"/>
    <w:rsid w:val="00E803EC"/>
    <w:rsid w:val="00E856F3"/>
    <w:rsid w:val="00EB0D3F"/>
    <w:rsid w:val="00EB22F1"/>
    <w:rsid w:val="00EB5BAC"/>
    <w:rsid w:val="00EC6971"/>
    <w:rsid w:val="00ED4DB5"/>
    <w:rsid w:val="00EF0EDE"/>
    <w:rsid w:val="00EF5B71"/>
    <w:rsid w:val="00F008AC"/>
    <w:rsid w:val="00F036F9"/>
    <w:rsid w:val="00F17965"/>
    <w:rsid w:val="00F266B0"/>
    <w:rsid w:val="00F83561"/>
    <w:rsid w:val="00FB5C43"/>
    <w:rsid w:val="00FD1A08"/>
    <w:rsid w:val="140C42B8"/>
    <w:rsid w:val="190951F1"/>
    <w:rsid w:val="3F551F47"/>
    <w:rsid w:val="4C9D02BF"/>
    <w:rsid w:val="53232596"/>
    <w:rsid w:val="54BC74A6"/>
    <w:rsid w:val="71AB4EB9"/>
    <w:rsid w:val="77A16F2E"/>
    <w:rsid w:val="7BFB7D95"/>
    <w:rsid w:val="7EA90D3B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150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宋体" w:hAnsi="Calibri" w:cs="Times New Roman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qFormat="1"/>
    <w:lsdException w:name="footer" w:qFormat="1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qFormat="1"/>
    <w:lsdException w:name="FollowedHyperlink" w:qFormat="1"/>
    <w:lsdException w:name="Strong" w:semiHidden="0" w:uiPriority="22" w:unhideWhenUsed="0" w:qFormat="1"/>
    <w:lsdException w:name="Emphasis" w:semiHidden="0" w:uiPriority="20" w:unhideWhenUsed="0" w:qFormat="1"/>
    <w:lsdException w:name="Normal (Web)" w:qFormat="1"/>
    <w:lsdException w:name="Normal Table" w:qFormat="1"/>
    <w:lsdException w:name="Balloon Text" w:qFormat="1"/>
    <w:lsdException w:name="Table Grid" w:semiHidden="0" w:uiPriority="59" w:unhideWhenUsed="0"/>
    <w:lsdException w:name="Placeholder Text" w:unhideWhenUsed="0"/>
    <w:lsdException w:name="No Spacing" w:semiHidden="0" w:unhideWhenUsed="0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nhideWhenUsed="0"/>
    <w:lsdException w:name="Quote" w:semiHidden="0" w:unhideWhenUsed="0"/>
    <w:lsdException w:name="Intense Quote" w:semiHidden="0" w:unhideWhenUsed="0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0144D7"/>
    <w:pPr>
      <w:widowControl w:val="0"/>
      <w:jc w:val="both"/>
    </w:pPr>
    <w:rPr>
      <w:rFonts w:asciiTheme="minorHAnsi" w:eastAsiaTheme="minorEastAsia" w:hAnsiTheme="minorHAnsi" w:cstheme="minorBidi"/>
      <w:kern w:val="2"/>
      <w:sz w:val="21"/>
      <w:szCs w:val="22"/>
    </w:rPr>
  </w:style>
  <w:style w:type="paragraph" w:styleId="2">
    <w:name w:val="heading 2"/>
    <w:basedOn w:val="a"/>
    <w:next w:val="a"/>
    <w:link w:val="2Char"/>
    <w:uiPriority w:val="9"/>
    <w:qFormat/>
    <w:rsid w:val="000144D7"/>
    <w:pPr>
      <w:widowControl/>
      <w:spacing w:before="100" w:beforeAutospacing="1" w:after="100" w:afterAutospacing="1"/>
      <w:jc w:val="left"/>
      <w:outlineLvl w:val="1"/>
    </w:pPr>
    <w:rPr>
      <w:rFonts w:ascii="宋体" w:eastAsia="宋体" w:hAnsi="宋体" w:cs="宋体"/>
      <w:b/>
      <w:bCs/>
      <w:kern w:val="0"/>
      <w:sz w:val="36"/>
      <w:szCs w:val="36"/>
    </w:rPr>
  </w:style>
  <w:style w:type="paragraph" w:styleId="3">
    <w:name w:val="heading 3"/>
    <w:basedOn w:val="a"/>
    <w:next w:val="a"/>
    <w:link w:val="3Char"/>
    <w:uiPriority w:val="9"/>
    <w:qFormat/>
    <w:rsid w:val="000144D7"/>
    <w:pPr>
      <w:widowControl/>
      <w:spacing w:before="100" w:beforeAutospacing="1" w:after="100" w:afterAutospacing="1"/>
      <w:jc w:val="left"/>
      <w:outlineLvl w:val="2"/>
    </w:pPr>
    <w:rPr>
      <w:rFonts w:ascii="宋体" w:eastAsia="宋体" w:hAnsi="宋体" w:cs="宋体"/>
      <w:b/>
      <w:bCs/>
      <w:kern w:val="0"/>
      <w:sz w:val="27"/>
      <w:szCs w:val="27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Char"/>
    <w:uiPriority w:val="99"/>
    <w:semiHidden/>
    <w:unhideWhenUsed/>
    <w:qFormat/>
    <w:rsid w:val="000144D7"/>
    <w:rPr>
      <w:sz w:val="18"/>
      <w:szCs w:val="18"/>
    </w:rPr>
  </w:style>
  <w:style w:type="paragraph" w:styleId="a4">
    <w:name w:val="footer"/>
    <w:basedOn w:val="a"/>
    <w:link w:val="Char0"/>
    <w:uiPriority w:val="99"/>
    <w:semiHidden/>
    <w:unhideWhenUsed/>
    <w:qFormat/>
    <w:rsid w:val="000144D7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a5">
    <w:name w:val="header"/>
    <w:basedOn w:val="a"/>
    <w:link w:val="Char1"/>
    <w:uiPriority w:val="99"/>
    <w:semiHidden/>
    <w:unhideWhenUsed/>
    <w:qFormat/>
    <w:rsid w:val="000144D7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a6">
    <w:name w:val="Normal (Web)"/>
    <w:basedOn w:val="a"/>
    <w:uiPriority w:val="99"/>
    <w:semiHidden/>
    <w:unhideWhenUsed/>
    <w:qFormat/>
    <w:rsid w:val="000144D7"/>
    <w:pPr>
      <w:widowControl/>
      <w:spacing w:before="100" w:beforeAutospacing="1" w:after="100" w:afterAutospacing="1"/>
      <w:jc w:val="left"/>
    </w:pPr>
    <w:rPr>
      <w:rFonts w:ascii="宋体" w:eastAsia="宋体" w:hAnsi="宋体" w:cs="宋体"/>
      <w:kern w:val="0"/>
      <w:sz w:val="24"/>
      <w:szCs w:val="24"/>
    </w:rPr>
  </w:style>
  <w:style w:type="character" w:styleId="a7">
    <w:name w:val="Strong"/>
    <w:basedOn w:val="a0"/>
    <w:uiPriority w:val="22"/>
    <w:qFormat/>
    <w:rsid w:val="000144D7"/>
    <w:rPr>
      <w:b/>
      <w:bCs/>
    </w:rPr>
  </w:style>
  <w:style w:type="character" w:styleId="a8">
    <w:name w:val="FollowedHyperlink"/>
    <w:basedOn w:val="a0"/>
    <w:uiPriority w:val="99"/>
    <w:semiHidden/>
    <w:unhideWhenUsed/>
    <w:qFormat/>
    <w:rsid w:val="000144D7"/>
    <w:rPr>
      <w:color w:val="800080" w:themeColor="followedHyperlink"/>
      <w:u w:val="single"/>
    </w:rPr>
  </w:style>
  <w:style w:type="character" w:styleId="a9">
    <w:name w:val="Emphasis"/>
    <w:basedOn w:val="a0"/>
    <w:uiPriority w:val="20"/>
    <w:qFormat/>
    <w:rsid w:val="000144D7"/>
  </w:style>
  <w:style w:type="character" w:styleId="aa">
    <w:name w:val="Hyperlink"/>
    <w:basedOn w:val="a0"/>
    <w:uiPriority w:val="99"/>
    <w:semiHidden/>
    <w:unhideWhenUsed/>
    <w:qFormat/>
    <w:rsid w:val="000144D7"/>
    <w:rPr>
      <w:color w:val="FFFFFF"/>
      <w:u w:val="none"/>
    </w:rPr>
  </w:style>
  <w:style w:type="character" w:customStyle="1" w:styleId="Char1">
    <w:name w:val="页眉 Char"/>
    <w:basedOn w:val="a0"/>
    <w:link w:val="a5"/>
    <w:uiPriority w:val="99"/>
    <w:semiHidden/>
    <w:qFormat/>
    <w:rsid w:val="000144D7"/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semiHidden/>
    <w:qFormat/>
    <w:rsid w:val="000144D7"/>
    <w:rPr>
      <w:sz w:val="18"/>
      <w:szCs w:val="18"/>
    </w:rPr>
  </w:style>
  <w:style w:type="character" w:customStyle="1" w:styleId="2Char">
    <w:name w:val="标题 2 Char"/>
    <w:basedOn w:val="a0"/>
    <w:link w:val="2"/>
    <w:uiPriority w:val="9"/>
    <w:qFormat/>
    <w:rsid w:val="000144D7"/>
    <w:rPr>
      <w:rFonts w:ascii="宋体" w:eastAsia="宋体" w:hAnsi="宋体" w:cs="宋体"/>
      <w:b/>
      <w:bCs/>
      <w:kern w:val="0"/>
      <w:sz w:val="36"/>
      <w:szCs w:val="36"/>
    </w:rPr>
  </w:style>
  <w:style w:type="character" w:customStyle="1" w:styleId="3Char">
    <w:name w:val="标题 3 Char"/>
    <w:basedOn w:val="a0"/>
    <w:link w:val="3"/>
    <w:uiPriority w:val="9"/>
    <w:qFormat/>
    <w:rsid w:val="000144D7"/>
    <w:rPr>
      <w:rFonts w:ascii="宋体" w:eastAsia="宋体" w:hAnsi="宋体" w:cs="宋体"/>
      <w:b/>
      <w:bCs/>
      <w:kern w:val="0"/>
      <w:sz w:val="27"/>
      <w:szCs w:val="27"/>
    </w:rPr>
  </w:style>
  <w:style w:type="paragraph" w:customStyle="1" w:styleId="sub-author1">
    <w:name w:val="sub-author1"/>
    <w:basedOn w:val="a"/>
    <w:qFormat/>
    <w:rsid w:val="000144D7"/>
    <w:pPr>
      <w:widowControl/>
      <w:pBdr>
        <w:bottom w:val="single" w:sz="6" w:space="23" w:color="E0E0E0"/>
      </w:pBdr>
      <w:spacing w:before="100" w:beforeAutospacing="1" w:after="300" w:line="180" w:lineRule="atLeast"/>
      <w:ind w:firstLine="360"/>
      <w:jc w:val="left"/>
    </w:pPr>
    <w:rPr>
      <w:rFonts w:ascii="微软雅黑" w:eastAsia="微软雅黑" w:hAnsi="微软雅黑" w:cs="宋体"/>
      <w:kern w:val="0"/>
      <w:sz w:val="18"/>
      <w:szCs w:val="18"/>
    </w:rPr>
  </w:style>
  <w:style w:type="character" w:customStyle="1" w:styleId="Char">
    <w:name w:val="批注框文本 Char"/>
    <w:basedOn w:val="a0"/>
    <w:link w:val="a3"/>
    <w:uiPriority w:val="99"/>
    <w:semiHidden/>
    <w:qFormat/>
    <w:rsid w:val="000144D7"/>
    <w:rPr>
      <w:sz w:val="18"/>
      <w:szCs w:val="18"/>
    </w:rPr>
  </w:style>
  <w:style w:type="paragraph" w:customStyle="1" w:styleId="Default">
    <w:name w:val="Default"/>
    <w:rsid w:val="00E856F3"/>
    <w:pPr>
      <w:widowControl w:val="0"/>
      <w:autoSpaceDE w:val="0"/>
      <w:autoSpaceDN w:val="0"/>
      <w:adjustRightInd w:val="0"/>
    </w:pPr>
    <w:rPr>
      <w:rFonts w:ascii="仿宋" w:eastAsia="仿宋" w:cs="仿宋"/>
      <w:color w:val="000000"/>
      <w:sz w:val="24"/>
      <w:szCs w:val="24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http://yjsc.hainnu.edu.cn/html/2016/zsgz_0315/86.html" TargetMode="Externa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78</TotalTime>
  <Pages>4</Pages>
  <Words>283</Words>
  <Characters>1617</Characters>
  <Application>Microsoft Office Word</Application>
  <DocSecurity>0</DocSecurity>
  <Lines>13</Lines>
  <Paragraphs>3</Paragraphs>
  <ScaleCrop>false</ScaleCrop>
  <Company>Microsoft</Company>
  <LinksUpToDate>false</LinksUpToDate>
  <CharactersWithSpaces>1897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Lenovo</dc:creator>
  <cp:lastModifiedBy>Administrator</cp:lastModifiedBy>
  <cp:revision>20</cp:revision>
  <cp:lastPrinted>2020-05-07T02:30:00Z</cp:lastPrinted>
  <dcterms:created xsi:type="dcterms:W3CDTF">2020-05-10T10:27:00Z</dcterms:created>
  <dcterms:modified xsi:type="dcterms:W3CDTF">2020-06-02T06:11:00Z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2052-11.1.0.9584</vt:lpwstr>
  </property>
</Properties>
</file>